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00" w:rsidRDefault="009E1B00"/>
    <w:p w:rsidR="00C0236E" w:rsidRDefault="00C0236E"/>
    <w:p w:rsidR="00C0236E" w:rsidRDefault="00C0236E"/>
    <w:p w:rsidR="00C0236E" w:rsidRDefault="00C0236E"/>
    <w:p w:rsidR="00C0236E" w:rsidRDefault="00C0236E"/>
    <w:p w:rsidR="00C0236E" w:rsidRDefault="00C0236E">
      <w:pPr>
        <w:rPr>
          <w:sz w:val="2"/>
          <w:szCs w:val="2"/>
        </w:rPr>
      </w:pPr>
    </w:p>
    <w:p w:rsidR="009E1B00" w:rsidRDefault="00B02015">
      <w:pPr>
        <w:pStyle w:val="30"/>
        <w:shd w:val="clear" w:color="auto" w:fill="auto"/>
        <w:spacing w:before="3055"/>
        <w:ind w:left="20"/>
      </w:pPr>
      <w:r>
        <w:rPr>
          <w:rStyle w:val="33pt"/>
          <w:b/>
          <w:bCs/>
        </w:rPr>
        <w:t>УСТАВ</w:t>
      </w:r>
    </w:p>
    <w:p w:rsidR="009E1B00" w:rsidRDefault="00B02015">
      <w:pPr>
        <w:pStyle w:val="30"/>
        <w:shd w:val="clear" w:color="auto" w:fill="auto"/>
        <w:spacing w:before="0" w:after="7256"/>
        <w:ind w:left="20"/>
        <w:sectPr w:rsidR="009E1B00">
          <w:pgSz w:w="11900" w:h="16840"/>
          <w:pgMar w:top="309" w:right="1112" w:bottom="309" w:left="1759" w:header="0" w:footer="3" w:gutter="0"/>
          <w:cols w:space="720"/>
          <w:noEndnote/>
          <w:docGrid w:linePitch="360"/>
        </w:sectPr>
      </w:pPr>
      <w:r>
        <w:rPr>
          <w:rStyle w:val="31"/>
          <w:b/>
          <w:bCs/>
        </w:rPr>
        <w:t>Муниципального бюджетного учреждения</w:t>
      </w:r>
      <w:r>
        <w:rPr>
          <w:rStyle w:val="31"/>
          <w:b/>
          <w:bCs/>
        </w:rPr>
        <w:br/>
        <w:t>дополнительного образования подростковый клуб «Ужук» с.Эрзин</w:t>
      </w:r>
      <w:r>
        <w:rPr>
          <w:rStyle w:val="31"/>
          <w:b/>
          <w:bCs/>
        </w:rPr>
        <w:br/>
        <w:t xml:space="preserve">Эрзинского </w:t>
      </w:r>
      <w:r>
        <w:rPr>
          <w:rStyle w:val="31"/>
          <w:b/>
          <w:bCs/>
        </w:rPr>
        <w:t>кожууна Республики Тыва</w:t>
      </w:r>
      <w:r>
        <w:rPr>
          <w:rStyle w:val="31"/>
          <w:b/>
          <w:bCs/>
        </w:rPr>
        <w:br/>
        <w:t>(с изменением)</w:t>
      </w:r>
      <w:r>
        <w:rPr>
          <w:rStyle w:val="31"/>
          <w:b/>
          <w:bCs/>
        </w:rPr>
        <w:br/>
      </w:r>
      <w:r>
        <w:rPr>
          <w:rStyle w:val="2"/>
          <w:b w:val="0"/>
          <w:bCs w:val="0"/>
        </w:rPr>
        <w:t>2018г.</w:t>
      </w:r>
    </w:p>
    <w:p w:rsidR="009E1B00" w:rsidRDefault="00B02015">
      <w:pPr>
        <w:pStyle w:val="40"/>
        <w:keepNext/>
        <w:keepLines/>
        <w:shd w:val="clear" w:color="auto" w:fill="auto"/>
        <w:spacing w:after="317" w:line="260" w:lineRule="exact"/>
      </w:pPr>
      <w:bookmarkStart w:id="0" w:name="bookmark0"/>
      <w:r>
        <w:rPr>
          <w:rStyle w:val="41"/>
          <w:b/>
          <w:bCs/>
        </w:rPr>
        <w:lastRenderedPageBreak/>
        <w:t>Глава 1. Общие положения.</w:t>
      </w:r>
      <w:bookmarkEnd w:id="0"/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74"/>
        </w:tabs>
        <w:spacing w:before="0" w:line="322" w:lineRule="exact"/>
        <w:jc w:val="both"/>
      </w:pPr>
      <w:r>
        <w:rPr>
          <w:rStyle w:val="2"/>
        </w:rPr>
        <w:t>Муниципальное бюджетное учреждение дополнительного образования подростковый клуб «Ужук» с.Эрзин Эрзинского кожууна Республики Тыва (далее по тексту - Учреждение) создано в 1993 году, п</w:t>
      </w:r>
      <w:r>
        <w:rPr>
          <w:rStyle w:val="2"/>
        </w:rPr>
        <w:t>остановлением администрации Эрзинского кожууна № 441 от 13.12.2011 г. в целях реализации гарантированного государством права на получение общедоступного и бесплатного образования, преобразована решением Хурала представителей «26» декабря 2014г. № 21.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1286"/>
        </w:tabs>
        <w:spacing w:before="0" w:line="322" w:lineRule="exact"/>
        <w:ind w:firstLine="760"/>
        <w:jc w:val="both"/>
      </w:pPr>
      <w:r>
        <w:rPr>
          <w:rStyle w:val="2"/>
        </w:rPr>
        <w:t>Учреж</w:t>
      </w:r>
      <w:r>
        <w:rPr>
          <w:rStyle w:val="2"/>
        </w:rPr>
        <w:t>дение является некоммерческой организацией, осуществляющей на основании лицензии образовательную деятельность в качестве основного вида деятельности.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1286"/>
        </w:tabs>
        <w:spacing w:before="0" w:line="322" w:lineRule="exact"/>
        <w:ind w:firstLine="760"/>
        <w:jc w:val="both"/>
      </w:pPr>
      <w:r>
        <w:rPr>
          <w:rStyle w:val="2"/>
        </w:rPr>
        <w:t>Полное наименование Учреждения на русском языке: Муниципальное бюджетное учреждение дополнительного образо</w:t>
      </w:r>
      <w:r>
        <w:rPr>
          <w:rStyle w:val="2"/>
        </w:rPr>
        <w:t>вания подростковый клуб «Ужук» с.Эрзин Эрзинского кожууна Республики Тыва.</w:t>
      </w:r>
    </w:p>
    <w:p w:rsidR="009E1B00" w:rsidRDefault="00B02015">
      <w:pPr>
        <w:pStyle w:val="21"/>
        <w:shd w:val="clear" w:color="auto" w:fill="auto"/>
        <w:spacing w:before="0" w:line="322" w:lineRule="exact"/>
        <w:ind w:firstLine="940"/>
        <w:jc w:val="both"/>
      </w:pPr>
      <w:r>
        <w:rPr>
          <w:rStyle w:val="2"/>
        </w:rPr>
        <w:t>Сокращенное наименование на русском языке: МБУ ДО подростковый клуб «Ужук» с.Эрзин.</w:t>
      </w:r>
    </w:p>
    <w:p w:rsidR="009E1B00" w:rsidRDefault="00B02015">
      <w:pPr>
        <w:pStyle w:val="21"/>
        <w:shd w:val="clear" w:color="auto" w:fill="auto"/>
        <w:spacing w:before="0" w:line="322" w:lineRule="exact"/>
        <w:ind w:firstLine="940"/>
        <w:jc w:val="both"/>
      </w:pPr>
      <w:r>
        <w:rPr>
          <w:rStyle w:val="2"/>
        </w:rPr>
        <w:t>Полное наименование на тувинском языке: Тыва Республиканын Эрзин кожууннун Эрзин суурнун муниципа</w:t>
      </w:r>
      <w:r>
        <w:rPr>
          <w:rStyle w:val="2"/>
        </w:rPr>
        <w:t>л</w:t>
      </w:r>
      <w:r w:rsidR="00C0236E">
        <w:rPr>
          <w:rStyle w:val="2"/>
        </w:rPr>
        <w:t>дыг</w:t>
      </w:r>
      <w:r>
        <w:rPr>
          <w:rStyle w:val="2"/>
        </w:rPr>
        <w:t xml:space="preserve"> бюджет хандырылгалыг немелде ооредилгенин албан чери элээди уруглар клуву «Ужук».</w:t>
      </w:r>
    </w:p>
    <w:p w:rsidR="009E1B00" w:rsidRDefault="00B02015">
      <w:pPr>
        <w:pStyle w:val="21"/>
        <w:shd w:val="clear" w:color="auto" w:fill="auto"/>
        <w:spacing w:before="0" w:line="322" w:lineRule="exact"/>
        <w:ind w:firstLine="940"/>
        <w:jc w:val="both"/>
      </w:pPr>
      <w:r>
        <w:rPr>
          <w:rStyle w:val="2"/>
        </w:rPr>
        <w:t>Сокращенное наименование на тувинском языке: Эрзин суурнун МБХНОАЧ ЭУК «Ужук».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Сокращенное наименование может использоваться наряду с полным наименованием на печати, в </w:t>
      </w:r>
      <w:r>
        <w:rPr>
          <w:rStyle w:val="2"/>
        </w:rPr>
        <w:t>официальных документах и символике учреждения.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74"/>
        </w:tabs>
        <w:spacing w:before="0" w:line="322" w:lineRule="exact"/>
        <w:jc w:val="both"/>
      </w:pPr>
      <w:r>
        <w:rPr>
          <w:rStyle w:val="2"/>
        </w:rPr>
        <w:t>Местонахождение учреждения (юридический и фактический адрес): 668380, Российская Федерация, Республика Тыва, Эрзинский кожуун, с. Эрзин, пер. Лесная, д.6.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69"/>
        </w:tabs>
        <w:spacing w:before="0" w:line="322" w:lineRule="exact"/>
        <w:jc w:val="both"/>
      </w:pPr>
      <w:r>
        <w:rPr>
          <w:rStyle w:val="2"/>
        </w:rPr>
        <w:t>Учреждение является некоммерческой организацией и не с</w:t>
      </w:r>
      <w:r>
        <w:rPr>
          <w:rStyle w:val="2"/>
        </w:rPr>
        <w:t>тавит извлечение прибыли основной целью своей деятельности.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322" w:lineRule="exact"/>
        <w:jc w:val="both"/>
      </w:pPr>
      <w:r>
        <w:rPr>
          <w:rStyle w:val="2"/>
        </w:rPr>
        <w:t>Тип Учреждения - учреждение дополнительного образования.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322" w:lineRule="exact"/>
        <w:jc w:val="both"/>
      </w:pPr>
      <w:r>
        <w:rPr>
          <w:rStyle w:val="2"/>
        </w:rPr>
        <w:t>Организационно - правовая форма Учреждения: бюджетное учреждение.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322" w:lineRule="exact"/>
        <w:jc w:val="both"/>
      </w:pPr>
      <w:r>
        <w:rPr>
          <w:rStyle w:val="2"/>
        </w:rPr>
        <w:t>Функции и полномочия собственника имущества Учреждения в соответствии с</w:t>
      </w:r>
    </w:p>
    <w:p w:rsidR="009E1B00" w:rsidRDefault="00B02015">
      <w:pPr>
        <w:pStyle w:val="21"/>
        <w:shd w:val="clear" w:color="auto" w:fill="auto"/>
        <w:tabs>
          <w:tab w:val="left" w:pos="2018"/>
          <w:tab w:val="left" w:pos="5408"/>
          <w:tab w:val="right" w:pos="8056"/>
          <w:tab w:val="right" w:pos="9968"/>
        </w:tabs>
        <w:spacing w:before="0" w:line="322" w:lineRule="exact"/>
        <w:jc w:val="both"/>
      </w:pPr>
      <w:r>
        <w:rPr>
          <w:rStyle w:val="2"/>
        </w:rPr>
        <w:t>ф</w:t>
      </w:r>
      <w:r>
        <w:rPr>
          <w:rStyle w:val="2"/>
        </w:rPr>
        <w:t>едеральными</w:t>
      </w:r>
      <w:r>
        <w:rPr>
          <w:rStyle w:val="2"/>
        </w:rPr>
        <w:tab/>
        <w:t>законами, нормативными</w:t>
      </w:r>
      <w:r>
        <w:rPr>
          <w:rStyle w:val="2"/>
        </w:rPr>
        <w:tab/>
        <w:t>правовыми</w:t>
      </w:r>
      <w:r>
        <w:rPr>
          <w:rStyle w:val="2"/>
        </w:rPr>
        <w:tab/>
        <w:t>актами</w:t>
      </w:r>
      <w:r>
        <w:rPr>
          <w:rStyle w:val="2"/>
        </w:rPr>
        <w:tab/>
        <w:t>администрации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Эрзинского кожууна осуществляет (далее - Собственник), от имени которого выступает Управление образованием администрации Эрзинского кожууна в пределах предоставленных ему полномочий.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545"/>
        </w:tabs>
        <w:spacing w:before="0" w:line="322" w:lineRule="exact"/>
        <w:jc w:val="both"/>
      </w:pPr>
      <w:r>
        <w:rPr>
          <w:rStyle w:val="2"/>
        </w:rPr>
        <w:t>Учредит</w:t>
      </w:r>
      <w:r>
        <w:rPr>
          <w:rStyle w:val="2"/>
        </w:rPr>
        <w:t>елем Учреждения является администрация Эрзинского кожууна (далее</w:t>
      </w:r>
    </w:p>
    <w:p w:rsidR="009E1B00" w:rsidRDefault="00B02015">
      <w:pPr>
        <w:pStyle w:val="21"/>
        <w:shd w:val="clear" w:color="auto" w:fill="auto"/>
        <w:tabs>
          <w:tab w:val="left" w:pos="2018"/>
          <w:tab w:val="left" w:pos="5403"/>
          <w:tab w:val="right" w:pos="8056"/>
          <w:tab w:val="right" w:pos="9968"/>
        </w:tabs>
        <w:spacing w:before="0" w:line="322" w:lineRule="exact"/>
        <w:jc w:val="both"/>
      </w:pPr>
      <w:r>
        <w:rPr>
          <w:rStyle w:val="2"/>
        </w:rPr>
        <w:t>- Учредитель). Функции и полномочия учредителя Учреждения в соответствии с федеральными</w:t>
      </w:r>
      <w:r>
        <w:rPr>
          <w:rStyle w:val="2"/>
        </w:rPr>
        <w:tab/>
        <w:t>законами, нормативными</w:t>
      </w:r>
      <w:r>
        <w:rPr>
          <w:rStyle w:val="2"/>
        </w:rPr>
        <w:tab/>
        <w:t>правовыми</w:t>
      </w:r>
      <w:r>
        <w:rPr>
          <w:rStyle w:val="2"/>
        </w:rPr>
        <w:tab/>
        <w:t>актами</w:t>
      </w:r>
      <w:r>
        <w:rPr>
          <w:rStyle w:val="2"/>
        </w:rPr>
        <w:tab/>
        <w:t>администрации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Эрзинского кожууна осуществляются в лице админист</w:t>
      </w:r>
      <w:r>
        <w:rPr>
          <w:rStyle w:val="2"/>
        </w:rPr>
        <w:t xml:space="preserve">рации (далее </w:t>
      </w:r>
      <w:r>
        <w:rPr>
          <w:rStyle w:val="22"/>
        </w:rPr>
        <w:t xml:space="preserve">- </w:t>
      </w:r>
      <w:r>
        <w:rPr>
          <w:rStyle w:val="2"/>
        </w:rPr>
        <w:t>Учредитель).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54"/>
          <w:tab w:val="left" w:pos="2018"/>
          <w:tab w:val="left" w:pos="5387"/>
          <w:tab w:val="right" w:pos="8056"/>
          <w:tab w:val="right" w:pos="9968"/>
        </w:tabs>
        <w:spacing w:before="0" w:line="322" w:lineRule="exact"/>
        <w:jc w:val="both"/>
      </w:pPr>
      <w:r>
        <w:rPr>
          <w:rStyle w:val="2"/>
        </w:rPr>
        <w:t>Место</w:t>
      </w:r>
      <w:r>
        <w:rPr>
          <w:rStyle w:val="2"/>
        </w:rPr>
        <w:tab/>
        <w:t>нахождения Учредителя:</w:t>
      </w:r>
      <w:r>
        <w:rPr>
          <w:rStyle w:val="2"/>
        </w:rPr>
        <w:tab/>
        <w:t>Республика</w:t>
      </w:r>
      <w:r>
        <w:rPr>
          <w:rStyle w:val="2"/>
        </w:rPr>
        <w:tab/>
        <w:t>Тыва,</w:t>
      </w:r>
      <w:r>
        <w:rPr>
          <w:rStyle w:val="2"/>
        </w:rPr>
        <w:tab/>
        <w:t>с.Эрзин, ул.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Комсомольская, д. 29.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54"/>
        </w:tabs>
        <w:spacing w:before="0" w:line="322" w:lineRule="exact"/>
        <w:jc w:val="both"/>
      </w:pPr>
      <w:r>
        <w:rPr>
          <w:rStyle w:val="2"/>
        </w:rPr>
        <w:t xml:space="preserve">Учреждение руководствуется в своей деятельности конституциями Российской Федерации и Республики Тыва, федеральными законами, указами и </w:t>
      </w:r>
      <w:r>
        <w:rPr>
          <w:rStyle w:val="2"/>
        </w:rPr>
        <w:t>распоряжениями Президента Российской Федерации, Правительства Российской Федерации и Республики Тыва, нормативно правовыми актами администрации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Эрзинского кожууна, Управления образованием администрации Эрзинского кожууна, уставом учреждения и иными локальн</w:t>
      </w:r>
      <w:r>
        <w:rPr>
          <w:rStyle w:val="2"/>
        </w:rPr>
        <w:t>ыми нормативными актами.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95"/>
        </w:tabs>
        <w:spacing w:before="0" w:line="322" w:lineRule="exact"/>
        <w:jc w:val="both"/>
      </w:pPr>
      <w:r>
        <w:rPr>
          <w:rStyle w:val="2"/>
        </w:rPr>
        <w:t xml:space="preserve">Учреждение является юридическим лицом, обладает обособленным </w:t>
      </w:r>
      <w:r>
        <w:rPr>
          <w:rStyle w:val="2"/>
        </w:rPr>
        <w:lastRenderedPageBreak/>
        <w:t>имуществом, имеет самостоятельный баланс, лицевой счет в казначействе, текущий и иные счета в банках, в том числе и в иностранной валюте, печать, штамп со своим наименова</w:t>
      </w:r>
      <w:r>
        <w:rPr>
          <w:rStyle w:val="2"/>
        </w:rPr>
        <w:t>нием.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 Право на осуществление образовательной деятельности возникает у учреждения со дня выдачи ему лицензии.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95"/>
        </w:tabs>
        <w:spacing w:before="0" w:line="322" w:lineRule="exact"/>
        <w:jc w:val="both"/>
      </w:pPr>
      <w:r>
        <w:rPr>
          <w:rStyle w:val="2"/>
        </w:rPr>
        <w:t>Учреждение вправе от своего имени приобретать и осуществлять имущественные и неимущественные права, нести обязанности, исполнять обязанности, быть</w:t>
      </w:r>
      <w:r>
        <w:rPr>
          <w:rStyle w:val="2"/>
        </w:rPr>
        <w:t xml:space="preserve"> истцом и ответчиком в суде в соответствии с действующим законодательством Российской Федерации.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 Учреждение отвечает по своим обязательствам всем имуществом, находящимся у него на праве оперативного управления, за исключением недвижимого имущества и особо</w:t>
      </w:r>
      <w:r>
        <w:rPr>
          <w:rStyle w:val="2"/>
        </w:rPr>
        <w:t xml:space="preserve"> ценного движимого имущества, закрепленного за ним учредителем или приобретенным Учреждением за счет средств, выделенных ему учредителем на приобретение этого имущества.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95"/>
          <w:tab w:val="left" w:pos="4430"/>
          <w:tab w:val="left" w:pos="5405"/>
        </w:tabs>
        <w:spacing w:before="0" w:line="322" w:lineRule="exact"/>
        <w:jc w:val="both"/>
      </w:pPr>
      <w:r>
        <w:rPr>
          <w:rStyle w:val="2"/>
        </w:rPr>
        <w:t>Муниципальное задание</w:t>
      </w:r>
      <w:r>
        <w:rPr>
          <w:rStyle w:val="2"/>
        </w:rPr>
        <w:tab/>
        <w:t>для</w:t>
      </w:r>
      <w:r>
        <w:rPr>
          <w:rStyle w:val="2"/>
        </w:rPr>
        <w:tab/>
        <w:t>Учреждения в соответствии с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предусмотренными настоящим Устав</w:t>
      </w:r>
      <w:r>
        <w:rPr>
          <w:rStyle w:val="2"/>
        </w:rPr>
        <w:t>ом основными видами деятельности формирует и утверждает учредитель. Учреждение не вправе отказаться от его выполнения.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Сверх муниципального задания Учреждение вправе выполнять работы, оказывать услуги, относящиеся к его основной деятельности, для граждан и</w:t>
      </w:r>
      <w:r>
        <w:rPr>
          <w:rStyle w:val="2"/>
        </w:rPr>
        <w:t xml:space="preserve"> юридических лиц за плату и на одинаковых при оказании однородных услуг условиях в порядке, установленном федеральными законами. Учреждение может осуществлять иные виды деятельности, предусмотренные настоящим Уставом, лишь постольку, поскольку это служит д</w:t>
      </w:r>
      <w:r>
        <w:rPr>
          <w:rStyle w:val="2"/>
        </w:rPr>
        <w:t>остижению целей, ради которых Учреждение создано, и соответствующие этим целям.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895"/>
        </w:tabs>
        <w:spacing w:before="0" w:line="322" w:lineRule="exact"/>
        <w:jc w:val="both"/>
      </w:pPr>
      <w:r>
        <w:rPr>
          <w:rStyle w:val="2"/>
        </w:rPr>
        <w:t xml:space="preserve">Учреждение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</w:t>
      </w:r>
      <w:r>
        <w:rPr>
          <w:rStyle w:val="2"/>
        </w:rPr>
        <w:t>разработке и принятии локальных нормативных актов в соответствии с Федеральным законом от 29.12.2012 г. № 273- ФЗ «Об образовании в Российской Федерации» (далее - Федеральный закон «Об образовании в Российской Федерации»), иными нормативными правовыми акта</w:t>
      </w:r>
      <w:r>
        <w:rPr>
          <w:rStyle w:val="2"/>
        </w:rPr>
        <w:t>ми Российской Федерации, Республики Тыва и уставом Учреждения.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639"/>
        </w:tabs>
        <w:spacing w:before="0" w:line="322" w:lineRule="exact"/>
        <w:jc w:val="both"/>
      </w:pPr>
      <w:r>
        <w:rPr>
          <w:rStyle w:val="2"/>
        </w:rPr>
        <w:t>Деятельность Учреждения основывается на следующих принципах: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4"/>
        </w:tabs>
        <w:spacing w:before="0" w:line="322" w:lineRule="exact"/>
        <w:jc w:val="both"/>
      </w:pPr>
      <w:r>
        <w:rPr>
          <w:rStyle w:val="2"/>
        </w:rPr>
        <w:t>признание приоритетности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79"/>
        </w:tabs>
        <w:spacing w:before="0" w:line="322" w:lineRule="exact"/>
        <w:jc w:val="both"/>
      </w:pPr>
      <w:r>
        <w:rPr>
          <w:rStyle w:val="2"/>
        </w:rPr>
        <w:t>обеспечение права каждого человека на образование, недопустимость дискриминации в образовании;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322" w:lineRule="exact"/>
        <w:jc w:val="both"/>
      </w:pPr>
      <w:r>
        <w:rPr>
          <w:rStyle w:val="2"/>
        </w:rPr>
        <w:t>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</w:t>
      </w:r>
      <w:r>
        <w:rPr>
          <w:rStyle w:val="2"/>
        </w:rPr>
        <w:t xml:space="preserve"> к природе и окружающей среде, рационального природопользования;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22" w:lineRule="exact"/>
        <w:ind w:right="140"/>
        <w:jc w:val="both"/>
      </w:pPr>
      <w:r>
        <w:rPr>
          <w:rStyle w:val="2"/>
        </w:rPr>
        <w:t xml:space="preserve">единство образовательного пространства на территории Российской Федерации, защита и развитие этнокультурных особенностей и традиций народов Российской Федерации в условиях многонационального </w:t>
      </w:r>
      <w:r>
        <w:rPr>
          <w:rStyle w:val="2"/>
        </w:rPr>
        <w:t>государства;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140" w:firstLine="760"/>
        <w:jc w:val="both"/>
      </w:pPr>
      <w:r>
        <w:rPr>
          <w:rStyle w:val="2"/>
        </w:rPr>
        <w:t>-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</w:t>
      </w:r>
      <w:r>
        <w:rPr>
          <w:rStyle w:val="2"/>
        </w:rPr>
        <w:t xml:space="preserve">м обучения, организации, осуществляющей образовательную деятельность, направленности образования в пределах, </w:t>
      </w:r>
      <w:r>
        <w:rPr>
          <w:rStyle w:val="2"/>
        </w:rPr>
        <w:lastRenderedPageBreak/>
        <w:t>предоставленных системой образования, а также предоставление педагогическим работникам свободы в выборе форм обучения, методов обучения и воспитани</w:t>
      </w:r>
      <w:r>
        <w:rPr>
          <w:rStyle w:val="2"/>
        </w:rPr>
        <w:t>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70"/>
        </w:tabs>
        <w:spacing w:before="0" w:line="322" w:lineRule="exact"/>
        <w:ind w:right="140"/>
        <w:jc w:val="both"/>
      </w:pPr>
      <w:r>
        <w:rPr>
          <w:rStyle w:val="2"/>
        </w:rPr>
        <w:t>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jc w:val="both"/>
      </w:pPr>
      <w:r>
        <w:rPr>
          <w:rStyle w:val="2"/>
        </w:rPr>
        <w:t xml:space="preserve">недопустимость </w:t>
      </w:r>
      <w:r>
        <w:rPr>
          <w:rStyle w:val="2"/>
        </w:rPr>
        <w:t>ограничения или устранения конкуренции об образовании.</w:t>
      </w:r>
    </w:p>
    <w:p w:rsidR="009E1B00" w:rsidRDefault="00B02015">
      <w:pPr>
        <w:pStyle w:val="21"/>
        <w:shd w:val="clear" w:color="auto" w:fill="auto"/>
        <w:tabs>
          <w:tab w:val="left" w:pos="3662"/>
          <w:tab w:val="left" w:pos="4214"/>
          <w:tab w:val="left" w:pos="6221"/>
          <w:tab w:val="left" w:pos="7886"/>
        </w:tabs>
        <w:spacing w:before="0" w:line="322" w:lineRule="exact"/>
        <w:ind w:right="140"/>
        <w:jc w:val="both"/>
      </w:pPr>
      <w:r>
        <w:rPr>
          <w:rStyle w:val="2"/>
        </w:rPr>
        <w:t>В Учреждении не допускается создание и деятельность политических партий, общественно-политических</w:t>
      </w:r>
      <w:r>
        <w:rPr>
          <w:rStyle w:val="2"/>
        </w:rPr>
        <w:tab/>
        <w:t>и</w:t>
      </w:r>
      <w:r>
        <w:rPr>
          <w:rStyle w:val="2"/>
        </w:rPr>
        <w:tab/>
        <w:t>религиозных</w:t>
      </w:r>
      <w:r>
        <w:rPr>
          <w:rStyle w:val="2"/>
        </w:rPr>
        <w:tab/>
        <w:t>движений</w:t>
      </w:r>
      <w:r>
        <w:rPr>
          <w:rStyle w:val="2"/>
        </w:rPr>
        <w:tab/>
        <w:t>и организаций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(объединений).</w:t>
      </w:r>
    </w:p>
    <w:p w:rsidR="009E1B00" w:rsidRDefault="00B02015">
      <w:pPr>
        <w:pStyle w:val="21"/>
        <w:shd w:val="clear" w:color="auto" w:fill="auto"/>
        <w:tabs>
          <w:tab w:val="left" w:pos="3662"/>
          <w:tab w:val="left" w:pos="4214"/>
          <w:tab w:val="left" w:pos="6221"/>
          <w:tab w:val="left" w:pos="7886"/>
        </w:tabs>
        <w:spacing w:before="0" w:line="322" w:lineRule="exact"/>
        <w:jc w:val="both"/>
      </w:pPr>
      <w:r>
        <w:rPr>
          <w:rStyle w:val="2"/>
        </w:rPr>
        <w:t>Учреждение размещает</w:t>
      </w:r>
      <w:r>
        <w:rPr>
          <w:rStyle w:val="2"/>
        </w:rPr>
        <w:tab/>
        <w:t>на</w:t>
      </w:r>
      <w:r>
        <w:rPr>
          <w:rStyle w:val="2"/>
        </w:rPr>
        <w:tab/>
        <w:t>официальном</w:t>
      </w:r>
      <w:r>
        <w:rPr>
          <w:rStyle w:val="2"/>
        </w:rPr>
        <w:tab/>
        <w:t>сайте в</w:t>
      </w:r>
      <w:r>
        <w:rPr>
          <w:rStyle w:val="2"/>
        </w:rPr>
        <w:tab/>
        <w:t>информа</w:t>
      </w:r>
      <w:r>
        <w:rPr>
          <w:rStyle w:val="2"/>
        </w:rPr>
        <w:t>ционно</w:t>
      </w:r>
      <w:r>
        <w:rPr>
          <w:rStyle w:val="2"/>
        </w:rPr>
        <w:softHyphen/>
      </w:r>
    </w:p>
    <w:p w:rsidR="009E1B00" w:rsidRDefault="00B02015">
      <w:pPr>
        <w:pStyle w:val="21"/>
        <w:shd w:val="clear" w:color="auto" w:fill="auto"/>
        <w:spacing w:before="0" w:line="322" w:lineRule="exact"/>
        <w:ind w:right="140"/>
        <w:jc w:val="both"/>
      </w:pPr>
      <w:r>
        <w:rPr>
          <w:rStyle w:val="2"/>
        </w:rPr>
        <w:t>телекоммуникационной сети "Интернет" информацию в соответствии с перечнем сведений, установленных федеральным законодательством, и обеспечивает ее обновление.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322" w:lineRule="exact"/>
        <w:ind w:right="140"/>
        <w:jc w:val="both"/>
      </w:pPr>
      <w:r>
        <w:rPr>
          <w:rStyle w:val="2"/>
        </w:rPr>
        <w:t>Учреждение создает условия для реализации гарантированного гражданам Российской Федерации</w:t>
      </w:r>
      <w:r>
        <w:rPr>
          <w:rStyle w:val="2"/>
        </w:rPr>
        <w:t xml:space="preserve"> права на получение общедоступного и бесплатного дополнительного образования.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140"/>
        <w:jc w:val="both"/>
      </w:pPr>
      <w:r>
        <w:rPr>
          <w:rStyle w:val="2"/>
        </w:rPr>
        <w:t>Учреждение реализует общеобразовательные программы дополнительного образования для детей и взрослых, предусмотренные лицензией.</w:t>
      </w:r>
    </w:p>
    <w:p w:rsidR="009E1B00" w:rsidRDefault="00B02015">
      <w:pPr>
        <w:pStyle w:val="21"/>
        <w:numPr>
          <w:ilvl w:val="0"/>
          <w:numId w:val="1"/>
        </w:numPr>
        <w:shd w:val="clear" w:color="auto" w:fill="auto"/>
        <w:tabs>
          <w:tab w:val="left" w:pos="668"/>
        </w:tabs>
        <w:spacing w:before="0" w:line="322" w:lineRule="exact"/>
        <w:ind w:right="140"/>
        <w:jc w:val="both"/>
      </w:pPr>
      <w:r>
        <w:rPr>
          <w:rStyle w:val="2"/>
        </w:rPr>
        <w:t xml:space="preserve">Учреждение вправе с согласия Учредителя открывать </w:t>
      </w:r>
      <w:r>
        <w:rPr>
          <w:rStyle w:val="2"/>
        </w:rPr>
        <w:t>различные структурные подразделения, обеспечивающие осуществление образовательной деятельности с учетом уровня и направленности реализуемых образовательных программ, форм обучения и режима пребывания обучающихся.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140"/>
        <w:jc w:val="both"/>
      </w:pPr>
      <w:r>
        <w:rPr>
          <w:rStyle w:val="2"/>
        </w:rPr>
        <w:t xml:space="preserve">Структурные подразделения образовательного </w:t>
      </w:r>
      <w:r>
        <w:rPr>
          <w:rStyle w:val="2"/>
        </w:rPr>
        <w:t>учреждения, в т. ч. филиалы и представительства, не являются юридическими лицами и действуют на основании устава и положения о соответствующем структурном подразделении, утвержденного Директором Учреждения. Осуществление образовательной деятельности в пред</w:t>
      </w:r>
      <w:r>
        <w:rPr>
          <w:rStyle w:val="2"/>
        </w:rPr>
        <w:t>ставительстве запрещается.</w:t>
      </w:r>
    </w:p>
    <w:p w:rsidR="009E1B00" w:rsidRDefault="00B02015">
      <w:pPr>
        <w:pStyle w:val="21"/>
        <w:shd w:val="clear" w:color="auto" w:fill="auto"/>
        <w:spacing w:before="0" w:after="349" w:line="322" w:lineRule="exact"/>
        <w:ind w:right="140"/>
        <w:jc w:val="both"/>
      </w:pPr>
      <w:r>
        <w:rPr>
          <w:rStyle w:val="2"/>
        </w:rPr>
        <w:t>Руководители обособленных структурных подразделений Учреждения действуют на основании доверенности Директора Учреждения.</w:t>
      </w:r>
    </w:p>
    <w:p w:rsidR="009E1B00" w:rsidRDefault="00B02015">
      <w:pPr>
        <w:pStyle w:val="40"/>
        <w:keepNext/>
        <w:keepLines/>
        <w:shd w:val="clear" w:color="auto" w:fill="auto"/>
        <w:spacing w:after="307" w:line="260" w:lineRule="exact"/>
        <w:ind w:left="100"/>
      </w:pPr>
      <w:bookmarkStart w:id="1" w:name="bookmark1"/>
      <w:r>
        <w:rPr>
          <w:rStyle w:val="41"/>
          <w:b/>
          <w:bCs/>
        </w:rPr>
        <w:t>Глава 2. Цель, задачи, виды реализуемых программ</w:t>
      </w:r>
      <w:bookmarkEnd w:id="1"/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spacing w:before="0" w:line="317" w:lineRule="exact"/>
        <w:ind w:right="140" w:firstLine="760"/>
        <w:jc w:val="both"/>
      </w:pPr>
      <w:r>
        <w:rPr>
          <w:rStyle w:val="2"/>
        </w:rPr>
        <w:t>Предметом деятельности учреждения являются отношения, возни</w:t>
      </w:r>
      <w:r>
        <w:rPr>
          <w:rStyle w:val="2"/>
        </w:rPr>
        <w:t>кающие в сфере образования подростков и молодежи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образование.</w:t>
      </w:r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tabs>
          <w:tab w:val="left" w:pos="1169"/>
        </w:tabs>
        <w:spacing w:before="0" w:line="317" w:lineRule="exact"/>
        <w:ind w:left="640"/>
        <w:jc w:val="both"/>
      </w:pPr>
      <w:r>
        <w:rPr>
          <w:rStyle w:val="2"/>
        </w:rPr>
        <w:t>Основными целями деятельн</w:t>
      </w:r>
      <w:r>
        <w:rPr>
          <w:rStyle w:val="2"/>
        </w:rPr>
        <w:t>ости учреждения являются: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317" w:lineRule="exact"/>
        <w:ind w:firstLine="620"/>
        <w:jc w:val="both"/>
      </w:pPr>
      <w:r>
        <w:rPr>
          <w:rStyle w:val="2"/>
        </w:rPr>
        <w:t>реализация предоставления дополнительного образования детей и взрослых по дополнительным общеобразовательным программам;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293" w:lineRule="exact"/>
        <w:ind w:firstLine="620"/>
        <w:jc w:val="both"/>
      </w:pPr>
      <w:r>
        <w:rPr>
          <w:rStyle w:val="2"/>
        </w:rPr>
        <w:t>использование и совершенствование методик образовательного процесса и образовательных технологий;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формирование духовно-нравственной личности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12"/>
        </w:tabs>
        <w:spacing w:before="0" w:line="317" w:lineRule="exact"/>
        <w:ind w:firstLine="620"/>
        <w:jc w:val="both"/>
      </w:pPr>
      <w:r>
        <w:rPr>
          <w:rStyle w:val="2"/>
        </w:rPr>
        <w:t xml:space="preserve">создание условий для формирования и развития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</w:t>
      </w:r>
      <w:r>
        <w:rPr>
          <w:rStyle w:val="2"/>
        </w:rPr>
        <w:t>культуры здорового образа жизни;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302" w:lineRule="exact"/>
        <w:ind w:firstLine="620"/>
        <w:jc w:val="both"/>
      </w:pPr>
      <w:r>
        <w:rPr>
          <w:rStyle w:val="2"/>
        </w:rPr>
        <w:t xml:space="preserve">создание основы для осознанного выбора и последующего освоения </w:t>
      </w:r>
      <w:r>
        <w:rPr>
          <w:rStyle w:val="2"/>
        </w:rPr>
        <w:lastRenderedPageBreak/>
        <w:t>профессиональных образовательных программ;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after="10" w:line="280" w:lineRule="exact"/>
        <w:ind w:firstLine="620"/>
        <w:jc w:val="both"/>
      </w:pPr>
      <w:r>
        <w:rPr>
          <w:rStyle w:val="2"/>
        </w:rPr>
        <w:t>мотивация личности ребенка к познанию и творчеству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7"/>
        </w:tabs>
        <w:spacing w:before="0" w:line="307" w:lineRule="exact"/>
        <w:ind w:firstLine="620"/>
        <w:jc w:val="both"/>
      </w:pPr>
      <w:r>
        <w:rPr>
          <w:rStyle w:val="2"/>
        </w:rPr>
        <w:t>воспитание гражданственности, трудолюбия, уважения к правам и своб</w:t>
      </w:r>
      <w:r>
        <w:rPr>
          <w:rStyle w:val="2"/>
        </w:rPr>
        <w:t>одам человека, любви к окружающей природе, Родине, семье, формирование здорового образа жизни.</w:t>
      </w:r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312" w:lineRule="exact"/>
        <w:ind w:firstLine="620"/>
        <w:jc w:val="both"/>
      </w:pPr>
      <w:r>
        <w:rPr>
          <w:rStyle w:val="2"/>
        </w:rPr>
        <w:t>Основными видами деятельности Учреждения являются: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7"/>
        </w:tabs>
        <w:spacing w:before="0" w:line="312" w:lineRule="exact"/>
        <w:ind w:firstLine="620"/>
        <w:jc w:val="both"/>
      </w:pPr>
      <w:r>
        <w:rPr>
          <w:rStyle w:val="2"/>
        </w:rPr>
        <w:t>реализация дополнительных общеобразовательных программ в интересах личности ребенка, общества, государства;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before="0" w:line="307" w:lineRule="exact"/>
        <w:ind w:firstLine="620"/>
        <w:jc w:val="both"/>
      </w:pPr>
      <w:r>
        <w:rPr>
          <w:rStyle w:val="2"/>
        </w:rPr>
        <w:t>организация содержательного досуга обучающихся по месту жительства, проведение массовых мероприятий (выставок, конкурсов и т.д.).</w:t>
      </w:r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tabs>
          <w:tab w:val="left" w:pos="1196"/>
        </w:tabs>
        <w:spacing w:before="0" w:line="317" w:lineRule="exact"/>
        <w:ind w:firstLine="620"/>
        <w:jc w:val="both"/>
      </w:pPr>
      <w:r>
        <w:rPr>
          <w:rStyle w:val="2"/>
        </w:rPr>
        <w:t>Учреждение осуществляет обучение и воспитание в интересах личности, общества и государства, обеспечивает охрану здоровья и соз</w:t>
      </w:r>
      <w:r>
        <w:rPr>
          <w:rStyle w:val="2"/>
        </w:rPr>
        <w:t>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</w:t>
      </w:r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tabs>
          <w:tab w:val="left" w:pos="1159"/>
        </w:tabs>
        <w:spacing w:before="0" w:line="317" w:lineRule="exact"/>
        <w:ind w:firstLine="620"/>
        <w:jc w:val="both"/>
      </w:pPr>
      <w:r>
        <w:rPr>
          <w:rStyle w:val="2"/>
        </w:rPr>
        <w:t>Для достижения указанных целей учреждения в качестве вида деятельн</w:t>
      </w:r>
      <w:r>
        <w:rPr>
          <w:rStyle w:val="2"/>
        </w:rPr>
        <w:t>ости осуществляет образовательную деятельность и реализовывает общеобразовательные программы дополнительного образования для детей и взрослых по следующим направленностям: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художественно-эстетическая;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туристско-краеведческая;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духовно-нравственная;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декоративно-прикладная;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317" w:lineRule="exact"/>
        <w:ind w:firstLine="620"/>
        <w:jc w:val="both"/>
      </w:pPr>
      <w:r>
        <w:rPr>
          <w:rStyle w:val="2"/>
        </w:rPr>
        <w:t>техническая.</w:t>
      </w:r>
    </w:p>
    <w:p w:rsidR="009E1B00" w:rsidRDefault="00B02015">
      <w:pPr>
        <w:pStyle w:val="21"/>
        <w:shd w:val="clear" w:color="auto" w:fill="auto"/>
        <w:spacing w:before="0" w:line="312" w:lineRule="exact"/>
        <w:jc w:val="both"/>
      </w:pPr>
      <w:r>
        <w:rPr>
          <w:rStyle w:val="2"/>
        </w:rPr>
        <w:t>Дополнительные общеобразовательные программы реализуются отдельными педагогами или коллективом педагогов в зависимости от содержания и формы организации программы дополнительного образования. Сроки обучения по дополните</w:t>
      </w:r>
      <w:r>
        <w:rPr>
          <w:rStyle w:val="2"/>
        </w:rPr>
        <w:t>льным общеразвивающим программам определяются по каждому направлению индивидуально.</w:t>
      </w:r>
    </w:p>
    <w:p w:rsidR="009E1B00" w:rsidRDefault="00B02015">
      <w:pPr>
        <w:pStyle w:val="21"/>
        <w:numPr>
          <w:ilvl w:val="0"/>
          <w:numId w:val="3"/>
        </w:numPr>
        <w:shd w:val="clear" w:color="auto" w:fill="auto"/>
        <w:tabs>
          <w:tab w:val="left" w:pos="773"/>
        </w:tabs>
        <w:spacing w:before="0" w:line="312" w:lineRule="exact"/>
        <w:jc w:val="both"/>
      </w:pPr>
      <w:r>
        <w:rPr>
          <w:rStyle w:val="2"/>
        </w:rPr>
        <w:t>Доход от платных образовательных услуг Учреждение использует в соответствии с законодательством Российской Федерации и Республики Тыва. Платные образовательные услуги не мо</w:t>
      </w:r>
      <w:r>
        <w:rPr>
          <w:rStyle w:val="2"/>
        </w:rPr>
        <w:t>гут быть оказаны вместо образовательной деятельности, финансируемой за счет средств бюджета.</w:t>
      </w:r>
    </w:p>
    <w:p w:rsidR="009E1B00" w:rsidRDefault="00B02015">
      <w:pPr>
        <w:pStyle w:val="21"/>
        <w:shd w:val="clear" w:color="auto" w:fill="auto"/>
        <w:spacing w:before="0" w:line="278" w:lineRule="exact"/>
        <w:jc w:val="both"/>
      </w:pPr>
      <w:r>
        <w:rPr>
          <w:rStyle w:val="2"/>
        </w:rPr>
        <w:t>2-7-Учреждение вправе реализовывать иные виды деятельности, приносящие доход: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22" w:lineRule="exact"/>
        <w:jc w:val="both"/>
      </w:pPr>
      <w:r>
        <w:rPr>
          <w:rStyle w:val="2"/>
        </w:rPr>
        <w:t>привлечение добровольных благотворительных пожертвований и целевых взносов физических</w:t>
      </w:r>
      <w:r>
        <w:rPr>
          <w:rStyle w:val="2"/>
        </w:rPr>
        <w:t xml:space="preserve"> и юридических лиц, в том числе иностранных граждан и иностранных юридических лиц;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22" w:lineRule="exact"/>
        <w:jc w:val="both"/>
      </w:pPr>
      <w:r>
        <w:rPr>
          <w:rStyle w:val="2"/>
        </w:rPr>
        <w:t>разработка и организация оригинальных сценариев;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 организация и проведение культурно-досуговых, массовых зрелищных и развлекательных мероприятий;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22" w:lineRule="exact"/>
        <w:jc w:val="both"/>
      </w:pPr>
      <w:r>
        <w:rPr>
          <w:rStyle w:val="2"/>
        </w:rPr>
        <w:t>выпуск и реализация печатно</w:t>
      </w:r>
      <w:r>
        <w:rPr>
          <w:rStyle w:val="2"/>
        </w:rPr>
        <w:t>й и аудиовизуальной продукции, обучающих программ, информационных материалов;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22" w:lineRule="exact"/>
        <w:jc w:val="both"/>
      </w:pPr>
      <w:r>
        <w:rPr>
          <w:rStyle w:val="2"/>
        </w:rPr>
        <w:t>осуществление копировальных и множительных работ;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22" w:lineRule="exact"/>
        <w:jc w:val="both"/>
      </w:pPr>
      <w:r>
        <w:rPr>
          <w:rStyle w:val="2"/>
        </w:rPr>
        <w:t>с разрешения Учредителя и Собственника сдача в аренду имущества в порядке, установленном законодательством Российской Федерации.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Учреждение вправе вести приносящую доход деятельность, предусмотренную</w:t>
      </w:r>
    </w:p>
    <w:p w:rsidR="009E1B00" w:rsidRDefault="00B02015">
      <w:pPr>
        <w:pStyle w:val="21"/>
        <w:shd w:val="clear" w:color="auto" w:fill="auto"/>
        <w:tabs>
          <w:tab w:val="left" w:pos="6979"/>
          <w:tab w:val="left" w:pos="8237"/>
        </w:tabs>
        <w:spacing w:before="0" w:line="322" w:lineRule="exact"/>
        <w:jc w:val="both"/>
      </w:pPr>
      <w:r>
        <w:rPr>
          <w:rStyle w:val="2"/>
        </w:rPr>
        <w:t>его Уставом только в том случае, если это служит достижению целей, для которых оно создано, и соответствует указанным целям. Осуществление указанной деятельности Учреждению допускается</w:t>
      </w:r>
      <w:r>
        <w:rPr>
          <w:rStyle w:val="2"/>
        </w:rPr>
        <w:t>, если</w:t>
      </w:r>
      <w:r>
        <w:rPr>
          <w:rStyle w:val="2"/>
        </w:rPr>
        <w:tab/>
        <w:t>это не</w:t>
      </w:r>
      <w:r>
        <w:rPr>
          <w:rStyle w:val="2"/>
        </w:rPr>
        <w:tab/>
        <w:t>противоречит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lastRenderedPageBreak/>
        <w:t>законодательству Российской Федерации и Республики Тыва.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 xml:space="preserve">Учредитель вправе приостановить приносящую доходы деятельность Учреждения, если она идет в ущерб образовательной деятельности, предусмотренной Уставом. Средства, </w:t>
      </w:r>
      <w:r>
        <w:rPr>
          <w:rStyle w:val="2"/>
        </w:rPr>
        <w:t>заработанные посредством такой деятельности, изымаются Учредителем в бюджет, до решения суда по этому вопросу.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В каникулярное время открывает в установленном порядке лагеря и туристические базы, создает различные объединения с постоянным или переменным сос</w:t>
      </w:r>
      <w:r>
        <w:rPr>
          <w:rStyle w:val="2"/>
        </w:rPr>
        <w:t>тавом в лагерях (загородных или с дневным пребыванием) на своей базе, а также по месту жительства детей.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Дополнительные общеобразовательные программы могут быть реализованы в виде дополнительных общеразвивающих программ для детей и взрослых и включают в се</w:t>
      </w:r>
      <w:r>
        <w:rPr>
          <w:rStyle w:val="2"/>
        </w:rPr>
        <w:t>бя рабочие программы учебных курсов. Сроки обучения по дополнительным общеразвивающим программам определяются по каждому направлению индивидуально.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Учреждение самостоятельно разрабатывает и утверждает образовательную программу на основании примерных образо</w:t>
      </w:r>
      <w:r>
        <w:rPr>
          <w:rStyle w:val="2"/>
        </w:rPr>
        <w:t>вательных программ, включенных по результатам экспертизы в реестр примерных образовательных программ.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 xml:space="preserve">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</w:t>
      </w:r>
      <w:r>
        <w:rPr>
          <w:rStyle w:val="2"/>
        </w:rPr>
        <w:t>психическому здоровью обучающихся, запрещается.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Федеральные государственные органы, органы государственной власти субъектов Российской Федерации, осуществляющие государственное управление об образовании, органы местного самоуправления, осуществляющие управ</w:t>
      </w:r>
      <w:r>
        <w:rPr>
          <w:rStyle w:val="2"/>
        </w:rPr>
        <w:t>ление об образовании, не вправе изменять учебный план и календарный учебный график учреждения.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Учреждение предоставляет образование в очной форме. При этом получение образования в пределах конкретной общеобразовательной программы действует единый федеральн</w:t>
      </w:r>
      <w:r>
        <w:rPr>
          <w:rStyle w:val="2"/>
        </w:rPr>
        <w:t>ый государственный образовательный стандарт.</w:t>
      </w:r>
    </w:p>
    <w:p w:rsidR="009E1B00" w:rsidRDefault="00B02015">
      <w:pPr>
        <w:pStyle w:val="21"/>
        <w:numPr>
          <w:ilvl w:val="0"/>
          <w:numId w:val="4"/>
        </w:numPr>
        <w:shd w:val="clear" w:color="auto" w:fill="auto"/>
        <w:tabs>
          <w:tab w:val="left" w:pos="683"/>
        </w:tabs>
        <w:spacing w:before="0" w:after="649" w:line="322" w:lineRule="exact"/>
        <w:jc w:val="both"/>
      </w:pPr>
      <w:r>
        <w:rPr>
          <w:rStyle w:val="2"/>
        </w:rPr>
        <w:t>Учреждение осуществляет индивидуальный учет результатов освоения обучающимися образовательных программ, а также хранение в архивах, данных об этих результатах на бумажных и (или) электронных носителях в порядке,</w:t>
      </w:r>
      <w:r>
        <w:rPr>
          <w:rStyle w:val="2"/>
        </w:rPr>
        <w:t xml:space="preserve"> утвержденном законодательством.</w:t>
      </w:r>
    </w:p>
    <w:p w:rsidR="009E1B00" w:rsidRDefault="00B02015">
      <w:pPr>
        <w:pStyle w:val="40"/>
        <w:keepNext/>
        <w:keepLines/>
        <w:shd w:val="clear" w:color="auto" w:fill="auto"/>
        <w:spacing w:after="313" w:line="260" w:lineRule="exact"/>
        <w:ind w:right="20"/>
      </w:pPr>
      <w:bookmarkStart w:id="2" w:name="bookmark2"/>
      <w:r>
        <w:rPr>
          <w:rStyle w:val="41"/>
          <w:b/>
          <w:bCs/>
        </w:rPr>
        <w:t>Глава 3. Полномочия учредителя и учреждения</w:t>
      </w:r>
      <w:bookmarkEnd w:id="2"/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646"/>
        </w:tabs>
        <w:spacing w:before="0" w:line="322" w:lineRule="exact"/>
        <w:jc w:val="both"/>
      </w:pPr>
      <w:r>
        <w:rPr>
          <w:rStyle w:val="2"/>
        </w:rPr>
        <w:t xml:space="preserve">Учредителем учреждения является администрация Эрзинского кожууна Республики Тыва. Учреждение находится в ведомственном подчинении Управления образованием администрации Эрзинского </w:t>
      </w:r>
      <w:r>
        <w:rPr>
          <w:rStyle w:val="2"/>
        </w:rPr>
        <w:t>кожууна (далее - Управление образованием). Место нахождения учредителя (юридический и фактический адрес): 668380, Республика Тыва, Эрзинский кожуун, с. Эрзин, ул. Комсомольская, д. 29. Место нахождения Управления образования администрации Эрзинского кожуун</w:t>
      </w:r>
      <w:r>
        <w:rPr>
          <w:rStyle w:val="2"/>
        </w:rPr>
        <w:t>а (юридический и фактический адрес): 668380, Республика Тыва, Эрзинский кожуун, с. Эрзин, ул.Салчак Тока, д. 6.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524"/>
        </w:tabs>
        <w:spacing w:before="0" w:line="322" w:lineRule="exact"/>
        <w:jc w:val="both"/>
      </w:pPr>
      <w:r>
        <w:rPr>
          <w:rStyle w:val="2"/>
        </w:rPr>
        <w:t>К полномочиям учредителя относятся: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утверждение устава Учреждения, несение него изменений и дополнений;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подготовка предложения о создании, реорг</w:t>
      </w:r>
      <w:r>
        <w:rPr>
          <w:rStyle w:val="2"/>
        </w:rPr>
        <w:t>анизации, ликвидации, изменении типа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lastRenderedPageBreak/>
        <w:t>утверждение муниципального задания на оказание муниципальных услуг (выполнение работ) юридическим и физическим лицам в соответствии с предусмотренными уставом учреждения основными видами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осущес</w:t>
      </w:r>
      <w:r>
        <w:rPr>
          <w:rStyle w:val="2"/>
        </w:rPr>
        <w:t>твление финансирования Учреждения по нормативам, обеспечивающим материальное содержание обучающихся и образовательный процесс, в том числе текущий, капитальный ремонт зданий и создание условий для выполнения СанПиН, норм и правил пожарной, технической безо</w:t>
      </w:r>
      <w:r>
        <w:rPr>
          <w:rStyle w:val="2"/>
        </w:rPr>
        <w:t>пасности;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646"/>
        </w:tabs>
        <w:spacing w:before="0" w:line="322" w:lineRule="exact"/>
        <w:jc w:val="both"/>
      </w:pPr>
      <w:r>
        <w:rPr>
          <w:rStyle w:val="2"/>
        </w:rPr>
        <w:t>К полномочиям Управления образованием администрации Эрзинского кожууна относятся: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утверждает перечень особо ценного движимого имущества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 xml:space="preserve">принимает решение о закреплении за Учреждением имущества, находящегося в собственности учредителя </w:t>
      </w:r>
      <w:r>
        <w:rPr>
          <w:rStyle w:val="2"/>
        </w:rPr>
        <w:t>на праве оперативного управления, об изъятии имущества;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формирование муниципального задания и финансовое обеспечение выполнения муниципального задания;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осуществление контроля за деятельностью учреждения, сбор и обобщение отчетности по формам государственно</w:t>
      </w:r>
      <w:r>
        <w:rPr>
          <w:rStyle w:val="2"/>
        </w:rPr>
        <w:t>го статистического наблюдения, утвержденным законодательством Российской Федерации и Республики Тыва, а также формам отчетности, утвержденным учредителем;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82"/>
        </w:tabs>
        <w:spacing w:before="0" w:line="322" w:lineRule="exact"/>
        <w:jc w:val="both"/>
      </w:pPr>
      <w:r>
        <w:rPr>
          <w:rStyle w:val="2"/>
        </w:rPr>
        <w:t>регулирование и контроль за деятельностью Учреждения по реализации федеральной и региональной политик</w:t>
      </w:r>
      <w:r>
        <w:rPr>
          <w:rStyle w:val="2"/>
        </w:rPr>
        <w:t>и в области образования, федеральных и региональных программ развития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 xml:space="preserve">осуществление финансирования Учреждения по нормативам, обеспечивающим материальное содержание обучающихся и образовательный процесс, в том числе текущий, капитальный ремонт </w:t>
      </w:r>
      <w:r>
        <w:rPr>
          <w:rStyle w:val="2"/>
        </w:rPr>
        <w:t>зданий и создание условий для выполнения СанПиН, норм и правил пожарной, технической безопасности;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2" w:lineRule="exact"/>
        <w:ind w:left="760"/>
        <w:jc w:val="both"/>
      </w:pPr>
      <w:r>
        <w:rPr>
          <w:rStyle w:val="2"/>
        </w:rPr>
        <w:t xml:space="preserve">дает Учреждению согласие на распоряжение недвижимым имуществом, а также особо ценным движимым имуществом, закрепленным за ним или приобретенным за счет </w:t>
      </w:r>
      <w:r>
        <w:rPr>
          <w:rStyle w:val="2"/>
        </w:rPr>
        <w:t>средств, выделенных ему учредителем на приобретение этого имущества;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22" w:lineRule="exact"/>
        <w:ind w:left="760"/>
        <w:jc w:val="both"/>
      </w:pPr>
      <w:r>
        <w:rPr>
          <w:rStyle w:val="2"/>
        </w:rPr>
        <w:t xml:space="preserve">дает согласие на внесение Учреждением недвижимого имущества, закрепленного за Учреждением или приобретенного учреждением за счет средств, выделенных ему учредителем на приобретение этого </w:t>
      </w:r>
      <w:r>
        <w:rPr>
          <w:rStyle w:val="2"/>
        </w:rPr>
        <w:t>имущества, а также находящегося у учреждения особо ценного движимого имущества, в уставный (складочный) капитал других юридических лиц или на передачу иным образом этого имущества другим юридическим лицам в качестве их учредителя или участника;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2" w:lineRule="exact"/>
        <w:ind w:left="760"/>
        <w:jc w:val="both"/>
      </w:pPr>
      <w:r>
        <w:rPr>
          <w:rStyle w:val="2"/>
        </w:rPr>
        <w:t>обеспечение</w:t>
      </w:r>
      <w:r>
        <w:rPr>
          <w:rStyle w:val="2"/>
        </w:rPr>
        <w:t xml:space="preserve"> бесплатного медицинского осмотра работникам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spacing w:before="0" w:line="341" w:lineRule="exact"/>
        <w:ind w:left="760"/>
        <w:jc w:val="both"/>
      </w:pPr>
      <w:r>
        <w:rPr>
          <w:rStyle w:val="2"/>
        </w:rPr>
        <w:t xml:space="preserve"> организация подготовки, переподготовки и повышение квалификации педагогических и руководящих работников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65" w:lineRule="exact"/>
        <w:ind w:left="760"/>
        <w:jc w:val="both"/>
      </w:pPr>
      <w:r>
        <w:rPr>
          <w:rStyle w:val="2"/>
        </w:rPr>
        <w:t>содействие в решении вопросов их материально-технического обеспечения Учреждения.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1317"/>
        </w:tabs>
        <w:spacing w:before="0" w:line="322" w:lineRule="exact"/>
        <w:ind w:left="760"/>
        <w:jc w:val="both"/>
      </w:pPr>
      <w:r>
        <w:rPr>
          <w:rStyle w:val="2"/>
        </w:rPr>
        <w:t>К компетенции Учреждения относятся: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22" w:lineRule="exact"/>
        <w:ind w:left="760"/>
        <w:jc w:val="both"/>
      </w:pPr>
      <w:r>
        <w:rPr>
          <w:rStyle w:val="2"/>
        </w:rPr>
        <w:t>разработка и принятие правил внутреннего распорядка обучающихся, правил внутреннего трудового распорядка, иных локальных нормативных актов;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216"/>
          <w:tab w:val="left" w:pos="4619"/>
          <w:tab w:val="left" w:pos="6678"/>
          <w:tab w:val="left" w:pos="9023"/>
        </w:tabs>
        <w:spacing w:before="0" w:line="322" w:lineRule="exact"/>
        <w:ind w:left="760"/>
        <w:jc w:val="both"/>
      </w:pPr>
      <w:r>
        <w:rPr>
          <w:rStyle w:val="2"/>
        </w:rPr>
        <w:t>материально-техническое</w:t>
      </w:r>
      <w:r>
        <w:rPr>
          <w:rStyle w:val="2"/>
        </w:rPr>
        <w:tab/>
        <w:t>обеспечение</w:t>
      </w:r>
      <w:r>
        <w:rPr>
          <w:rStyle w:val="2"/>
        </w:rPr>
        <w:tab/>
        <w:t>образовательной</w:t>
      </w:r>
      <w:r>
        <w:rPr>
          <w:rStyle w:val="2"/>
        </w:rPr>
        <w:tab/>
        <w:t>деятельности,</w:t>
      </w:r>
    </w:p>
    <w:p w:rsidR="009E1B00" w:rsidRDefault="00B02015">
      <w:pPr>
        <w:pStyle w:val="21"/>
        <w:shd w:val="clear" w:color="auto" w:fill="auto"/>
        <w:tabs>
          <w:tab w:val="left" w:pos="3746"/>
          <w:tab w:val="left" w:pos="6678"/>
          <w:tab w:val="left" w:pos="9023"/>
        </w:tabs>
        <w:spacing w:before="0" w:line="322" w:lineRule="exact"/>
        <w:ind w:left="760"/>
        <w:jc w:val="both"/>
      </w:pPr>
      <w:r>
        <w:rPr>
          <w:rStyle w:val="2"/>
        </w:rPr>
        <w:t xml:space="preserve">оборудование </w:t>
      </w:r>
      <w:r>
        <w:rPr>
          <w:rStyle w:val="2"/>
        </w:rPr>
        <w:t xml:space="preserve">помещений в соответствии с государственными и местными нормами и требованиями, в том числе в соответствии с федеральными </w:t>
      </w:r>
      <w:r>
        <w:rPr>
          <w:rStyle w:val="2"/>
        </w:rPr>
        <w:lastRenderedPageBreak/>
        <w:t>государственными</w:t>
      </w:r>
      <w:r>
        <w:rPr>
          <w:rStyle w:val="2"/>
        </w:rPr>
        <w:tab/>
        <w:t>образовательными</w:t>
      </w:r>
      <w:r>
        <w:rPr>
          <w:rStyle w:val="2"/>
        </w:rPr>
        <w:tab/>
        <w:t>стандартами,</w:t>
      </w:r>
      <w:r>
        <w:rPr>
          <w:rStyle w:val="2"/>
        </w:rPr>
        <w:tab/>
        <w:t>федеральными</w:t>
      </w:r>
    </w:p>
    <w:p w:rsidR="009E1B00" w:rsidRDefault="00B02015">
      <w:pPr>
        <w:pStyle w:val="21"/>
        <w:shd w:val="clear" w:color="auto" w:fill="auto"/>
        <w:spacing w:before="0" w:line="322" w:lineRule="exact"/>
        <w:ind w:left="760"/>
        <w:jc w:val="both"/>
      </w:pPr>
      <w:r>
        <w:rPr>
          <w:rStyle w:val="2"/>
        </w:rPr>
        <w:t>государственными требованиями, образовательными стандартами;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22" w:lineRule="exact"/>
        <w:ind w:left="760"/>
        <w:jc w:val="both"/>
      </w:pPr>
      <w:r>
        <w:rPr>
          <w:rStyle w:val="2"/>
        </w:rPr>
        <w:t>предоставление</w:t>
      </w:r>
      <w:r>
        <w:rPr>
          <w:rStyle w:val="2"/>
        </w:rPr>
        <w:t xml:space="preserve">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2" w:lineRule="exact"/>
        <w:ind w:left="760"/>
        <w:jc w:val="both"/>
      </w:pPr>
      <w:r>
        <w:rPr>
          <w:rStyle w:val="2"/>
        </w:rPr>
        <w:t>установление штатного расписания, если иное не установлено нормативными правовыми актами Российско</w:t>
      </w:r>
      <w:r>
        <w:rPr>
          <w:rStyle w:val="2"/>
        </w:rPr>
        <w:t>й Федерации и Республики Тыва;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22" w:lineRule="exact"/>
        <w:ind w:left="760"/>
        <w:jc w:val="both"/>
      </w:pPr>
      <w:r>
        <w:rPr>
          <w:rStyle w:val="2"/>
        </w:rPr>
        <w:t xml:space="preserve">прием на работу работников, заключение с ними и расторжение трудовых договоров, если иное не установлено Федеральным законом «Об образовании в Российской Федерации», распределение должностных обязанностей, создание условий и </w:t>
      </w:r>
      <w:r>
        <w:rPr>
          <w:rStyle w:val="2"/>
        </w:rPr>
        <w:t>организация дополнительного профессионального образования работников;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2" w:lineRule="exact"/>
        <w:ind w:left="760"/>
        <w:jc w:val="both"/>
      </w:pPr>
      <w:r>
        <w:rPr>
          <w:rStyle w:val="2"/>
        </w:rPr>
        <w:t>разработка и утверждение образовательных программ;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9"/>
        </w:tabs>
        <w:spacing w:before="0" w:line="322" w:lineRule="exact"/>
        <w:ind w:left="760"/>
        <w:jc w:val="both"/>
      </w:pPr>
      <w:r>
        <w:rPr>
          <w:rStyle w:val="2"/>
        </w:rPr>
        <w:t xml:space="preserve">разработка и утверждение по согласованию с учредителем программы развития учреждения, если иное не установлено Федеральным законом «Об </w:t>
      </w:r>
      <w:r>
        <w:rPr>
          <w:rStyle w:val="2"/>
        </w:rPr>
        <w:t>образовании в Российской Федерации»;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5"/>
        </w:tabs>
        <w:spacing w:before="0" w:line="322" w:lineRule="exact"/>
        <w:ind w:left="760"/>
        <w:jc w:val="both"/>
      </w:pPr>
      <w:r>
        <w:rPr>
          <w:rStyle w:val="2"/>
        </w:rPr>
        <w:t>прием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451"/>
        </w:tabs>
        <w:spacing w:before="0" w:line="326" w:lineRule="exact"/>
        <w:ind w:left="760"/>
        <w:jc w:val="both"/>
      </w:pPr>
      <w:r>
        <w:rPr>
          <w:rStyle w:val="2"/>
        </w:rPr>
        <w:t>индивидуальный учет результатов освоения обучающимися общеобразовательных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216"/>
        </w:tabs>
        <w:spacing w:before="0" w:line="341" w:lineRule="exact"/>
        <w:ind w:left="760"/>
        <w:jc w:val="both"/>
      </w:pPr>
      <w:r>
        <w:rPr>
          <w:rStyle w:val="2"/>
        </w:rPr>
        <w:t>использование и</w:t>
      </w:r>
      <w:r>
        <w:rPr>
          <w:rStyle w:val="2"/>
        </w:rPr>
        <w:t xml:space="preserve"> совершенствование методов обучения и воспитания, образовательных технологий, электронного обучения;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346" w:lineRule="exact"/>
        <w:ind w:left="760"/>
        <w:jc w:val="both"/>
      </w:pPr>
      <w:r>
        <w:rPr>
          <w:rStyle w:val="2"/>
        </w:rPr>
        <w:t>проведение самообследования, обеспечение функционирования внутренней системы оценки качества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line="280" w:lineRule="exact"/>
        <w:ind w:left="760"/>
        <w:jc w:val="both"/>
      </w:pPr>
      <w:r>
        <w:rPr>
          <w:rStyle w:val="2"/>
        </w:rPr>
        <w:t>создание необходимых условий для охраны и укрепле</w:t>
      </w:r>
      <w:r>
        <w:rPr>
          <w:rStyle w:val="2"/>
        </w:rPr>
        <w:t>ния здоровья;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31" w:lineRule="exact"/>
        <w:ind w:left="720"/>
        <w:jc w:val="both"/>
      </w:pPr>
      <w:r>
        <w:rPr>
          <w:rStyle w:val="2"/>
        </w:rPr>
        <w:t>содействие деятельности общественных объединений, родителей (законных представителей) обучающихся, осуществляемой в организации и не запрещенной законодательством Российской Федерации;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31" w:lineRule="exact"/>
        <w:ind w:left="720"/>
        <w:jc w:val="both"/>
      </w:pPr>
      <w:r>
        <w:rPr>
          <w:rStyle w:val="2"/>
        </w:rPr>
        <w:t>организация научно-методической работы;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spacing w:before="0" w:line="336" w:lineRule="exact"/>
        <w:ind w:left="720"/>
        <w:jc w:val="both"/>
      </w:pPr>
      <w:r>
        <w:rPr>
          <w:rStyle w:val="2"/>
        </w:rPr>
        <w:t xml:space="preserve"> обеспечение созд</w:t>
      </w:r>
      <w:r>
        <w:rPr>
          <w:rStyle w:val="2"/>
        </w:rPr>
        <w:t>ания и ведения официального сайта учреждения в информационно-телекоммуникационной сети «Интернет»;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spacing w:before="0" w:line="360" w:lineRule="exact"/>
        <w:ind w:left="720"/>
        <w:jc w:val="both"/>
      </w:pPr>
      <w:r>
        <w:rPr>
          <w:rStyle w:val="2"/>
        </w:rPr>
        <w:t xml:space="preserve"> привлечение детей, находящихся в социально-опасном положении в объединения;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22" w:lineRule="exact"/>
        <w:ind w:left="720"/>
        <w:jc w:val="both"/>
      </w:pPr>
      <w:r>
        <w:rPr>
          <w:rStyle w:val="2"/>
        </w:rPr>
        <w:t xml:space="preserve">обеспечение организации в Учреждении общедоступных технических и иных кружков, </w:t>
      </w:r>
      <w:r>
        <w:rPr>
          <w:rStyle w:val="2"/>
        </w:rPr>
        <w:t>клубов и привлечение к участию в них несовершеннолетних;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22" w:lineRule="exact"/>
        <w:ind w:left="720"/>
        <w:jc w:val="both"/>
      </w:pPr>
      <w:r>
        <w:rPr>
          <w:rStyle w:val="2"/>
        </w:rPr>
        <w:t>осуществление мер по реализации программ и методик, направленных на формирование законопослушного поведения несовершеннолетних;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50" w:lineRule="exact"/>
        <w:ind w:left="720"/>
        <w:jc w:val="both"/>
      </w:pPr>
      <w:r>
        <w:rPr>
          <w:rStyle w:val="2"/>
        </w:rPr>
        <w:t xml:space="preserve">иные вопросы в соответствии с законодательством Российской Федерации и </w:t>
      </w:r>
      <w:r>
        <w:rPr>
          <w:rStyle w:val="2"/>
        </w:rPr>
        <w:t>Республики Тыва.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1281"/>
        </w:tabs>
        <w:spacing w:before="0" w:line="326" w:lineRule="exact"/>
        <w:ind w:left="720"/>
        <w:jc w:val="both"/>
      </w:pPr>
      <w:r>
        <w:rPr>
          <w:rStyle w:val="2"/>
        </w:rPr>
        <w:t>Учреждение вправе вести консультационную, просветительскую деятельность, деятельность в сфере охраны здоровья граждан и иную не противоречащую целям создания учреждения деятельность, в том числе в каникулярное время открывает в установленн</w:t>
      </w:r>
      <w:r>
        <w:rPr>
          <w:rStyle w:val="2"/>
        </w:rPr>
        <w:t>ом порядке лагеря и туристические базы, создает различные объединения с постоянным или переменным составом в лагерях (загородных или с дневным пребыванием) на своей базе, а также по месту жительства детей.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1281"/>
        </w:tabs>
        <w:spacing w:before="0" w:line="326" w:lineRule="exact"/>
        <w:ind w:left="720"/>
        <w:jc w:val="both"/>
      </w:pPr>
      <w:r>
        <w:rPr>
          <w:rStyle w:val="2"/>
        </w:rPr>
        <w:lastRenderedPageBreak/>
        <w:t xml:space="preserve">Учреждение обязано осуществлять свою деятельность </w:t>
      </w:r>
      <w:r>
        <w:rPr>
          <w:rStyle w:val="2"/>
        </w:rPr>
        <w:t>в соответствии с законодательством Российской Федерации и Республики Тыва об образовании, в том числе: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1281"/>
        </w:tabs>
        <w:spacing w:before="0" w:line="326" w:lineRule="exact"/>
        <w:ind w:left="720"/>
        <w:jc w:val="both"/>
      </w:pPr>
      <w:r>
        <w:rPr>
          <w:rStyle w:val="2"/>
        </w:rPr>
        <w:t>обеспечивать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</w:t>
      </w:r>
      <w:r>
        <w:rPr>
          <w:rStyle w:val="2"/>
        </w:rPr>
        <w:t>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26" w:lineRule="exact"/>
        <w:ind w:left="720"/>
        <w:jc w:val="both"/>
      </w:pPr>
      <w:r>
        <w:rPr>
          <w:rStyle w:val="2"/>
        </w:rPr>
        <w:t xml:space="preserve">создавать безопасные условия обучения, воспитания обучающихся в соответствии с установленными </w:t>
      </w:r>
      <w:r>
        <w:rPr>
          <w:rStyle w:val="2"/>
        </w:rPr>
        <w:t>нормами, обеспечивающими жизнь и здоровье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939"/>
        </w:tabs>
        <w:spacing w:before="0" w:line="346" w:lineRule="exact"/>
        <w:ind w:left="720"/>
        <w:jc w:val="both"/>
      </w:pPr>
      <w:r>
        <w:rPr>
          <w:rStyle w:val="2"/>
        </w:rPr>
        <w:t>соблюдать права и свободы обучающихся, родителей (законных представителей) обучающихся, работников учреждения.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1281"/>
        </w:tabs>
        <w:spacing w:before="0" w:line="317" w:lineRule="exact"/>
        <w:ind w:left="720"/>
        <w:jc w:val="both"/>
      </w:pPr>
      <w:r>
        <w:rPr>
          <w:rStyle w:val="2"/>
        </w:rPr>
        <w:t xml:space="preserve">Учреждение несет ответственность в установленном законодательством Российской Федерации </w:t>
      </w:r>
      <w:r>
        <w:rPr>
          <w:rStyle w:val="2"/>
        </w:rPr>
        <w:t>порядке за невыполнение или ненадлежащее выполнение функций, отнесенных к ее компетенции, за реализацию не в полном объеме образовательных программ, а также за жизнь и здоровье воспитанников, работников Учреждения. За нарушение или незаконное ограничение п</w:t>
      </w:r>
      <w:r>
        <w:rPr>
          <w:rStyle w:val="2"/>
        </w:rPr>
        <w:t>рава на образование и предусмотренных законодательством Российской Федерации и Республики Тыва в сфере образовании прав и свобод обучающихся, родителей (законных представителей) обучающихся, нарушение требований к организации и осуществлению образовательно</w:t>
      </w:r>
      <w:r>
        <w:rPr>
          <w:rStyle w:val="2"/>
        </w:rPr>
        <w:t>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9E1B00" w:rsidRDefault="00B02015">
      <w:pPr>
        <w:pStyle w:val="21"/>
        <w:numPr>
          <w:ilvl w:val="0"/>
          <w:numId w:val="5"/>
        </w:numPr>
        <w:shd w:val="clear" w:color="auto" w:fill="auto"/>
        <w:tabs>
          <w:tab w:val="left" w:pos="1281"/>
        </w:tabs>
        <w:spacing w:before="0" w:line="317" w:lineRule="exact"/>
        <w:ind w:left="720"/>
        <w:jc w:val="both"/>
        <w:sectPr w:rsidR="009E1B00" w:rsidSect="00C0236E">
          <w:pgSz w:w="11900" w:h="16840"/>
          <w:pgMar w:top="1056" w:right="560" w:bottom="136" w:left="993" w:header="0" w:footer="3" w:gutter="0"/>
          <w:cols w:space="720"/>
          <w:noEndnote/>
          <w:docGrid w:linePitch="360"/>
        </w:sectPr>
      </w:pPr>
      <w:r>
        <w:rPr>
          <w:rStyle w:val="2"/>
        </w:rPr>
        <w:t>Отношения между учредителем и учреждением, не урегулированные у</w:t>
      </w:r>
      <w:r>
        <w:rPr>
          <w:rStyle w:val="2"/>
        </w:rPr>
        <w:t>ставом учреждения, определяются договором, заключаемым учредителем и учреждением.</w:t>
      </w:r>
    </w:p>
    <w:p w:rsidR="009E1B00" w:rsidRDefault="00B02015">
      <w:pPr>
        <w:pStyle w:val="40"/>
        <w:keepNext/>
        <w:keepLines/>
        <w:shd w:val="clear" w:color="auto" w:fill="auto"/>
        <w:spacing w:after="317" w:line="260" w:lineRule="exact"/>
        <w:ind w:left="340"/>
        <w:jc w:val="left"/>
      </w:pPr>
      <w:bookmarkStart w:id="3" w:name="bookmark3"/>
      <w:r>
        <w:rPr>
          <w:rStyle w:val="41"/>
          <w:b/>
          <w:bCs/>
        </w:rPr>
        <w:lastRenderedPageBreak/>
        <w:t>Глава 4. Участники образовательных отношений, их права и обязанности</w:t>
      </w:r>
      <w:bookmarkEnd w:id="3"/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65"/>
        </w:tabs>
        <w:spacing w:before="0" w:line="322" w:lineRule="exact"/>
        <w:ind w:right="480"/>
        <w:jc w:val="both"/>
      </w:pPr>
      <w:r>
        <w:rPr>
          <w:rStyle w:val="2"/>
        </w:rPr>
        <w:t>Участниками образовательных отношений являются обучающиеся, родители (законные представители) обучающихся</w:t>
      </w:r>
      <w:r>
        <w:rPr>
          <w:rStyle w:val="2"/>
        </w:rPr>
        <w:t>, педагогические работники.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65"/>
        </w:tabs>
        <w:spacing w:before="0" w:line="322" w:lineRule="exact"/>
        <w:ind w:right="480"/>
        <w:jc w:val="both"/>
      </w:pPr>
      <w:r>
        <w:rPr>
          <w:rStyle w:val="2"/>
        </w:rPr>
        <w:t>К обучающимся в зависимости от уровня осваиваемой образовательной программы, формы обучения, режима пребывания в учреждении относятся: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jc w:val="both"/>
      </w:pPr>
      <w:r>
        <w:rPr>
          <w:rStyle w:val="2"/>
        </w:rPr>
        <w:t xml:space="preserve">обучающиеся </w:t>
      </w:r>
      <w:r>
        <w:rPr>
          <w:rStyle w:val="22"/>
        </w:rPr>
        <w:t xml:space="preserve">- </w:t>
      </w:r>
      <w:r>
        <w:rPr>
          <w:rStyle w:val="2"/>
        </w:rPr>
        <w:t>лица, осваивающие программу дополнительного образования.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65"/>
        </w:tabs>
        <w:spacing w:before="0" w:line="322" w:lineRule="exact"/>
        <w:jc w:val="both"/>
      </w:pPr>
      <w:r>
        <w:rPr>
          <w:rStyle w:val="2"/>
        </w:rPr>
        <w:t>Обучающимся предоставл</w:t>
      </w:r>
      <w:r>
        <w:rPr>
          <w:rStyle w:val="2"/>
        </w:rPr>
        <w:t>яются академические права на: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ind w:right="480"/>
        <w:jc w:val="both"/>
      </w:pPr>
      <w:r>
        <w:rPr>
          <w:rStyle w:val="2"/>
        </w:rPr>
        <w:t xml:space="preserve"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</w:t>
      </w:r>
      <w:r>
        <w:rPr>
          <w:rStyle w:val="2"/>
        </w:rPr>
        <w:t>документами, регламентирующими Учреждение и осуществление образовательной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ind w:right="480"/>
        <w:jc w:val="both"/>
      </w:pPr>
      <w:r>
        <w:rPr>
          <w:rStyle w:val="2"/>
        </w:rPr>
        <w:t>обжалование актов Учреждения в установленном законодательством Российской Федерации порядке;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jc w:val="both"/>
      </w:pPr>
      <w:r>
        <w:rPr>
          <w:rStyle w:val="2"/>
        </w:rPr>
        <w:t>участие в управлении Учреждением порядке, определенном настоящим Уставом;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3"/>
        </w:tabs>
        <w:spacing w:before="0" w:line="322" w:lineRule="exact"/>
        <w:ind w:right="480"/>
        <w:jc w:val="both"/>
      </w:pPr>
      <w:r>
        <w:rPr>
          <w:rStyle w:val="2"/>
        </w:rPr>
        <w:t>п</w:t>
      </w:r>
      <w:r>
        <w:rPr>
          <w:rStyle w:val="2"/>
        </w:rPr>
        <w:t>оощрение за успехи в учебной, общественной, научной, научно-технической, творческой, экспериментальной и инновационной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ind w:right="480"/>
        <w:jc w:val="both"/>
      </w:pPr>
      <w:r>
        <w:rPr>
          <w:rStyle w:val="2"/>
        </w:rPr>
        <w:t>уважение и защиту своих прав, человеческого достоинства, свободу совести и информации, свободное выражение своих взглядов и</w:t>
      </w:r>
      <w:r>
        <w:rPr>
          <w:rStyle w:val="2"/>
        </w:rPr>
        <w:t xml:space="preserve"> убеждений;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jc w:val="both"/>
      </w:pPr>
      <w:r>
        <w:rPr>
          <w:rStyle w:val="2"/>
        </w:rPr>
        <w:t>защиту от применения физического и (или) психического насилия;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jc w:val="both"/>
      </w:pPr>
      <w:r>
        <w:rPr>
          <w:rStyle w:val="2"/>
        </w:rPr>
        <w:t>условия обучения, гарантирующие охрану и укрепление здоровья;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ind w:right="480"/>
        <w:jc w:val="both"/>
      </w:pPr>
      <w:r>
        <w:rPr>
          <w:rStyle w:val="2"/>
        </w:rPr>
        <w:t>иные академические права, предусмотренные Федеральным законом «Об образовании в российской Федерации», иными нормативны</w:t>
      </w:r>
      <w:r>
        <w:rPr>
          <w:rStyle w:val="2"/>
        </w:rPr>
        <w:t>ми правовыми актами Российской Федерации и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65"/>
        </w:tabs>
        <w:spacing w:before="0" w:line="322" w:lineRule="exact"/>
        <w:ind w:right="480"/>
        <w:jc w:val="both"/>
      </w:pPr>
      <w:r>
        <w:rPr>
          <w:rStyle w:val="2"/>
        </w:rPr>
        <w:t>Обучающиеся имеют право на посещение по своему выбору мероприятий, которые проводятся в учреждении и не предусмотрены учебным планом, в порядке, установленном локальными нормативными актами. Привл</w:t>
      </w:r>
      <w:r>
        <w:rPr>
          <w:rStyle w:val="2"/>
        </w:rPr>
        <w:t>ечение обучающихся без их согласия и без согласия их родителей (законных представителей) к труду, не предусмотренному образовательной программой, запрещается.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70"/>
        </w:tabs>
        <w:spacing w:before="0" w:line="322" w:lineRule="exact"/>
        <w:ind w:right="480"/>
        <w:jc w:val="both"/>
      </w:pPr>
      <w:r>
        <w:rPr>
          <w:rStyle w:val="2"/>
        </w:rPr>
        <w:t>Принуждение обучающихся к вступлению в общественные объединения, в том числе в политические парти</w:t>
      </w:r>
      <w:r>
        <w:rPr>
          <w:rStyle w:val="2"/>
        </w:rPr>
        <w:t>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65"/>
        </w:tabs>
        <w:spacing w:before="0" w:line="322" w:lineRule="exact"/>
        <w:jc w:val="both"/>
      </w:pPr>
      <w:r>
        <w:rPr>
          <w:rStyle w:val="2"/>
        </w:rPr>
        <w:t>Обучающиеся обязаны: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512"/>
        </w:tabs>
        <w:spacing w:before="0" w:line="322" w:lineRule="exact"/>
        <w:ind w:right="480"/>
        <w:jc w:val="both"/>
      </w:pPr>
      <w:r>
        <w:rPr>
          <w:rStyle w:val="2"/>
        </w:rPr>
        <w:t xml:space="preserve">добросовестно осваивать общеобразовательную программу, выполнять индивидуальный учебный </w:t>
      </w:r>
      <w:r>
        <w:rPr>
          <w:rStyle w:val="2"/>
        </w:rPr>
        <w:t>план, в том числе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3"/>
        </w:tabs>
        <w:spacing w:before="0" w:line="322" w:lineRule="exact"/>
        <w:ind w:right="480"/>
        <w:jc w:val="both"/>
      </w:pPr>
      <w:r>
        <w:rPr>
          <w:rStyle w:val="2"/>
        </w:rPr>
        <w:t>выполнять требования Устава, Правил вну</w:t>
      </w:r>
      <w:r>
        <w:rPr>
          <w:rStyle w:val="2"/>
        </w:rPr>
        <w:t>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line="322" w:lineRule="exact"/>
        <w:ind w:right="480"/>
        <w:jc w:val="both"/>
      </w:pPr>
      <w:r>
        <w:rPr>
          <w:rStyle w:val="2"/>
        </w:rPr>
        <w:t xml:space="preserve">уважать честь и достоинство других обучающихся и работников учреждения, не создавать препятствий для получения образования другими </w:t>
      </w:r>
      <w:r>
        <w:rPr>
          <w:rStyle w:val="2"/>
        </w:rPr>
        <w:t>обучающимися;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8"/>
        </w:tabs>
        <w:spacing w:before="0" w:after="453" w:line="322" w:lineRule="exact"/>
        <w:jc w:val="both"/>
      </w:pPr>
      <w:r>
        <w:rPr>
          <w:rStyle w:val="2"/>
        </w:rPr>
        <w:t>бережно относиться к имуществу учреждения;</w:t>
      </w:r>
    </w:p>
    <w:p w:rsidR="009E1B00" w:rsidRDefault="00B02015">
      <w:pPr>
        <w:pStyle w:val="33"/>
        <w:keepNext/>
        <w:keepLines/>
        <w:shd w:val="clear" w:color="auto" w:fill="auto"/>
        <w:spacing w:before="0" w:line="280" w:lineRule="exact"/>
        <w:sectPr w:rsidR="009E1B00">
          <w:footerReference w:type="default" r:id="rId8"/>
          <w:pgSz w:w="11900" w:h="16840"/>
          <w:pgMar w:top="1056" w:right="367" w:bottom="136" w:left="690" w:header="0" w:footer="3" w:gutter="0"/>
          <w:cols w:space="720"/>
          <w:noEndnote/>
          <w:docGrid w:linePitch="360"/>
        </w:sectPr>
      </w:pPr>
      <w:bookmarkStart w:id="4" w:name="bookmark4"/>
      <w:r>
        <w:rPr>
          <w:rStyle w:val="34"/>
          <w:i/>
          <w:iCs/>
        </w:rPr>
        <w:t>/О</w:t>
      </w:r>
      <w:bookmarkEnd w:id="4"/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ind w:right="500"/>
        <w:jc w:val="both"/>
      </w:pPr>
      <w:r>
        <w:rPr>
          <w:rStyle w:val="2"/>
        </w:rPr>
        <w:lastRenderedPageBreak/>
        <w:t xml:space="preserve">иные права и обязанности обучающихся устанавливаются договором об образовании, не противоречащим </w:t>
      </w:r>
      <w:r>
        <w:rPr>
          <w:rStyle w:val="2"/>
        </w:rPr>
        <w:t>действующему законодательству Российской Федерации и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29"/>
        </w:tabs>
        <w:spacing w:before="0" w:line="322" w:lineRule="exact"/>
        <w:ind w:right="500"/>
        <w:jc w:val="both"/>
      </w:pPr>
      <w:r>
        <w:rPr>
          <w:rStyle w:val="2"/>
        </w:rPr>
        <w:t>Дисциплина в Учреждении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</w:t>
      </w:r>
      <w:r>
        <w:rPr>
          <w:rStyle w:val="2"/>
        </w:rPr>
        <w:t>ию к обучающимся не допускается.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34"/>
        </w:tabs>
        <w:spacing w:before="0" w:line="322" w:lineRule="exact"/>
        <w:ind w:right="500"/>
        <w:jc w:val="both"/>
      </w:pPr>
      <w:r>
        <w:rPr>
          <w:rStyle w:val="2"/>
        </w:rPr>
        <w:t xml:space="preserve">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</w:t>
      </w:r>
      <w:r>
        <w:rPr>
          <w:rStyle w:val="2"/>
        </w:rPr>
        <w:t xml:space="preserve">дисциплинарного взыскания </w:t>
      </w:r>
      <w:r>
        <w:rPr>
          <w:rStyle w:val="23"/>
        </w:rPr>
        <w:t xml:space="preserve">- </w:t>
      </w:r>
      <w:r>
        <w:rPr>
          <w:rStyle w:val="2"/>
        </w:rPr>
        <w:t>замечание, выговор, отчисление из учреждения.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500"/>
        <w:jc w:val="both"/>
      </w:pPr>
      <w:r>
        <w:rPr>
          <w:rStyle w:val="2"/>
        </w:rPr>
        <w:t xml:space="preserve">При выборе меры дисциплинарного взыскания Учреждение должно учитывать тяжесть дисциплинарного проступка, причины и обстоятельства, при которых он совершен, предыдущее поведение </w:t>
      </w:r>
      <w:r>
        <w:rPr>
          <w:rStyle w:val="2"/>
        </w:rPr>
        <w:t>обучающегося, его психофизическое и эмоциональное состояние, а также мнение совета обучающихся, совета родителей (законных представителей) обучающихся.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529"/>
        </w:tabs>
        <w:spacing w:before="0" w:line="322" w:lineRule="exact"/>
        <w:jc w:val="both"/>
      </w:pPr>
      <w:r>
        <w:rPr>
          <w:rStyle w:val="2"/>
        </w:rPr>
        <w:t>Родители (законные представители) обучающихся имеют право: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96"/>
        </w:tabs>
        <w:spacing w:before="0" w:line="322" w:lineRule="exact"/>
        <w:ind w:right="500"/>
        <w:jc w:val="both"/>
      </w:pPr>
      <w:r>
        <w:rPr>
          <w:rStyle w:val="2"/>
        </w:rPr>
        <w:t xml:space="preserve">знакомиться с Уставом Учреждения, лицензией </w:t>
      </w:r>
      <w:r>
        <w:rPr>
          <w:rStyle w:val="2"/>
        </w:rPr>
        <w:t>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ind w:right="500"/>
        <w:jc w:val="both"/>
      </w:pPr>
      <w:r>
        <w:rPr>
          <w:rStyle w:val="2"/>
        </w:rPr>
        <w:t>знакомиться с содержанием</w:t>
      </w:r>
      <w:r>
        <w:rPr>
          <w:rStyle w:val="2"/>
        </w:rPr>
        <w:t xml:space="preserve"> образования, используемыми методами обучения и воспитания, образовательными технологиями;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jc w:val="both"/>
      </w:pPr>
      <w:r>
        <w:rPr>
          <w:rStyle w:val="2"/>
        </w:rPr>
        <w:t>принимать участие в проводимых учреждением плановых мероприятиях.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322" w:lineRule="exact"/>
        <w:ind w:right="500"/>
        <w:jc w:val="both"/>
      </w:pPr>
      <w:r>
        <w:rPr>
          <w:rStyle w:val="2"/>
        </w:rPr>
        <w:t>Родители (законные представители) несовершеннолетних обучающихся обязаны: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jc w:val="both"/>
      </w:pPr>
      <w:r>
        <w:rPr>
          <w:rStyle w:val="2"/>
        </w:rPr>
        <w:t>обеспечить получение деть</w:t>
      </w:r>
      <w:r>
        <w:rPr>
          <w:rStyle w:val="2"/>
        </w:rPr>
        <w:t>ми дополнительного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2" w:lineRule="exact"/>
        <w:ind w:right="500"/>
        <w:jc w:val="both"/>
      </w:pPr>
      <w:r>
        <w:rPr>
          <w:rStyle w:val="2"/>
        </w:rPr>
        <w:t>соблюдать Правила внутреннего распорядка учреждения,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</w:t>
      </w:r>
      <w:r>
        <w:rPr>
          <w:rStyle w:val="2"/>
        </w:rPr>
        <w:t xml:space="preserve">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2" w:lineRule="exact"/>
        <w:jc w:val="both"/>
      </w:pPr>
      <w:r>
        <w:rPr>
          <w:rStyle w:val="2"/>
        </w:rPr>
        <w:t>уважать честь и достоинство обучающихся и работников Учреждения.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814"/>
        </w:tabs>
        <w:spacing w:before="0" w:line="322" w:lineRule="exact"/>
        <w:ind w:right="500"/>
        <w:jc w:val="both"/>
      </w:pPr>
      <w:r>
        <w:rPr>
          <w:rStyle w:val="2"/>
        </w:rPr>
        <w:t>Иные права и обязанности родителей (законных предст</w:t>
      </w:r>
      <w:r>
        <w:rPr>
          <w:rStyle w:val="2"/>
        </w:rPr>
        <w:t>авителей) обучающихся устанавливаются Федеральным законом «Об образовании в Российской Федерации», иными нормативными правовыми актами Российской Федерации и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672"/>
        </w:tabs>
        <w:spacing w:before="0" w:line="322" w:lineRule="exact"/>
        <w:ind w:right="500"/>
        <w:jc w:val="both"/>
      </w:pPr>
      <w:r>
        <w:rPr>
          <w:rStyle w:val="2"/>
        </w:rPr>
        <w:t xml:space="preserve">Учреждение вправе заключать с родителями (законными представителями) обучающихся </w:t>
      </w:r>
      <w:r>
        <w:rPr>
          <w:rStyle w:val="2"/>
        </w:rPr>
        <w:t>другие договоры, в частности по оказанию их детям дополнительных образовательных услуг, производимых учреждением на бесплатной и (или) платной основах, а равно и договоры другого характера (о проведении родителями- специалистами занятий развивающего творче</w:t>
      </w:r>
      <w:r>
        <w:rPr>
          <w:rStyle w:val="2"/>
        </w:rPr>
        <w:t>ского характера с обучающимися, о сопровождении родителями групп обучающихся в массовых мероприятиях).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52"/>
        </w:tabs>
        <w:spacing w:before="0" w:line="326" w:lineRule="exact"/>
        <w:ind w:right="460"/>
        <w:jc w:val="both"/>
      </w:pPr>
      <w:r>
        <w:rPr>
          <w:rStyle w:val="2"/>
        </w:rPr>
        <w:t xml:space="preserve">За неисполнение или ненадлежащее исполнение своих обязанностей, </w:t>
      </w:r>
      <w:r>
        <w:rPr>
          <w:rStyle w:val="2"/>
        </w:rPr>
        <w:lastRenderedPageBreak/>
        <w:t>родители (законные представители) обучающихся несут ответственность, предусмотренную зако</w:t>
      </w:r>
      <w:r>
        <w:rPr>
          <w:rStyle w:val="2"/>
        </w:rPr>
        <w:t>нодательством Российской Федерации и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52"/>
        </w:tabs>
        <w:spacing w:before="0" w:line="326" w:lineRule="exact"/>
        <w:ind w:right="460"/>
        <w:jc w:val="both"/>
      </w:pPr>
      <w:r>
        <w:rPr>
          <w:rStyle w:val="2"/>
        </w:rPr>
        <w:t>Право на занятие педагогической должности имеют лица, имеющие среднее профессиональное или высшее образование и отвечающие квалификационным требованиям, указанным в квалификационных справочниках и (или)</w:t>
      </w:r>
      <w:r>
        <w:rPr>
          <w:rStyle w:val="2"/>
        </w:rPr>
        <w:t xml:space="preserve"> профессиональным стандартам.</w:t>
      </w:r>
    </w:p>
    <w:p w:rsidR="009E1B00" w:rsidRDefault="00B02015">
      <w:pPr>
        <w:pStyle w:val="21"/>
        <w:shd w:val="clear" w:color="auto" w:fill="auto"/>
        <w:spacing w:before="0" w:line="326" w:lineRule="exact"/>
        <w:jc w:val="both"/>
      </w:pPr>
      <w:r>
        <w:rPr>
          <w:rStyle w:val="2"/>
        </w:rPr>
        <w:t>К педагогической деятельности не допускаются лица: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26" w:lineRule="exact"/>
        <w:ind w:right="460"/>
        <w:jc w:val="both"/>
      </w:pPr>
      <w:r>
        <w:rPr>
          <w:rStyle w:val="2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74"/>
        </w:tabs>
        <w:spacing w:before="0" w:line="322" w:lineRule="exact"/>
        <w:ind w:right="460"/>
        <w:jc w:val="both"/>
      </w:pPr>
      <w:r>
        <w:rPr>
          <w:rStyle w:val="2"/>
        </w:rPr>
        <w:t>имеющие или имевшие судимость, подвергающиеся или подвергав</w:t>
      </w:r>
      <w:r>
        <w:rPr>
          <w:rStyle w:val="2"/>
        </w:rPr>
        <w:t>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</w:t>
      </w:r>
      <w:r>
        <w:rPr>
          <w:rStyle w:val="2"/>
        </w:rPr>
        <w:t xml:space="preserve">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безопасности.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460"/>
        <w:jc w:val="both"/>
      </w:pPr>
      <w:r>
        <w:rPr>
          <w:rStyle w:val="2"/>
        </w:rPr>
        <w:t>Лица из числа указанны</w:t>
      </w:r>
      <w:r>
        <w:rPr>
          <w:rStyle w:val="2"/>
        </w:rPr>
        <w:t>х,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</w:t>
      </w:r>
      <w:r>
        <w:rPr>
          <w:rStyle w:val="2"/>
        </w:rPr>
        <w:t xml:space="preserve">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</w:t>
      </w:r>
      <w:r>
        <w:rPr>
          <w:rStyle w:val="2"/>
        </w:rPr>
        <w:t xml:space="preserve">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</w:t>
      </w:r>
      <w:r>
        <w:rPr>
          <w:rStyle w:val="2"/>
        </w:rPr>
        <w:t>их прав, созданной Правительством Республики Тыва, о допуске их к педагогической деятельности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50" w:lineRule="exact"/>
        <w:ind w:right="460"/>
        <w:jc w:val="both"/>
      </w:pPr>
      <w:r>
        <w:rPr>
          <w:rStyle w:val="2"/>
        </w:rPr>
        <w:t>имеющие неснятую или непогашенную судимость за умышленные тяжкие и особо тяжкие преступления;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26" w:lineRule="exact"/>
        <w:jc w:val="both"/>
      </w:pPr>
      <w:r>
        <w:rPr>
          <w:rStyle w:val="2"/>
        </w:rPr>
        <w:t xml:space="preserve">признанные недееспособными в установленном федеральным законом </w:t>
      </w:r>
      <w:r>
        <w:rPr>
          <w:rStyle w:val="2"/>
        </w:rPr>
        <w:t>порядке;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26" w:lineRule="exact"/>
        <w:ind w:right="460"/>
        <w:jc w:val="both"/>
      </w:pPr>
      <w:r>
        <w:rPr>
          <w:rStyle w:val="2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</w:t>
      </w:r>
      <w:r>
        <w:rPr>
          <w:rStyle w:val="2"/>
        </w:rPr>
        <w:t xml:space="preserve"> труда и защиты прав потребителей.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52"/>
        </w:tabs>
        <w:spacing w:before="0" w:line="326" w:lineRule="exact"/>
        <w:ind w:right="460"/>
        <w:jc w:val="both"/>
      </w:pPr>
      <w:r>
        <w:rPr>
          <w:rStyle w:val="2"/>
        </w:rPr>
        <w:t>Педагогические работники пользуются следующими академическими правами и свободами: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74"/>
        </w:tabs>
        <w:spacing w:before="0" w:line="336" w:lineRule="exact"/>
        <w:ind w:firstLine="200"/>
        <w:jc w:val="left"/>
      </w:pPr>
      <w:r>
        <w:rPr>
          <w:rStyle w:val="2"/>
        </w:rPr>
        <w:t>свобода преподавания, свободное выражение своего мнения, свобода от вмешательства в профессиональную деятельность;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9"/>
        </w:tabs>
        <w:spacing w:before="0" w:line="341" w:lineRule="exact"/>
        <w:ind w:right="460"/>
        <w:jc w:val="both"/>
        <w:sectPr w:rsidR="009E1B00">
          <w:pgSz w:w="11900" w:h="16840"/>
          <w:pgMar w:top="1020" w:right="531" w:bottom="881" w:left="824" w:header="0" w:footer="3" w:gutter="0"/>
          <w:cols w:space="720"/>
          <w:noEndnote/>
          <w:docGrid w:linePitch="360"/>
        </w:sectPr>
      </w:pPr>
      <w:r>
        <w:rPr>
          <w:rStyle w:val="2"/>
        </w:rPr>
        <w:t>св</w:t>
      </w:r>
      <w:r>
        <w:rPr>
          <w:rStyle w:val="2"/>
        </w:rPr>
        <w:t>обода выбора и использования педагогически обоснованных форм, средств, методов обучения и воспитания;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02" w:lineRule="exact"/>
        <w:ind w:right="440"/>
        <w:jc w:val="both"/>
      </w:pPr>
      <w:r>
        <w:rPr>
          <w:rStyle w:val="2"/>
        </w:rPr>
        <w:lastRenderedPageBreak/>
        <w:t xml:space="preserve">право на творческую инициативу, разработку и применение авторских программ и методов обучения и воспитания в пределах реализуемой образовательной </w:t>
      </w:r>
      <w:r>
        <w:rPr>
          <w:rStyle w:val="2"/>
        </w:rPr>
        <w:t>программы;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2" w:lineRule="exact"/>
        <w:ind w:right="440"/>
        <w:jc w:val="both"/>
      </w:pPr>
      <w:r>
        <w:rPr>
          <w:rStyle w:val="2"/>
        </w:rPr>
        <w:t>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93"/>
        </w:tabs>
        <w:spacing w:before="0" w:line="322" w:lineRule="exact"/>
        <w:ind w:right="440"/>
        <w:jc w:val="both"/>
      </w:pPr>
      <w:r>
        <w:rPr>
          <w:rStyle w:val="2"/>
        </w:rPr>
        <w:t>право на участие в разработке образовательных про</w:t>
      </w:r>
      <w:r>
        <w:rPr>
          <w:rStyle w:val="2"/>
        </w:rPr>
        <w:t>грамм, в том числе учебных планов, календарных учебных графиков, рабочих учебных предметов, курсов, методических материалов и иных компонентов образовательных программ;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22" w:lineRule="exact"/>
        <w:ind w:right="440"/>
        <w:jc w:val="both"/>
      </w:pPr>
      <w:r>
        <w:rPr>
          <w:rStyle w:val="2"/>
        </w:rPr>
        <w:t>право на осуществление научной, научно-технической, творческой, исследовательской деяте</w:t>
      </w:r>
      <w:r>
        <w:rPr>
          <w:rStyle w:val="2"/>
        </w:rPr>
        <w:t>льности, участие в экспериментальной и международной деятельности, разработках и во внедрении инноваций;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7" w:lineRule="exact"/>
        <w:ind w:right="440"/>
        <w:jc w:val="both"/>
      </w:pPr>
      <w:r>
        <w:rPr>
          <w:rStyle w:val="2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нормативными актами учрежд</w:t>
      </w:r>
      <w:r>
        <w:rPr>
          <w:rStyle w:val="2"/>
        </w:rPr>
        <w:t>ения к информационно-телекоммуникационным сетям и базам данных, учебным и методическим материалам, материально- техническим средствам обеспечения образовательной деятельности, необходимым для качественного осуществления педагогической, научной или исследов</w:t>
      </w:r>
      <w:r>
        <w:rPr>
          <w:rStyle w:val="2"/>
        </w:rPr>
        <w:t>ательской деятельности;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7" w:lineRule="exact"/>
        <w:ind w:right="440"/>
        <w:jc w:val="both"/>
      </w:pPr>
      <w:r>
        <w:rPr>
          <w:rStyle w:val="2"/>
        </w:rPr>
        <w:t>право на участие в управлении Учреждением, в том числе в коллегиальных органах управления, в порядке, установленном настоящим уставом;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17" w:lineRule="exact"/>
        <w:ind w:right="440"/>
        <w:jc w:val="both"/>
      </w:pPr>
      <w:r>
        <w:rPr>
          <w:rStyle w:val="2"/>
        </w:rPr>
        <w:t xml:space="preserve">право на участие в обсуждении вопросов, относящихся к деятельности учреждения, в том числе через </w:t>
      </w:r>
      <w:r>
        <w:rPr>
          <w:rStyle w:val="2"/>
        </w:rPr>
        <w:t>органы управления и общественные организации;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7" w:lineRule="exact"/>
        <w:ind w:right="440"/>
        <w:jc w:val="both"/>
      </w:pPr>
      <w:r>
        <w:rPr>
          <w:rStyle w:val="2"/>
        </w:rPr>
        <w:t>право на обращение в комиссию по урегулированию споров между участниками образовательных отношений;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07" w:lineRule="exact"/>
        <w:ind w:right="440"/>
        <w:jc w:val="both"/>
      </w:pPr>
      <w:r>
        <w:rPr>
          <w:rStyle w:val="2"/>
        </w:rPr>
        <w:t xml:space="preserve">право на защиту профессиональной чести и достоинства, на справедливое и объективное расследование нарушения </w:t>
      </w:r>
      <w:r>
        <w:rPr>
          <w:rStyle w:val="2"/>
        </w:rPr>
        <w:t>норм профессиональной этики педагогических работников.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672"/>
        </w:tabs>
        <w:spacing w:before="0" w:line="278" w:lineRule="exact"/>
        <w:ind w:right="440"/>
        <w:jc w:val="both"/>
      </w:pPr>
      <w:r>
        <w:rPr>
          <w:rStyle w:val="2"/>
        </w:rPr>
        <w:t>Педагогические работники имеют следующие трудовые права и социальные гарантии: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7" w:lineRule="exact"/>
        <w:jc w:val="both"/>
      </w:pPr>
      <w:r>
        <w:rPr>
          <w:rStyle w:val="2"/>
        </w:rPr>
        <w:t>право на сокращенную продолжительность рабочего времени;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17" w:lineRule="exact"/>
        <w:ind w:right="440"/>
        <w:jc w:val="both"/>
      </w:pPr>
      <w:r>
        <w:rPr>
          <w:rStyle w:val="2"/>
        </w:rPr>
        <w:t>право на дополнительное профессиональное образование по профилю п</w:t>
      </w:r>
      <w:r>
        <w:rPr>
          <w:rStyle w:val="2"/>
        </w:rPr>
        <w:t>едагогической деятельности не реже чем один раз в три года;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07" w:lineRule="exact"/>
        <w:ind w:right="440"/>
        <w:jc w:val="both"/>
      </w:pPr>
      <w:r>
        <w:rPr>
          <w:rStyle w:val="2"/>
        </w:rPr>
        <w:t>право на ежегодный основной удлиненный оплачиваемый отпуск, продолжительность которого определяется Правительством Российской Федерации и Республики Тыва;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2" w:lineRule="exact"/>
        <w:ind w:right="440"/>
        <w:jc w:val="both"/>
      </w:pPr>
      <w:r>
        <w:rPr>
          <w:rStyle w:val="2"/>
        </w:rPr>
        <w:t>право на длительный отпуск сроком до одно</w:t>
      </w:r>
      <w:r>
        <w:rPr>
          <w:rStyle w:val="2"/>
        </w:rPr>
        <w:t>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об образован</w:t>
      </w:r>
      <w:r>
        <w:rPr>
          <w:rStyle w:val="2"/>
        </w:rPr>
        <w:t>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6"/>
        </w:tabs>
        <w:spacing w:before="0" w:line="312" w:lineRule="exact"/>
        <w:ind w:right="440"/>
        <w:jc w:val="both"/>
      </w:pPr>
      <w:r>
        <w:rPr>
          <w:rStyle w:val="2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5"/>
        </w:tabs>
        <w:spacing w:before="0" w:line="312" w:lineRule="exact"/>
        <w:ind w:right="440"/>
        <w:jc w:val="both"/>
      </w:pPr>
      <w:r>
        <w:rPr>
          <w:rStyle w:val="2"/>
        </w:rPr>
        <w:t>иные трудовые права, меры социальной поддержки, установленные законодательством Российской Федерации и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682"/>
        </w:tabs>
        <w:spacing w:before="0" w:line="317" w:lineRule="exact"/>
        <w:ind w:right="440"/>
        <w:jc w:val="both"/>
      </w:pPr>
      <w:r>
        <w:rPr>
          <w:rStyle w:val="2"/>
        </w:rPr>
        <w:t>В рабочее</w:t>
      </w:r>
      <w:r>
        <w:rPr>
          <w:rStyle w:val="2"/>
        </w:rPr>
        <w:t xml:space="preserve"> время педагогических работников в зависимости от занимаемой должности включается учебная (педагогическая), воспитательная работа,</w:t>
      </w:r>
    </w:p>
    <w:p w:rsidR="009E1B00" w:rsidRDefault="00B02015">
      <w:pPr>
        <w:pStyle w:val="21"/>
        <w:shd w:val="clear" w:color="auto" w:fill="auto"/>
        <w:spacing w:before="0" w:line="326" w:lineRule="exact"/>
        <w:ind w:right="140"/>
        <w:jc w:val="both"/>
      </w:pPr>
      <w:r>
        <w:rPr>
          <w:rStyle w:val="2"/>
        </w:rPr>
        <w:t xml:space="preserve">индивидуальная работа с обучающимися, научная, творческая и исследовательская </w:t>
      </w:r>
      <w:r>
        <w:rPr>
          <w:rStyle w:val="2"/>
        </w:rPr>
        <w:lastRenderedPageBreak/>
        <w:t>работа, а также другая педагогическая работа, п</w:t>
      </w:r>
      <w:r>
        <w:rPr>
          <w:rStyle w:val="2"/>
        </w:rPr>
        <w:t>редусмотренная должностными обязанностями и (или) индивидуальным планом, - методическая, подготовительная, организационная, диагностическая, работа по введению мониторинга, работа, предусмотренная планами воспитательных, оздоровительных, спортивных, творче</w:t>
      </w:r>
      <w:r>
        <w:rPr>
          <w:rStyle w:val="2"/>
        </w:rPr>
        <w:t>ских и иных мероприятий, проводимых с обучающимися. Конкретные должностные обязанности педагогических работников определяются трудовыми договорами и должностными инструкциями. Соотношение учебной и другой педагогической работы в пределах рабочей недели или</w:t>
      </w:r>
      <w:r>
        <w:rPr>
          <w:rStyle w:val="2"/>
        </w:rPr>
        <w:t xml:space="preserve"> учебного года определяется соответствующим локальным нормативным актом учреждения с учетом количества часов по учебному плану, специальности и квалификации работника.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56"/>
        </w:tabs>
        <w:spacing w:before="0" w:line="326" w:lineRule="exact"/>
        <w:ind w:right="140"/>
        <w:jc w:val="both"/>
      </w:pPr>
      <w:r>
        <w:rPr>
          <w:rStyle w:val="2"/>
        </w:rPr>
        <w:t>Режим рабочего времени и времени отдыха педагогических работников учреждения определяетс</w:t>
      </w:r>
      <w:r>
        <w:rPr>
          <w:rStyle w:val="2"/>
        </w:rPr>
        <w:t xml:space="preserve">я коллективным договором, правилами внутреннею трудового распорядка, иными локальными нормативными актами организации, трудовым договором, графиками работы и расписанием занятий в соответствии </w:t>
      </w:r>
      <w:r>
        <w:rPr>
          <w:rStyle w:val="2"/>
          <w:lang w:val="en-US" w:eastAsia="en-US" w:bidi="en-US"/>
        </w:rPr>
        <w:t>j</w:t>
      </w:r>
      <w:r w:rsidRPr="00C0236E">
        <w:rPr>
          <w:rStyle w:val="2"/>
          <w:lang w:eastAsia="en-US" w:bidi="en-US"/>
        </w:rPr>
        <w:t xml:space="preserve">; </w:t>
      </w:r>
      <w:r>
        <w:rPr>
          <w:rStyle w:val="2"/>
        </w:rPr>
        <w:t>требованиями трудового законодательства и с учетом особеннос</w:t>
      </w:r>
      <w:r>
        <w:rPr>
          <w:rStyle w:val="2"/>
        </w:rPr>
        <w:t>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об образовании.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56"/>
        </w:tabs>
        <w:spacing w:before="0" w:line="326" w:lineRule="exact"/>
        <w:ind w:right="140"/>
        <w:jc w:val="both"/>
      </w:pPr>
      <w:r>
        <w:rPr>
          <w:rStyle w:val="2"/>
        </w:rPr>
        <w:t>Педагогические работники, проживающие и работающие в сельских населенных пунктах</w:t>
      </w:r>
      <w:r>
        <w:rPr>
          <w:rStyle w:val="2"/>
        </w:rPr>
        <w:t>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указанным мер социальной поддержки педагогическим работникам учреждения устана</w:t>
      </w:r>
      <w:r>
        <w:rPr>
          <w:rStyle w:val="2"/>
        </w:rPr>
        <w:t>вливаются законодательством Республики Тыва и обеспечиваются за счет средств бюджетных ассигнований Республики Тыва.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668"/>
        </w:tabs>
        <w:spacing w:before="0" w:line="326" w:lineRule="exact"/>
        <w:jc w:val="both"/>
      </w:pPr>
      <w:r>
        <w:rPr>
          <w:rStyle w:val="2"/>
        </w:rPr>
        <w:t>Педагогические работники обязаны: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spacing w:before="0" w:line="331" w:lineRule="exact"/>
        <w:ind w:right="140"/>
        <w:jc w:val="both"/>
      </w:pPr>
      <w:r>
        <w:rPr>
          <w:rStyle w:val="2"/>
        </w:rPr>
        <w:t>осуществлять свою деятельность на высоком профессиональном уровне, обеспечивать в полном объеме реализаци</w:t>
      </w:r>
      <w:r>
        <w:rPr>
          <w:rStyle w:val="2"/>
        </w:rPr>
        <w:t>ю преподаваемых образовательных программ в соответствии с утвержденной рабочей программой;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spacing w:before="0" w:line="379" w:lineRule="exact"/>
        <w:jc w:val="both"/>
      </w:pPr>
      <w:r>
        <w:rPr>
          <w:rStyle w:val="2"/>
        </w:rPr>
        <w:t>соблюдать правовые, нравственные и этические нормы, следовать требованиям профессиональной этики;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52"/>
        </w:tabs>
        <w:spacing w:before="0" w:line="384" w:lineRule="exact"/>
        <w:ind w:left="240"/>
        <w:jc w:val="both"/>
      </w:pPr>
      <w:r>
        <w:rPr>
          <w:rStyle w:val="2"/>
        </w:rPr>
        <w:t xml:space="preserve">уважать честь и достоинство обучающихся и других участников </w:t>
      </w:r>
      <w:r>
        <w:rPr>
          <w:rStyle w:val="2"/>
        </w:rPr>
        <w:t>образовательных отношений;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91"/>
        </w:tabs>
        <w:spacing w:before="0" w:line="326" w:lineRule="exact"/>
        <w:ind w:left="240"/>
        <w:jc w:val="both"/>
      </w:pPr>
      <w:r>
        <w:rPr>
          <w:rStyle w:val="2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</w:t>
      </w:r>
      <w:r>
        <w:rPr>
          <w:rStyle w:val="2"/>
        </w:rPr>
        <w:t>ру здорового и безопасного образа жизни,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91"/>
        </w:tabs>
        <w:spacing w:before="0" w:line="350" w:lineRule="exact"/>
        <w:ind w:left="240"/>
        <w:jc w:val="both"/>
      </w:pPr>
      <w:r>
        <w:rPr>
          <w:rStyle w:val="2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91"/>
        </w:tabs>
        <w:spacing w:before="0" w:line="326" w:lineRule="exact"/>
        <w:ind w:left="240"/>
        <w:jc w:val="both"/>
      </w:pPr>
      <w:r>
        <w:rPr>
          <w:rStyle w:val="2"/>
        </w:rPr>
        <w:t xml:space="preserve">учитывать особенности психофизического развития обучающихся и состояние их здоровья, соблюдать </w:t>
      </w:r>
      <w:r>
        <w:rPr>
          <w:rStyle w:val="2"/>
        </w:rPr>
        <w:t>специальные условия, необходимые для получения образования лицами с ограниченными возможностями здоровья;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91"/>
        </w:tabs>
        <w:spacing w:before="0" w:line="326" w:lineRule="exact"/>
        <w:ind w:left="240"/>
        <w:jc w:val="both"/>
        <w:sectPr w:rsidR="009E1B00">
          <w:footerReference w:type="even" r:id="rId9"/>
          <w:footerReference w:type="default" r:id="rId10"/>
          <w:pgSz w:w="11900" w:h="16840"/>
          <w:pgMar w:top="1020" w:right="531" w:bottom="881" w:left="824" w:header="0" w:footer="3" w:gutter="0"/>
          <w:cols w:space="720"/>
          <w:noEndnote/>
          <w:titlePg/>
          <w:docGrid w:linePitch="360"/>
        </w:sectPr>
      </w:pPr>
      <w:r>
        <w:rPr>
          <w:rStyle w:val="2"/>
        </w:rPr>
        <w:t>систематически повышать свой профессиональный уровень,</w:t>
      </w:r>
    </w:p>
    <w:p w:rsidR="009E1B00" w:rsidRDefault="00B02015">
      <w:pPr>
        <w:pStyle w:val="21"/>
        <w:numPr>
          <w:ilvl w:val="0"/>
          <w:numId w:val="7"/>
        </w:numPr>
        <w:shd w:val="clear" w:color="auto" w:fill="auto"/>
        <w:tabs>
          <w:tab w:val="left" w:pos="668"/>
        </w:tabs>
        <w:spacing w:before="0" w:line="326" w:lineRule="exact"/>
        <w:jc w:val="both"/>
      </w:pPr>
      <w:r>
        <w:rPr>
          <w:rStyle w:val="2"/>
        </w:rPr>
        <w:lastRenderedPageBreak/>
        <w:t xml:space="preserve">Учреждение принимает локальные нормативные акты по </w:t>
      </w:r>
      <w:r>
        <w:rPr>
          <w:rStyle w:val="2"/>
        </w:rPr>
        <w:t>основным вопросам учреждения и осуществления образовательной деятельности, в том числе регламентирующие: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07"/>
        </w:tabs>
        <w:spacing w:before="0" w:line="326" w:lineRule="exact"/>
        <w:jc w:val="both"/>
      </w:pPr>
      <w:r>
        <w:rPr>
          <w:rStyle w:val="2"/>
        </w:rPr>
        <w:t>правила приема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6" w:lineRule="exact"/>
        <w:jc w:val="both"/>
      </w:pPr>
      <w:r>
        <w:rPr>
          <w:rStyle w:val="2"/>
        </w:rPr>
        <w:t>режим занятий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6" w:lineRule="exact"/>
        <w:jc w:val="both"/>
      </w:pPr>
      <w:r>
        <w:rPr>
          <w:rStyle w:val="2"/>
        </w:rPr>
        <w:t>порядок и основания перевода, отчисления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26" w:lineRule="exact"/>
        <w:jc w:val="both"/>
      </w:pPr>
      <w:r>
        <w:rPr>
          <w:rStyle w:val="2"/>
        </w:rPr>
        <w:t>порядок оформления возникновения, приостан</w:t>
      </w:r>
      <w:r>
        <w:rPr>
          <w:rStyle w:val="2"/>
        </w:rPr>
        <w:t>овления и прекращения отношений между организацией и родителями (законными представителями)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26" w:lineRule="exact"/>
        <w:jc w:val="both"/>
      </w:pPr>
      <w:r>
        <w:rPr>
          <w:rStyle w:val="2"/>
        </w:rPr>
        <w:t>доступ педагогических работников к информационно-телекоммуникационным сетям и базам данных, учебным и методическим материалам, материально</w:t>
      </w:r>
      <w:r>
        <w:rPr>
          <w:rStyle w:val="2"/>
        </w:rPr>
        <w:softHyphen/>
        <w:t xml:space="preserve">техническим </w:t>
      </w:r>
      <w:r>
        <w:rPr>
          <w:rStyle w:val="2"/>
        </w:rPr>
        <w:t>средствам обеспечения образовательной деятельности, необходимым для качественного осуществления педагогической деятельности в учреждении;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26" w:lineRule="exact"/>
        <w:jc w:val="both"/>
      </w:pPr>
      <w:r>
        <w:rPr>
          <w:rStyle w:val="2"/>
        </w:rPr>
        <w:t>пользование педагогическими работниками образовательными и методическими услугами;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7"/>
        </w:tabs>
        <w:spacing w:before="0" w:line="336" w:lineRule="exact"/>
        <w:jc w:val="both"/>
      </w:pPr>
      <w:r>
        <w:rPr>
          <w:rStyle w:val="2"/>
        </w:rPr>
        <w:t>порядок создания, организации работ</w:t>
      </w:r>
      <w:r>
        <w:rPr>
          <w:rStyle w:val="2"/>
        </w:rPr>
        <w:t>ы, принятия решений комиссией по урегулированию споров между участниками образовательных отношений и их исполнения;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2" w:lineRule="exact"/>
        <w:jc w:val="both"/>
      </w:pPr>
      <w:r>
        <w:rPr>
          <w:rStyle w:val="2"/>
        </w:rPr>
        <w:t>основания и порядок снижения стоимости платных образовательных услуг.</w:t>
      </w:r>
    </w:p>
    <w:p w:rsidR="009E1B00" w:rsidRDefault="00B02015">
      <w:pPr>
        <w:pStyle w:val="21"/>
        <w:numPr>
          <w:ilvl w:val="0"/>
          <w:numId w:val="7"/>
        </w:numPr>
        <w:shd w:val="clear" w:color="auto" w:fill="auto"/>
        <w:tabs>
          <w:tab w:val="left" w:pos="842"/>
        </w:tabs>
        <w:spacing w:before="0" w:line="322" w:lineRule="exact"/>
        <w:jc w:val="both"/>
      </w:pPr>
      <w:r>
        <w:rPr>
          <w:rStyle w:val="2"/>
        </w:rPr>
        <w:t xml:space="preserve">При принятии локальных нормативных актов, затрагивающих права </w:t>
      </w:r>
      <w:r>
        <w:rPr>
          <w:rStyle w:val="2"/>
        </w:rPr>
        <w:t>обучающихся и работников учреждения, учитывается мнение совета родителей (законных представителей) обучающихся, а также в порядке и в случаях, которые предусмотрены трудовым законодательством.</w:t>
      </w:r>
    </w:p>
    <w:p w:rsidR="009E1B00" w:rsidRDefault="00B02015">
      <w:pPr>
        <w:pStyle w:val="21"/>
        <w:numPr>
          <w:ilvl w:val="0"/>
          <w:numId w:val="7"/>
        </w:numPr>
        <w:shd w:val="clear" w:color="auto" w:fill="auto"/>
        <w:tabs>
          <w:tab w:val="left" w:pos="842"/>
        </w:tabs>
        <w:spacing w:before="0" w:after="349" w:line="322" w:lineRule="exact"/>
        <w:jc w:val="both"/>
      </w:pPr>
      <w:r>
        <w:rPr>
          <w:rStyle w:val="2"/>
        </w:rPr>
        <w:t>Нормы локальных нормативных актов, ухудшающие положение обучающ</w:t>
      </w:r>
      <w:r>
        <w:rPr>
          <w:rStyle w:val="2"/>
        </w:rPr>
        <w:t>ихся или работников учреждения по сравнению с установленным законодательством Российской Федерации и Республики Тыва об образовании трудовым законодательством положением либо принятые с нарушением установленного порядка, не применяются и подлежат отмене ор</w:t>
      </w:r>
      <w:r>
        <w:rPr>
          <w:rStyle w:val="2"/>
        </w:rPr>
        <w:t>ганизацией.</w:t>
      </w:r>
    </w:p>
    <w:p w:rsidR="009E1B00" w:rsidRDefault="00B02015">
      <w:pPr>
        <w:pStyle w:val="40"/>
        <w:keepNext/>
        <w:keepLines/>
        <w:shd w:val="clear" w:color="auto" w:fill="auto"/>
        <w:spacing w:after="268" w:line="260" w:lineRule="exact"/>
        <w:ind w:right="20"/>
      </w:pPr>
      <w:bookmarkStart w:id="5" w:name="bookmark5"/>
      <w:r>
        <w:rPr>
          <w:rStyle w:val="41"/>
          <w:b/>
          <w:bCs/>
        </w:rPr>
        <w:t>Глава 12. Международное сотрудничество</w:t>
      </w:r>
      <w:bookmarkEnd w:id="5"/>
    </w:p>
    <w:p w:rsidR="009E1B00" w:rsidRDefault="00B02015">
      <w:pPr>
        <w:pStyle w:val="21"/>
        <w:numPr>
          <w:ilvl w:val="0"/>
          <w:numId w:val="8"/>
        </w:numPr>
        <w:shd w:val="clear" w:color="auto" w:fill="auto"/>
        <w:spacing w:before="0" w:line="326" w:lineRule="exact"/>
        <w:jc w:val="both"/>
      </w:pPr>
      <w:r>
        <w:rPr>
          <w:rStyle w:val="2"/>
        </w:rPr>
        <w:t>Учреждение принимают участие в международном сотрудничестве об образовании посредством заключения договоров по вопросам образования с иностранными организациями и гражданами в соответствии с законодательст</w:t>
      </w:r>
      <w:r>
        <w:rPr>
          <w:rStyle w:val="2"/>
        </w:rPr>
        <w:t>вом Российской Федерации и в иных формах, предусмотренных Федеральным законом «Об образовании в Российской Федерации» и иными нормативными правовыми актами Российской Федерации и Республики Тыва, в частности по следующим направлениям:</w:t>
      </w:r>
    </w:p>
    <w:p w:rsidR="009E1B00" w:rsidRDefault="00B02015">
      <w:pPr>
        <w:pStyle w:val="21"/>
        <w:numPr>
          <w:ilvl w:val="0"/>
          <w:numId w:val="9"/>
        </w:numPr>
        <w:shd w:val="clear" w:color="auto" w:fill="auto"/>
        <w:tabs>
          <w:tab w:val="left" w:pos="565"/>
        </w:tabs>
        <w:spacing w:before="0" w:line="322" w:lineRule="exact"/>
        <w:jc w:val="both"/>
      </w:pPr>
      <w:r>
        <w:rPr>
          <w:rStyle w:val="2"/>
        </w:rPr>
        <w:t>разработка и реализац</w:t>
      </w:r>
      <w:r>
        <w:rPr>
          <w:rStyle w:val="2"/>
        </w:rPr>
        <w:t>ия образовательных программ совместно с международными или иностранными организациями;</w:t>
      </w:r>
    </w:p>
    <w:p w:rsidR="009E1B00" w:rsidRDefault="00B02015">
      <w:pPr>
        <w:pStyle w:val="21"/>
        <w:numPr>
          <w:ilvl w:val="0"/>
          <w:numId w:val="9"/>
        </w:numPr>
        <w:shd w:val="clear" w:color="auto" w:fill="auto"/>
        <w:tabs>
          <w:tab w:val="left" w:pos="565"/>
        </w:tabs>
        <w:spacing w:before="0" w:line="322" w:lineRule="exact"/>
        <w:jc w:val="both"/>
      </w:pPr>
      <w:r>
        <w:rPr>
          <w:rStyle w:val="2"/>
        </w:rPr>
        <w:t xml:space="preserve">направление воспитанников, педагогических работников в иностранные образовательные организации, а также прием иностранных обучающихся, педагогических работников в целях </w:t>
      </w:r>
      <w:r>
        <w:rPr>
          <w:rStyle w:val="2"/>
        </w:rPr>
        <w:t>обучения, повышения квалификации и совершенствования научной и образовательной деятельности, в том числе в рамках международного академического обмена;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50" w:lineRule="exact"/>
        <w:jc w:val="both"/>
      </w:pPr>
      <w:r>
        <w:rPr>
          <w:rStyle w:val="2"/>
        </w:rPr>
        <w:t xml:space="preserve">проходить аттестацию на соответствие занимаемой должности в порядке, установленном законодательством об </w:t>
      </w:r>
      <w:r>
        <w:rPr>
          <w:rStyle w:val="2"/>
        </w:rPr>
        <w:t>образовании;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22" w:lineRule="exact"/>
        <w:jc w:val="both"/>
      </w:pPr>
      <w:r>
        <w:rPr>
          <w:rStyle w:val="2"/>
        </w:rPr>
        <w:t xml:space="preserve">проходить в соответствии с трудовым законодательством предварительные при </w:t>
      </w:r>
      <w:r>
        <w:rPr>
          <w:rStyle w:val="2"/>
        </w:rPr>
        <w:lastRenderedPageBreak/>
        <w:t>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22" w:lineRule="exact"/>
        <w:jc w:val="both"/>
      </w:pPr>
      <w:r>
        <w:rPr>
          <w:rStyle w:val="2"/>
        </w:rPr>
        <w:t>проходить в установленном законодательст</w:t>
      </w:r>
      <w:r>
        <w:rPr>
          <w:rStyle w:val="2"/>
        </w:rPr>
        <w:t>вом Российской Федерации порядке обучение и проверку знаний и навыков в области охраны труда;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6"/>
        </w:tabs>
        <w:spacing w:before="0" w:line="322" w:lineRule="exact"/>
        <w:jc w:val="both"/>
      </w:pPr>
      <w:r>
        <w:rPr>
          <w:rStyle w:val="2"/>
        </w:rPr>
        <w:t>соблюдать Устав Учреждения, Правила внутреннего трудового распорядка.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322" w:lineRule="exact"/>
        <w:jc w:val="both"/>
      </w:pPr>
      <w:r>
        <w:rPr>
          <w:rStyle w:val="2"/>
        </w:rPr>
        <w:t xml:space="preserve">Педагогическим работникам запрещается использовать образовательную деятельность для </w:t>
      </w:r>
      <w:r>
        <w:rPr>
          <w:rStyle w:val="2"/>
        </w:rPr>
        <w:t>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исключительность, превосходств</w:t>
      </w:r>
      <w:r>
        <w:rPr>
          <w:rStyle w:val="2"/>
        </w:rPr>
        <w:t>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о национальных, религиозных</w:t>
      </w:r>
      <w:r>
        <w:rPr>
          <w:rStyle w:val="2"/>
        </w:rPr>
        <w:t xml:space="preserve"> и культурных традициях народов, а также для побуждения обучающихся к действиям, противоречащим Конституции РФ.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322" w:lineRule="exact"/>
        <w:jc w:val="both"/>
      </w:pPr>
      <w:r>
        <w:rPr>
          <w:rStyle w:val="2"/>
        </w:rPr>
        <w:t>Педагогические работники несут ответственность за неисполнение или ненадлежащее исполнение возложенных на них обязанностей в порядке и в случаях</w:t>
      </w:r>
      <w:r>
        <w:rPr>
          <w:rStyle w:val="2"/>
        </w:rPr>
        <w:t>, которые установлены федеральными законами. Неисполнение или ненадлежащее исполнение педагогическими работниками обязанностей учитывается при прохождении ими аттестации. К педагогической деятельности не допускаются лица по основаниям, установленным трудов</w:t>
      </w:r>
      <w:r>
        <w:rPr>
          <w:rStyle w:val="2"/>
        </w:rPr>
        <w:t>ым законодательством.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322" w:lineRule="exact"/>
        <w:jc w:val="both"/>
      </w:pPr>
      <w:r>
        <w:rPr>
          <w:rStyle w:val="2"/>
        </w:rPr>
        <w:t>В учреждении наряду с должностями педагогических работников предусматриваются должности инженерно-технических, административно</w:t>
      </w:r>
      <w:r>
        <w:rPr>
          <w:rStyle w:val="2"/>
        </w:rPr>
        <w:softHyphen/>
        <w:t>хозяйственных, производственных, учебно-вспомогательных и иных работников, осуществляющих вспомогательные ф</w:t>
      </w:r>
      <w:r>
        <w:rPr>
          <w:rStyle w:val="2"/>
        </w:rPr>
        <w:t>ункции.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326" w:lineRule="exact"/>
        <w:jc w:val="both"/>
      </w:pPr>
      <w:r>
        <w:rPr>
          <w:rStyle w:val="2"/>
        </w:rPr>
        <w:t>Право на занятие должностей, предусмотренных пунктом 4.14 устава, имеют лица, отвечающие квалификационным требованиям, указанным в квалификационных справочниках, и (или) профессиональным стандартам.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326" w:lineRule="exact"/>
        <w:jc w:val="both"/>
      </w:pPr>
      <w:r>
        <w:rPr>
          <w:rStyle w:val="2"/>
        </w:rPr>
        <w:t>Права, обязанности и ответственность работников у</w:t>
      </w:r>
      <w:r>
        <w:rPr>
          <w:rStyle w:val="2"/>
        </w:rPr>
        <w:t>чреждения, занимающих должности, указанные в пункте 4.14 устава, устанавливаются законодательством Российской Федерации, правилами внутреннего трудового распорядка и иными локальными нормативными актами организации, должностными инструкциями и трудовыми до</w:t>
      </w:r>
      <w:r>
        <w:rPr>
          <w:rStyle w:val="2"/>
        </w:rPr>
        <w:t>говорами.</w:t>
      </w:r>
    </w:p>
    <w:p w:rsidR="009E1B00" w:rsidRDefault="00B02015">
      <w:pPr>
        <w:pStyle w:val="21"/>
        <w:numPr>
          <w:ilvl w:val="0"/>
          <w:numId w:val="6"/>
        </w:numPr>
        <w:shd w:val="clear" w:color="auto" w:fill="auto"/>
        <w:tabs>
          <w:tab w:val="left" w:pos="713"/>
        </w:tabs>
        <w:spacing w:before="0" w:after="289" w:line="322" w:lineRule="exact"/>
        <w:jc w:val="both"/>
      </w:pPr>
      <w:r>
        <w:rPr>
          <w:rStyle w:val="2"/>
        </w:rPr>
        <w:t>Учреждение устанавливает 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</w:t>
      </w:r>
      <w:r>
        <w:rPr>
          <w:rStyle w:val="2"/>
        </w:rPr>
        <w:t>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труда.</w:t>
      </w:r>
    </w:p>
    <w:p w:rsidR="009E1B00" w:rsidRDefault="00B02015">
      <w:pPr>
        <w:pStyle w:val="30"/>
        <w:shd w:val="clear" w:color="auto" w:fill="auto"/>
        <w:spacing w:before="0" w:after="326" w:line="260" w:lineRule="exact"/>
        <w:ind w:right="20"/>
      </w:pPr>
      <w:r>
        <w:rPr>
          <w:rStyle w:val="31"/>
          <w:b/>
          <w:bCs/>
        </w:rPr>
        <w:t>Глава 5. Организация образовательного процесса</w:t>
      </w:r>
    </w:p>
    <w:p w:rsidR="009E1B00" w:rsidRDefault="00B02015">
      <w:pPr>
        <w:pStyle w:val="21"/>
        <w:numPr>
          <w:ilvl w:val="0"/>
          <w:numId w:val="10"/>
        </w:numPr>
        <w:shd w:val="clear" w:color="auto" w:fill="auto"/>
        <w:tabs>
          <w:tab w:val="left" w:pos="524"/>
        </w:tabs>
        <w:spacing w:before="0" w:line="280" w:lineRule="exact"/>
        <w:jc w:val="both"/>
      </w:pPr>
      <w:r>
        <w:rPr>
          <w:rStyle w:val="2"/>
        </w:rPr>
        <w:t xml:space="preserve">Обучение и воспитание в </w:t>
      </w:r>
      <w:r>
        <w:rPr>
          <w:rStyle w:val="2"/>
        </w:rPr>
        <w:t>Учреждении ведется на русском и тувинском языках.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5.2 Учебный год начинается 1 сентября, если это день приходится на выходной день, то в этом случае учебный год начинается в первый, следующим за ним, рабочий день и заканчивается 30 мая. Продолжительность учебного года </w:t>
      </w:r>
      <w:r>
        <w:rPr>
          <w:rStyle w:val="22"/>
        </w:rPr>
        <w:t xml:space="preserve">- </w:t>
      </w:r>
      <w:r>
        <w:rPr>
          <w:rStyle w:val="2"/>
        </w:rPr>
        <w:t xml:space="preserve">36 недель с учетом </w:t>
      </w:r>
      <w:r>
        <w:rPr>
          <w:rStyle w:val="2"/>
        </w:rPr>
        <w:lastRenderedPageBreak/>
        <w:t xml:space="preserve">аттестационного </w:t>
      </w:r>
      <w:r>
        <w:rPr>
          <w:rStyle w:val="2"/>
        </w:rPr>
        <w:t>периода.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68"/>
        </w:tabs>
        <w:spacing w:before="0" w:line="322" w:lineRule="exact"/>
        <w:jc w:val="both"/>
      </w:pPr>
      <w:r>
        <w:rPr>
          <w:rStyle w:val="2"/>
        </w:rPr>
        <w:t>Продолжительность обучения в учреждении определяется конкретной образовательной программой, разрабатываемой и утверждаемой организацией на основе федерального государственного образовательного стандарта с учетом санитарно-эпидемиологических правил</w:t>
      </w:r>
      <w:r>
        <w:rPr>
          <w:rStyle w:val="2"/>
        </w:rPr>
        <w:t xml:space="preserve"> и нормативов СанПиН (далее СанПиН), если иное не установлено нормативными правовыми актами Российской Федерации.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24"/>
        </w:tabs>
        <w:spacing w:before="0" w:line="322" w:lineRule="exact"/>
        <w:jc w:val="both"/>
      </w:pPr>
      <w:r>
        <w:rPr>
          <w:rStyle w:val="2"/>
        </w:rPr>
        <w:t>Учебный год в организации заканчивается в соответствии с учебным планом соответствующей образовательной программы.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68"/>
        </w:tabs>
        <w:spacing w:before="0" w:line="322" w:lineRule="exact"/>
        <w:jc w:val="both"/>
      </w:pPr>
      <w:r>
        <w:rPr>
          <w:rStyle w:val="2"/>
        </w:rPr>
        <w:t xml:space="preserve">Сроки каникул определяются </w:t>
      </w:r>
      <w:r>
        <w:rPr>
          <w:rStyle w:val="2"/>
        </w:rPr>
        <w:t>на основе приказа Управления образованием администрации Эрзинского кожууна.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68"/>
        </w:tabs>
        <w:spacing w:before="0" w:line="322" w:lineRule="exact"/>
        <w:jc w:val="both"/>
      </w:pPr>
      <w:r>
        <w:rPr>
          <w:rStyle w:val="2"/>
        </w:rPr>
        <w:t>Учреждение работает по пятидневной учебной неделе и не противоречит санитарно-эпидемиологическим правилам и нормативам СанПиН 2.4.2.2821-10. Продолжительность одного занятия опреде</w:t>
      </w:r>
      <w:r>
        <w:rPr>
          <w:rStyle w:val="2"/>
        </w:rPr>
        <w:t>ляется образовательной программой объединения, возрастом обучающихся и установленными санитарными правилами и нормами. Продолжительность занятий группах с детьми 5-7 летнего возраста - 35 минут, 8 лет и старше - 45 минут. Перерывы между занятиями составляю</w:t>
      </w:r>
      <w:r>
        <w:rPr>
          <w:rStyle w:val="2"/>
        </w:rPr>
        <w:t>т 10 минут.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68"/>
        </w:tabs>
        <w:spacing w:before="0" w:line="322" w:lineRule="exact"/>
        <w:jc w:val="both"/>
      </w:pPr>
      <w:r>
        <w:rPr>
          <w:rStyle w:val="2"/>
        </w:rPr>
        <w:t>Количество и наполняемость объединений в учреждении в зависимости от числа поданных заявлений граждан и условий, созданных для осуществления образовательного процесса, и с учетом санитарно-эпидемиологическим правилам и нормативам СанПиН 2.4.2.2</w:t>
      </w:r>
      <w:r>
        <w:rPr>
          <w:rStyle w:val="2"/>
        </w:rPr>
        <w:t>821-10 и контрольных нормативов, указанных в лицензии.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29"/>
        </w:tabs>
        <w:spacing w:before="0" w:line="322" w:lineRule="exact"/>
        <w:jc w:val="both"/>
      </w:pPr>
      <w:r>
        <w:rPr>
          <w:rStyle w:val="2"/>
        </w:rPr>
        <w:t>Прием на обучение в учреждение производится на принципах равных условий приема для всех поступающих в соответствии с Федеральным законом «Об образовании в Российской Федерации».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529"/>
        </w:tabs>
        <w:spacing w:before="0" w:line="322" w:lineRule="exact"/>
        <w:jc w:val="both"/>
      </w:pPr>
      <w:r>
        <w:rPr>
          <w:rStyle w:val="2"/>
        </w:rPr>
        <w:t>В приеме в учреждение м</w:t>
      </w:r>
      <w:r>
        <w:rPr>
          <w:rStyle w:val="2"/>
        </w:rPr>
        <w:t>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«Об образовании в Российской Федерации».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68"/>
        </w:tabs>
        <w:spacing w:before="0" w:line="322" w:lineRule="exact"/>
        <w:jc w:val="both"/>
      </w:pPr>
      <w:r>
        <w:rPr>
          <w:rStyle w:val="2"/>
        </w:rPr>
        <w:t>Прием детей в учреждение осуществляется по лично</w:t>
      </w:r>
      <w:r>
        <w:rPr>
          <w:rStyle w:val="2"/>
        </w:rPr>
        <w:t xml:space="preserve">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 в </w:t>
      </w:r>
      <w:r>
        <w:rPr>
          <w:rStyle w:val="2"/>
        </w:rPr>
        <w:t>соответствии со статьей 10 Федерального закона от 25 июля 2002 г. № 115-ФЗ «О правовом положении иностранных граждан в Российской Федерации». Учреждение может осуществлять прием указанных заявлений в форме электронного документа с использованием информацио</w:t>
      </w:r>
      <w:r>
        <w:rPr>
          <w:rStyle w:val="2"/>
        </w:rPr>
        <w:t>нно</w:t>
      </w:r>
      <w:r>
        <w:rPr>
          <w:rStyle w:val="2"/>
        </w:rPr>
        <w:softHyphen/>
        <w:t>телекоммуникационных сетей «Интернет».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В заявлении родителя (законного представителя) ребенка указываются следующие сведения: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322" w:lineRule="exact"/>
        <w:jc w:val="both"/>
      </w:pPr>
      <w:r>
        <w:rPr>
          <w:rStyle w:val="2"/>
        </w:rPr>
        <w:t>фамилия, имя, отчество (последнее - при наличии) ребенка;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98"/>
        </w:tabs>
        <w:spacing w:before="0" w:line="322" w:lineRule="exact"/>
        <w:jc w:val="both"/>
      </w:pPr>
      <w:r>
        <w:rPr>
          <w:rStyle w:val="2"/>
        </w:rPr>
        <w:t>дата и место рождения ребенка;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7"/>
        </w:tabs>
        <w:spacing w:before="0" w:line="317" w:lineRule="exact"/>
        <w:jc w:val="both"/>
      </w:pPr>
      <w:r>
        <w:rPr>
          <w:rStyle w:val="2"/>
        </w:rPr>
        <w:t xml:space="preserve">фамилия, имя, отчество (последнее - </w:t>
      </w:r>
      <w:r>
        <w:rPr>
          <w:rStyle w:val="2"/>
        </w:rPr>
        <w:t>при наличии) родителей (законных представителей) ребенка.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Копии предъявленных при приеме документов хранятся в учреждении на время обучения ребенка.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22" w:lineRule="exact"/>
        <w:jc w:val="both"/>
      </w:pPr>
      <w:r>
        <w:rPr>
          <w:rStyle w:val="2"/>
        </w:rPr>
        <w:t>Требование предоставления других документов в качестве основания для приема детей в учреждение не допускает</w:t>
      </w:r>
      <w:r>
        <w:rPr>
          <w:rStyle w:val="2"/>
        </w:rPr>
        <w:t>ся.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Зачисление в учреждение оформляется приказом директора учреждения в течение </w:t>
      </w:r>
      <w:r>
        <w:rPr>
          <w:rStyle w:val="22"/>
        </w:rPr>
        <w:t xml:space="preserve">7 </w:t>
      </w:r>
      <w:r>
        <w:rPr>
          <w:rStyle w:val="2"/>
        </w:rPr>
        <w:lastRenderedPageBreak/>
        <w:t>рабочих дней после приема документов.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22" w:lineRule="exact"/>
        <w:jc w:val="both"/>
      </w:pPr>
      <w:r>
        <w:rPr>
          <w:rStyle w:val="2"/>
        </w:rPr>
        <w:t>Подписью родителей (законных представителей) обучающегося фиксируется согласие на обработку их персональных данных и персональных данных</w:t>
      </w:r>
      <w:r>
        <w:rPr>
          <w:rStyle w:val="2"/>
        </w:rPr>
        <w:t xml:space="preserve"> ребенка в порядке, установленном законодательством Российской Федерации.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Документы, представленные родителями (законными представителями) детей, регистрируются в журнале приема заявлений.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Приказы о приеме размещаются на информационном стенде в день их изд</w:t>
      </w:r>
      <w:r>
        <w:rPr>
          <w:rStyle w:val="2"/>
        </w:rPr>
        <w:t>ания.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22" w:lineRule="exact"/>
        <w:jc w:val="both"/>
      </w:pPr>
      <w:r>
        <w:rPr>
          <w:rStyle w:val="2"/>
        </w:rPr>
        <w:t>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83"/>
        </w:tabs>
        <w:spacing w:before="0" w:line="322" w:lineRule="exact"/>
        <w:jc w:val="both"/>
      </w:pPr>
      <w:r>
        <w:rPr>
          <w:rStyle w:val="2"/>
        </w:rPr>
        <w:t>Образовательные отношения изменяются в случае изменения условий получения обучающимся образования по конкретной дополнит</w:t>
      </w:r>
      <w:r>
        <w:rPr>
          <w:rStyle w:val="2"/>
        </w:rPr>
        <w:t>ельной общеобразовательной программе, повлекшего за собой изменение взаимных прав и обязанностей обучающегося и учреждения.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22" w:lineRule="exact"/>
        <w:jc w:val="both"/>
      </w:pPr>
      <w:r>
        <w:rPr>
          <w:rStyle w:val="2"/>
        </w:rPr>
        <w:t>Образовательный процесс в Учреждении осуществляется на основе учебного и дополнительных общеобразовательных программ с учетом интере</w:t>
      </w:r>
      <w:r>
        <w:rPr>
          <w:rStyle w:val="2"/>
        </w:rPr>
        <w:t>сов, обеспечения безопасности жизни и здоровья, местных условий, возможностей Учреждения, приоритетов, определенных Учредителем.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22" w:lineRule="exact"/>
        <w:jc w:val="left"/>
      </w:pPr>
      <w:r>
        <w:rPr>
          <w:rStyle w:val="2"/>
        </w:rPr>
        <w:t xml:space="preserve">Образовательный процесс является общедоступным и бесплатным. Учреждение реализует дополнительные общеобразовательные программы </w:t>
      </w:r>
      <w:r>
        <w:rPr>
          <w:rStyle w:val="2"/>
        </w:rPr>
        <w:t>по следующим направленностям: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7"/>
        </w:tabs>
        <w:spacing w:before="0" w:line="322" w:lineRule="exact"/>
        <w:jc w:val="both"/>
      </w:pPr>
      <w:r>
        <w:rPr>
          <w:rStyle w:val="2"/>
        </w:rPr>
        <w:t>художественно-эстетическая;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7"/>
        </w:tabs>
        <w:spacing w:before="0" w:line="322" w:lineRule="exact"/>
        <w:jc w:val="both"/>
      </w:pPr>
      <w:r>
        <w:rPr>
          <w:rStyle w:val="2"/>
        </w:rPr>
        <w:t>декоративно-прикладная;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7"/>
        </w:tabs>
        <w:spacing w:before="0" w:line="322" w:lineRule="exact"/>
        <w:jc w:val="both"/>
      </w:pPr>
      <w:r>
        <w:rPr>
          <w:rStyle w:val="2"/>
        </w:rPr>
        <w:t>туристско-краеведческая;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7"/>
        </w:tabs>
        <w:spacing w:before="0" w:line="322" w:lineRule="exact"/>
        <w:jc w:val="both"/>
      </w:pPr>
      <w:r>
        <w:rPr>
          <w:rStyle w:val="2"/>
        </w:rPr>
        <w:t>духовно-нравственная.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1051"/>
        </w:tabs>
        <w:spacing w:before="0" w:line="322" w:lineRule="exact"/>
        <w:jc w:val="both"/>
      </w:pPr>
      <w:r>
        <w:rPr>
          <w:rStyle w:val="2"/>
        </w:rPr>
        <w:t xml:space="preserve">Дополнительные общеобразовательные программы не могут пропагандировать насилие, социальное, расовое, национальное, религиозное </w:t>
      </w:r>
      <w:r>
        <w:rPr>
          <w:rStyle w:val="2"/>
        </w:rPr>
        <w:t>или языковое превосходство, дискриминацию по признаку пола.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87"/>
        </w:tabs>
        <w:spacing w:before="0" w:line="322" w:lineRule="exact"/>
        <w:jc w:val="both"/>
      </w:pPr>
      <w:r>
        <w:rPr>
          <w:rStyle w:val="2"/>
        </w:rPr>
        <w:t>Освоение дополнительных общеобразовательных программ предусматривает проведение промежуточной (1 раз полугодие) аттестации в форме отчетных выставок, семинаров, конференций, теста, творческих рабо</w:t>
      </w:r>
      <w:r>
        <w:rPr>
          <w:rStyle w:val="2"/>
        </w:rPr>
        <w:t>т и т.д. При проведении аттестации обучающихся на занятиях могут присутствовать другие педагоги, родители.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83"/>
        </w:tabs>
        <w:spacing w:before="0" w:line="317" w:lineRule="exact"/>
        <w:jc w:val="both"/>
      </w:pPr>
      <w:r>
        <w:rPr>
          <w:rStyle w:val="2"/>
        </w:rPr>
        <w:t>Лучшие обучающиеся по результатам аттестации награждаются грамотами и дипломами.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17" w:lineRule="exact"/>
        <w:jc w:val="both"/>
      </w:pPr>
      <w:r>
        <w:rPr>
          <w:rStyle w:val="2"/>
        </w:rPr>
        <w:t>Учреждение организует свою деятельность в течение всего календарного</w:t>
      </w:r>
      <w:r>
        <w:rPr>
          <w:rStyle w:val="2"/>
        </w:rPr>
        <w:t xml:space="preserve"> года на основании годового календарного графика, утвержденного директором.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78"/>
        </w:tabs>
        <w:spacing w:before="0" w:line="317" w:lineRule="exact"/>
        <w:jc w:val="both"/>
      </w:pPr>
      <w:r>
        <w:rPr>
          <w:rStyle w:val="2"/>
        </w:rPr>
        <w:t xml:space="preserve">Деятельность обучающихся в Учреждении осуществляется </w:t>
      </w:r>
      <w:r>
        <w:rPr>
          <w:rStyle w:val="22"/>
        </w:rPr>
        <w:t xml:space="preserve">в </w:t>
      </w:r>
      <w:r>
        <w:rPr>
          <w:rStyle w:val="2"/>
        </w:rPr>
        <w:t xml:space="preserve">одновозрастных и разновозрастных объединениях по интересам (далее </w:t>
      </w:r>
      <w:r>
        <w:rPr>
          <w:rStyle w:val="22"/>
        </w:rPr>
        <w:t xml:space="preserve">- </w:t>
      </w:r>
      <w:r>
        <w:rPr>
          <w:rStyle w:val="2"/>
        </w:rPr>
        <w:t>объединения).</w:t>
      </w:r>
    </w:p>
    <w:p w:rsidR="009E1B00" w:rsidRDefault="00B02015">
      <w:pPr>
        <w:pStyle w:val="21"/>
        <w:shd w:val="clear" w:color="auto" w:fill="auto"/>
        <w:spacing w:before="0" w:line="326" w:lineRule="exact"/>
        <w:jc w:val="both"/>
      </w:pPr>
      <w:r>
        <w:rPr>
          <w:rStyle w:val="2"/>
        </w:rPr>
        <w:t>Списочный состав обучающихся ежегодно утвер</w:t>
      </w:r>
      <w:r>
        <w:rPr>
          <w:rStyle w:val="2"/>
        </w:rPr>
        <w:t>ждается приказом.</w:t>
      </w:r>
    </w:p>
    <w:p w:rsidR="009E1B00" w:rsidRDefault="00B02015">
      <w:pPr>
        <w:pStyle w:val="21"/>
        <w:shd w:val="clear" w:color="auto" w:fill="auto"/>
        <w:spacing w:before="0" w:line="326" w:lineRule="exact"/>
        <w:ind w:right="140"/>
        <w:jc w:val="both"/>
      </w:pPr>
      <w:r>
        <w:rPr>
          <w:rStyle w:val="2"/>
        </w:rPr>
        <w:t>Объединения могут иметь свое название, отражающее их специфику или направленность деятельности.</w:t>
      </w:r>
    </w:p>
    <w:p w:rsidR="009E1B00" w:rsidRDefault="00B02015">
      <w:pPr>
        <w:pStyle w:val="21"/>
        <w:shd w:val="clear" w:color="auto" w:fill="auto"/>
        <w:spacing w:before="0" w:line="326" w:lineRule="exact"/>
        <w:ind w:right="140"/>
        <w:jc w:val="both"/>
      </w:pPr>
      <w:r>
        <w:rPr>
          <w:rStyle w:val="2"/>
        </w:rPr>
        <w:t>Продолжительность обучения детей в объединении определяется программами дополнительного образования.</w:t>
      </w:r>
    </w:p>
    <w:p w:rsidR="009E1B00" w:rsidRDefault="00B02015">
      <w:pPr>
        <w:pStyle w:val="21"/>
        <w:shd w:val="clear" w:color="auto" w:fill="auto"/>
        <w:spacing w:before="0" w:line="326" w:lineRule="exact"/>
        <w:ind w:right="140"/>
        <w:jc w:val="both"/>
      </w:pPr>
      <w:r>
        <w:rPr>
          <w:rStyle w:val="2"/>
        </w:rPr>
        <w:t xml:space="preserve">Каждый обучающийся может заниматься в </w:t>
      </w:r>
      <w:r>
        <w:rPr>
          <w:rStyle w:val="2"/>
        </w:rPr>
        <w:t>нескольких объединениях, менять их в течение учебного года.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701"/>
        </w:tabs>
        <w:spacing w:before="0" w:line="326" w:lineRule="exact"/>
        <w:ind w:right="140"/>
        <w:jc w:val="both"/>
      </w:pPr>
      <w:r>
        <w:rPr>
          <w:rStyle w:val="2"/>
        </w:rPr>
        <w:t>Учреждение может создавать объединения в образовательных учреждениях кожууна и в других организациях. Отношения между ними определяются договором.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96"/>
        </w:tabs>
        <w:spacing w:before="0" w:line="322" w:lineRule="exact"/>
        <w:ind w:right="140"/>
        <w:jc w:val="both"/>
      </w:pPr>
      <w:r>
        <w:rPr>
          <w:rStyle w:val="2"/>
        </w:rPr>
        <w:lastRenderedPageBreak/>
        <w:t>Расписание занятий может корректироваться и измен</w:t>
      </w:r>
      <w:r>
        <w:rPr>
          <w:rStyle w:val="2"/>
        </w:rPr>
        <w:t>яться. Изменения в расписании занятий допускается на основании приказа директора после письменного заявления педагога.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705"/>
        </w:tabs>
        <w:spacing w:before="0" w:line="322" w:lineRule="exact"/>
        <w:ind w:right="140"/>
        <w:jc w:val="both"/>
      </w:pPr>
      <w:r>
        <w:rPr>
          <w:rStyle w:val="2"/>
        </w:rPr>
        <w:t>Учреждение вправе проводить консультации и индивидуальные занятия для обучающихся по утвержденным дополнительным общеобразовательным прог</w:t>
      </w:r>
      <w:r>
        <w:rPr>
          <w:rStyle w:val="2"/>
        </w:rPr>
        <w:t>рамм. Консультации и индивидуальные занятия могут проходить как с одним ребенком, так и в группе 7-8 человек.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970"/>
          <w:tab w:val="left" w:pos="5388"/>
          <w:tab w:val="left" w:pos="7898"/>
        </w:tabs>
        <w:spacing w:before="0" w:line="322" w:lineRule="exact"/>
        <w:jc w:val="both"/>
      </w:pPr>
      <w:r>
        <w:rPr>
          <w:rStyle w:val="2"/>
        </w:rPr>
        <w:t>Обучающиеся, освоившие в</w:t>
      </w:r>
      <w:r>
        <w:rPr>
          <w:rStyle w:val="2"/>
        </w:rPr>
        <w:tab/>
        <w:t>полном объеме</w:t>
      </w:r>
      <w:r>
        <w:rPr>
          <w:rStyle w:val="2"/>
        </w:rPr>
        <w:tab/>
        <w:t>дополнительные</w:t>
      </w:r>
    </w:p>
    <w:p w:rsidR="009E1B00" w:rsidRDefault="00B02015">
      <w:pPr>
        <w:pStyle w:val="21"/>
        <w:shd w:val="clear" w:color="auto" w:fill="auto"/>
        <w:spacing w:before="0" w:line="322" w:lineRule="exact"/>
        <w:ind w:right="140"/>
        <w:jc w:val="both"/>
      </w:pPr>
      <w:r>
        <w:rPr>
          <w:rStyle w:val="2"/>
        </w:rPr>
        <w:t xml:space="preserve">общеобразовательные программы, переводятся в следующий год обучения. В состав групп второго </w:t>
      </w:r>
      <w:r>
        <w:rPr>
          <w:rStyle w:val="2"/>
        </w:rPr>
        <w:t>и последующих годов обучения должно входить не менее 70 % обучающихся, прошедших обучение по данной программе первого года и прошедших промежуточную аттестацию.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696"/>
        </w:tabs>
        <w:spacing w:before="0" w:line="322" w:lineRule="exact"/>
        <w:ind w:right="140"/>
        <w:jc w:val="both"/>
      </w:pPr>
      <w:r>
        <w:rPr>
          <w:rStyle w:val="2"/>
        </w:rPr>
        <w:t>Массовые мероприятия внутри Учреждения и мероприятия с другими образовательными учреждения кожу</w:t>
      </w:r>
      <w:r>
        <w:rPr>
          <w:rStyle w:val="2"/>
        </w:rPr>
        <w:t>уна осуществляются согласно направленностям деятельности.</w:t>
      </w:r>
    </w:p>
    <w:p w:rsidR="009E1B00" w:rsidRDefault="00B02015">
      <w:pPr>
        <w:pStyle w:val="21"/>
        <w:shd w:val="clear" w:color="auto" w:fill="auto"/>
        <w:tabs>
          <w:tab w:val="left" w:pos="5388"/>
          <w:tab w:val="left" w:pos="7898"/>
        </w:tabs>
        <w:spacing w:before="0" w:line="326" w:lineRule="exact"/>
        <w:jc w:val="both"/>
      </w:pPr>
      <w:r>
        <w:rPr>
          <w:rStyle w:val="2"/>
        </w:rPr>
        <w:t>Содержание мероприятий должно</w:t>
      </w:r>
      <w:r>
        <w:rPr>
          <w:rStyle w:val="2"/>
        </w:rPr>
        <w:tab/>
        <w:t>соответствовать</w:t>
      </w:r>
      <w:r>
        <w:rPr>
          <w:rStyle w:val="2"/>
        </w:rPr>
        <w:tab/>
        <w:t>психологическим</w:t>
      </w:r>
    </w:p>
    <w:p w:rsidR="009E1B00" w:rsidRDefault="00B02015">
      <w:pPr>
        <w:pStyle w:val="21"/>
        <w:shd w:val="clear" w:color="auto" w:fill="auto"/>
        <w:spacing w:before="0" w:line="326" w:lineRule="exact"/>
        <w:jc w:val="left"/>
      </w:pPr>
      <w:r>
        <w:rPr>
          <w:rStyle w:val="2"/>
        </w:rPr>
        <w:t>особенностям, возрасту обучающихся и педагогической целесообразности. Учреждение имеет право самостоятельно определять тематику массовых</w:t>
      </w:r>
      <w:r>
        <w:rPr>
          <w:rStyle w:val="2"/>
        </w:rPr>
        <w:t xml:space="preserve"> мероприятий и программ досуговой деятельности.</w:t>
      </w:r>
    </w:p>
    <w:p w:rsidR="009E1B00" w:rsidRDefault="00B02015">
      <w:pPr>
        <w:pStyle w:val="21"/>
        <w:shd w:val="clear" w:color="auto" w:fill="auto"/>
        <w:spacing w:before="0" w:line="326" w:lineRule="exact"/>
        <w:ind w:right="140"/>
        <w:jc w:val="both"/>
      </w:pPr>
      <w:r>
        <w:rPr>
          <w:rStyle w:val="2"/>
        </w:rPr>
        <w:t>Учреждение несет ответственность за безопасность обучающихся во время проведения массовых мероприятий.</w:t>
      </w:r>
    </w:p>
    <w:p w:rsidR="009E1B00" w:rsidRDefault="00B02015">
      <w:pPr>
        <w:pStyle w:val="21"/>
        <w:numPr>
          <w:ilvl w:val="0"/>
          <w:numId w:val="11"/>
        </w:numPr>
        <w:shd w:val="clear" w:color="auto" w:fill="auto"/>
        <w:tabs>
          <w:tab w:val="left" w:pos="701"/>
        </w:tabs>
        <w:spacing w:before="0" w:line="346" w:lineRule="exact"/>
        <w:ind w:right="140"/>
        <w:jc w:val="both"/>
      </w:pPr>
      <w:r>
        <w:rPr>
          <w:rStyle w:val="2"/>
        </w:rPr>
        <w:t>Учреждение в установленном законодательством Российской Федерации порядке несет ответственность за: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jc w:val="both"/>
      </w:pPr>
      <w:r>
        <w:rPr>
          <w:rStyle w:val="2"/>
        </w:rPr>
        <w:t>получение обучающимися качественного дополнительного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ind w:right="140"/>
        <w:jc w:val="both"/>
      </w:pPr>
      <w:r>
        <w:rPr>
          <w:rStyle w:val="2"/>
        </w:rPr>
        <w:t>реализацию в полном объеме дополнительных общеобразовательных программ в соответствии с учебным планом и расписанием;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jc w:val="both"/>
      </w:pPr>
      <w:r>
        <w:rPr>
          <w:rStyle w:val="2"/>
        </w:rPr>
        <w:t>качество образования обучающихся во время образовательного процесса;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jc w:val="both"/>
      </w:pPr>
      <w:r>
        <w:rPr>
          <w:rStyle w:val="2"/>
        </w:rPr>
        <w:t>нар</w:t>
      </w:r>
      <w:r>
        <w:rPr>
          <w:rStyle w:val="2"/>
        </w:rPr>
        <w:t>ушение прав и свобод обучающихся и работников Учреждения.</w:t>
      </w:r>
    </w:p>
    <w:p w:rsidR="009E1B00" w:rsidRDefault="00B02015">
      <w:pPr>
        <w:pStyle w:val="21"/>
        <w:numPr>
          <w:ilvl w:val="0"/>
          <w:numId w:val="12"/>
        </w:numPr>
        <w:shd w:val="clear" w:color="auto" w:fill="auto"/>
        <w:tabs>
          <w:tab w:val="left" w:pos="696"/>
        </w:tabs>
        <w:spacing w:before="0" w:line="317" w:lineRule="exact"/>
        <w:jc w:val="both"/>
      </w:pPr>
      <w:r>
        <w:rPr>
          <w:rStyle w:val="2"/>
        </w:rPr>
        <w:t>Образовательные отношения прекращаются: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jc w:val="both"/>
      </w:pPr>
      <w:r>
        <w:rPr>
          <w:rStyle w:val="2"/>
        </w:rPr>
        <w:t>в связи с завершением обучения;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45"/>
        </w:tabs>
        <w:spacing w:before="0" w:line="317" w:lineRule="exact"/>
        <w:jc w:val="both"/>
      </w:pPr>
      <w:r>
        <w:rPr>
          <w:rStyle w:val="2"/>
        </w:rPr>
        <w:t>с выбытием.</w:t>
      </w:r>
    </w:p>
    <w:p w:rsidR="009E1B00" w:rsidRDefault="00B02015">
      <w:pPr>
        <w:pStyle w:val="21"/>
        <w:numPr>
          <w:ilvl w:val="0"/>
          <w:numId w:val="12"/>
        </w:numPr>
        <w:shd w:val="clear" w:color="auto" w:fill="auto"/>
        <w:tabs>
          <w:tab w:val="left" w:pos="696"/>
        </w:tabs>
        <w:spacing w:before="0" w:line="317" w:lineRule="exact"/>
        <w:ind w:right="140"/>
        <w:jc w:val="both"/>
      </w:pPr>
      <w:r>
        <w:rPr>
          <w:rStyle w:val="2"/>
        </w:rPr>
        <w:t xml:space="preserve">Учреждение вправе осуществлять образовательную деятельность за счет средств физических и (или) юридических лиц по </w:t>
      </w:r>
      <w:r>
        <w:rPr>
          <w:rStyle w:val="2"/>
        </w:rPr>
        <w:t>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</w:t>
      </w:r>
    </w:p>
    <w:p w:rsidR="009E1B00" w:rsidRDefault="00B02015">
      <w:pPr>
        <w:pStyle w:val="21"/>
        <w:shd w:val="clear" w:color="auto" w:fill="auto"/>
        <w:spacing w:before="0" w:line="326" w:lineRule="exact"/>
        <w:jc w:val="both"/>
      </w:pPr>
      <w:r>
        <w:rPr>
          <w:rStyle w:val="2"/>
        </w:rPr>
        <w:t>образователь</w:t>
      </w:r>
      <w:r>
        <w:rPr>
          <w:rStyle w:val="2"/>
        </w:rPr>
        <w:t>ных услуг и регулируется положением о порядке предоставления платных образовательных услуг. Доход от оказания платных образовательных услуг используется учреждением в соответствии с уставными целями.</w:t>
      </w:r>
    </w:p>
    <w:p w:rsidR="009E1B00" w:rsidRDefault="00B02015">
      <w:pPr>
        <w:pStyle w:val="21"/>
        <w:shd w:val="clear" w:color="auto" w:fill="auto"/>
        <w:spacing w:before="0" w:line="326" w:lineRule="exact"/>
        <w:jc w:val="both"/>
      </w:pPr>
      <w:r>
        <w:rPr>
          <w:rStyle w:val="2"/>
        </w:rPr>
        <w:t>Платные образовательные услуги не могут быть оказаны вме</w:t>
      </w:r>
      <w:r>
        <w:rPr>
          <w:rStyle w:val="2"/>
        </w:rPr>
        <w:t>сто образовательной деятельности, финансовое обеспечение которой осуществляется за счет бюджетных ассигнований местных бюджетов.</w:t>
      </w:r>
    </w:p>
    <w:p w:rsidR="009E1B00" w:rsidRDefault="00B02015">
      <w:pPr>
        <w:pStyle w:val="21"/>
        <w:numPr>
          <w:ilvl w:val="0"/>
          <w:numId w:val="12"/>
        </w:numPr>
        <w:shd w:val="clear" w:color="auto" w:fill="auto"/>
        <w:tabs>
          <w:tab w:val="left" w:pos="670"/>
        </w:tabs>
        <w:spacing w:before="0" w:line="326" w:lineRule="exact"/>
        <w:jc w:val="both"/>
      </w:pPr>
      <w:r>
        <w:rPr>
          <w:rStyle w:val="2"/>
        </w:rPr>
        <w:t>Учреждение может вести предпринимательскую деятельность в соответствии с типовым положением об учреждении дополнительного образ</w:t>
      </w:r>
      <w:r>
        <w:rPr>
          <w:rStyle w:val="2"/>
        </w:rPr>
        <w:t>ования, иными локальными актами.</w:t>
      </w:r>
    </w:p>
    <w:p w:rsidR="009E1B00" w:rsidRDefault="00B02015">
      <w:pPr>
        <w:pStyle w:val="21"/>
        <w:numPr>
          <w:ilvl w:val="0"/>
          <w:numId w:val="12"/>
        </w:numPr>
        <w:shd w:val="clear" w:color="auto" w:fill="auto"/>
        <w:tabs>
          <w:tab w:val="left" w:pos="874"/>
        </w:tabs>
        <w:spacing w:before="0" w:after="349" w:line="322" w:lineRule="exact"/>
        <w:jc w:val="both"/>
      </w:pPr>
      <w:r>
        <w:rPr>
          <w:rStyle w:val="2"/>
        </w:rPr>
        <w:t xml:space="preserve">Дисциплина в Учреждении поддерживается на основе уважения человеческого </w:t>
      </w:r>
      <w:r>
        <w:rPr>
          <w:rStyle w:val="2"/>
        </w:rPr>
        <w:lastRenderedPageBreak/>
        <w:t>достоинства обучающихся и педагогов. Применение методов физического и (или) психического насилия по отношению к детям не допускается.</w:t>
      </w:r>
    </w:p>
    <w:p w:rsidR="009E1B00" w:rsidRDefault="00B02015">
      <w:pPr>
        <w:pStyle w:val="40"/>
        <w:keepNext/>
        <w:keepLines/>
        <w:shd w:val="clear" w:color="auto" w:fill="auto"/>
        <w:spacing w:after="249" w:line="260" w:lineRule="exact"/>
      </w:pPr>
      <w:bookmarkStart w:id="6" w:name="bookmark6"/>
      <w:r>
        <w:rPr>
          <w:rStyle w:val="41"/>
          <w:b/>
          <w:bCs/>
        </w:rPr>
        <w:t>Глава 6. Управлен</w:t>
      </w:r>
      <w:r>
        <w:rPr>
          <w:rStyle w:val="41"/>
          <w:b/>
          <w:bCs/>
        </w:rPr>
        <w:t>ие учреждением</w:t>
      </w:r>
      <w:bookmarkEnd w:id="6"/>
    </w:p>
    <w:p w:rsidR="009E1B00" w:rsidRDefault="00B02015">
      <w:pPr>
        <w:pStyle w:val="21"/>
        <w:shd w:val="clear" w:color="auto" w:fill="auto"/>
        <w:spacing w:before="0" w:line="331" w:lineRule="exact"/>
        <w:jc w:val="both"/>
      </w:pPr>
      <w:r>
        <w:rPr>
          <w:rStyle w:val="2"/>
        </w:rPr>
        <w:t>6.1 Учреждение входит в единую систему реализации общедоступного и бесплатного образования по общеобразовательным программам на территории Республики Тыва.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72"/>
        </w:tabs>
        <w:spacing w:before="0" w:line="322" w:lineRule="exact"/>
        <w:jc w:val="both"/>
      </w:pPr>
      <w:r>
        <w:rPr>
          <w:rStyle w:val="2"/>
        </w:rPr>
        <w:t xml:space="preserve">Управление учреждением осуществляется </w:t>
      </w:r>
      <w:r>
        <w:rPr>
          <w:rStyle w:val="24"/>
        </w:rPr>
        <w:t xml:space="preserve">в </w:t>
      </w:r>
      <w:r>
        <w:rPr>
          <w:rStyle w:val="2"/>
        </w:rPr>
        <w:t xml:space="preserve">соответствии с Федеральным законом «Об </w:t>
      </w:r>
      <w:r>
        <w:rPr>
          <w:rStyle w:val="2"/>
        </w:rPr>
        <w:t>образовании в Российской Федерации»,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Законом Республики Тыва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 xml:space="preserve">от 21.06.2014 </w:t>
      </w:r>
      <w:r>
        <w:rPr>
          <w:rStyle w:val="24"/>
        </w:rPr>
        <w:t xml:space="preserve">№ </w:t>
      </w:r>
      <w:r>
        <w:rPr>
          <w:rStyle w:val="2"/>
        </w:rPr>
        <w:t>2562 ВХ-1 «Об образовании в Республике Тыва», иными законодательными актами Российской Федерации и Республики Тыва, настоящим Уставом на принципах демократичности, открытости, при</w:t>
      </w:r>
      <w:r>
        <w:rPr>
          <w:rStyle w:val="2"/>
        </w:rPr>
        <w:t>оритета общечеловеческих ценностей, охраны жизни и здоровья человека, свободного развития личности, а также на основе сочетания принципов единоначалия и коллегиальности.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72"/>
        </w:tabs>
        <w:spacing w:before="0" w:line="322" w:lineRule="exact"/>
        <w:jc w:val="both"/>
      </w:pPr>
      <w:r>
        <w:rPr>
          <w:rStyle w:val="2"/>
        </w:rPr>
        <w:t>Единоличным исполнительным органом организации является директор, который осуществляет</w:t>
      </w:r>
      <w:r>
        <w:rPr>
          <w:rStyle w:val="2"/>
        </w:rPr>
        <w:t xml:space="preserve"> текущее руководство деятельностью учреждения.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Директор учреждения назначается и освобождается от занимаемой должности по приказу начальника Управления образованием администрации Эрзинского кожууна.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72"/>
        </w:tabs>
        <w:spacing w:before="0" w:line="322" w:lineRule="exact"/>
        <w:jc w:val="both"/>
      </w:pPr>
      <w:r>
        <w:rPr>
          <w:rStyle w:val="2"/>
        </w:rPr>
        <w:t>Запрещается занятие должности директора учреждения лицами</w:t>
      </w:r>
      <w:r>
        <w:rPr>
          <w:rStyle w:val="2"/>
        </w:rPr>
        <w:t>, которые не допускаются к педагогической деятельности по основаниям, установленным трудовым законодательством.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72"/>
        </w:tabs>
        <w:spacing w:before="0" w:line="322" w:lineRule="exact"/>
        <w:jc w:val="both"/>
      </w:pPr>
      <w:r>
        <w:rPr>
          <w:rStyle w:val="2"/>
        </w:rPr>
        <w:t>Директор учреждения имеет право: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31" w:lineRule="exact"/>
        <w:jc w:val="both"/>
      </w:pPr>
      <w:r>
        <w:rPr>
          <w:rStyle w:val="2"/>
        </w:rPr>
        <w:t xml:space="preserve">без доверенности действовать от имени учреждения, </w:t>
      </w:r>
      <w:r>
        <w:rPr>
          <w:rStyle w:val="24"/>
        </w:rPr>
        <w:t xml:space="preserve">в </w:t>
      </w:r>
      <w:r>
        <w:rPr>
          <w:rStyle w:val="2"/>
        </w:rPr>
        <w:t xml:space="preserve">том числе представлять учреждение </w:t>
      </w:r>
      <w:r>
        <w:rPr>
          <w:rStyle w:val="24"/>
        </w:rPr>
        <w:t xml:space="preserve">в </w:t>
      </w:r>
      <w:r>
        <w:rPr>
          <w:rStyle w:val="2"/>
        </w:rPr>
        <w:t>государственных, муници</w:t>
      </w:r>
      <w:r>
        <w:rPr>
          <w:rStyle w:val="2"/>
        </w:rPr>
        <w:t>пальных, общественных и иных органах, учреждениях;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326" w:lineRule="exact"/>
        <w:jc w:val="both"/>
      </w:pPr>
      <w:r>
        <w:rPr>
          <w:rStyle w:val="2"/>
        </w:rPr>
        <w:t xml:space="preserve">заключать, изменять и расторгать трудовые договоры </w:t>
      </w:r>
      <w:r>
        <w:rPr>
          <w:rStyle w:val="24"/>
        </w:rPr>
        <w:t xml:space="preserve">с </w:t>
      </w:r>
      <w:r>
        <w:rPr>
          <w:rStyle w:val="2"/>
        </w:rPr>
        <w:t xml:space="preserve">работниками </w:t>
      </w:r>
      <w:r>
        <w:rPr>
          <w:rStyle w:val="24"/>
        </w:rPr>
        <w:t xml:space="preserve">в </w:t>
      </w:r>
      <w:r>
        <w:rPr>
          <w:rStyle w:val="2"/>
        </w:rPr>
        <w:t>порядке и на условиях, которые установлены Трудовым кодексом Российской Федерации, иными федеральными законами;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80" w:lineRule="exact"/>
        <w:jc w:val="both"/>
      </w:pPr>
      <w:r>
        <w:rPr>
          <w:rStyle w:val="2"/>
        </w:rPr>
        <w:t>вести коллективные перегов</w:t>
      </w:r>
      <w:r>
        <w:rPr>
          <w:rStyle w:val="2"/>
        </w:rPr>
        <w:t>оры и заключать коллективные договоры;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18"/>
        </w:tabs>
        <w:spacing w:before="0" w:line="280" w:lineRule="exact"/>
        <w:jc w:val="both"/>
      </w:pPr>
      <w:r>
        <w:rPr>
          <w:rStyle w:val="2"/>
        </w:rPr>
        <w:t>поощрять работников за добросовестный эффективный труд;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3"/>
        </w:tabs>
        <w:spacing w:before="0" w:line="346" w:lineRule="exact"/>
        <w:jc w:val="both"/>
      </w:pPr>
      <w:r>
        <w:rPr>
          <w:rStyle w:val="2"/>
        </w:rPr>
        <w:t>право на дополнительный оплачиваемый отпуск за ненормированный рабочий день;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требовать от работников исполнения ими трудовых обязанностей и бережного отношения к</w:t>
      </w:r>
      <w:r>
        <w:rPr>
          <w:rStyle w:val="2"/>
        </w:rPr>
        <w:t xml:space="preserve"> имуществу организации и других работников, соблюдения Правил внутреннего трудового распорядка организации;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12"/>
        </w:tabs>
        <w:spacing w:before="0" w:line="322" w:lineRule="exact"/>
        <w:jc w:val="both"/>
      </w:pPr>
      <w:r>
        <w:rPr>
          <w:rStyle w:val="2"/>
        </w:rPr>
        <w:t>привлекать работников к дисциплинарной ответственности в порядке, установленном Трудовым кодексом Российской Федерации, иными федеральными законами;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утверждать локальные акты, программу развития учреждения, образовательную программу, годовой календарный учебный график, расписание занятий, штатное расписание;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определять структуру управления учреждением;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осуществлять подбор кадров, утверждать на основан</w:t>
      </w:r>
      <w:r>
        <w:rPr>
          <w:rStyle w:val="2"/>
        </w:rPr>
        <w:t>ии решения педагогического совета расстановку педагогических кадров;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утверждать должностные инструкции работников;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 xml:space="preserve">создавать объединения работодателей в целях представительства и защиты своих </w:t>
      </w:r>
      <w:r>
        <w:rPr>
          <w:rStyle w:val="2"/>
        </w:rPr>
        <w:lastRenderedPageBreak/>
        <w:t>интересов и вступать в них;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распоряжаться имуществом организации</w:t>
      </w:r>
      <w:r>
        <w:rPr>
          <w:rStyle w:val="2"/>
        </w:rPr>
        <w:t xml:space="preserve"> в пределах, установленных законом и настоящим уставом.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выдавать доверенности;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открывать лицевой счет (счет) в установленном порядке в соответствии с законодательством Российской Федерации.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32"/>
        </w:tabs>
        <w:spacing w:before="0" w:line="322" w:lineRule="exact"/>
        <w:jc w:val="both"/>
      </w:pPr>
      <w:r>
        <w:rPr>
          <w:rStyle w:val="2"/>
        </w:rPr>
        <w:t>Директор учреждения обязан: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5"/>
        </w:tabs>
        <w:spacing w:before="0" w:line="322" w:lineRule="exact"/>
        <w:jc w:val="both"/>
      </w:pPr>
      <w:r>
        <w:rPr>
          <w:rStyle w:val="2"/>
        </w:rPr>
        <w:t>соблюдать нормативные правовые акты Ро</w:t>
      </w:r>
      <w:r>
        <w:rPr>
          <w:rStyle w:val="2"/>
        </w:rPr>
        <w:t>ссийской Федерации и Республики Тыва, локальные нормативные акты, условия коллективного договора, соглашений и трудовых договоров;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12"/>
        </w:tabs>
        <w:spacing w:before="0" w:line="322" w:lineRule="exact"/>
        <w:jc w:val="both"/>
      </w:pPr>
      <w:r>
        <w:rPr>
          <w:rStyle w:val="2"/>
        </w:rPr>
        <w:t>обеспечивать охрану их жизни и здоровья, соблюдение прав и свобод обучающихся и работников организации во время образовательн</w:t>
      </w:r>
      <w:r>
        <w:rPr>
          <w:rStyle w:val="2"/>
        </w:rPr>
        <w:t>ого процесса в установленном законодательством Российской Федерации порядке;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предоставлять работникам работу, обусловленную трудовым договором;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 xml:space="preserve">обеспечивать безопасность труда и условия, отвечающие требованиям охраны и гигиены труда, работников </w:t>
      </w:r>
      <w:r>
        <w:rPr>
          <w:rStyle w:val="2"/>
        </w:rPr>
        <w:t>оборудованием, инструментами и иными средствами, необходимыми для исполнения ими трудовых обязанностей, равную оплату труда за труд равной ценности;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выплачивать в полном размере причитающуюся работникам заработную плату в сроки, установленные Трудовым коде</w:t>
      </w:r>
      <w:r>
        <w:rPr>
          <w:rStyle w:val="2"/>
        </w:rPr>
        <w:t>ксом Российской Федерации, коллективным договором, правилами внутреннего трудового распорядка, трудовыми договорами;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вести коллективные переговоры, а также заключать коллективный договор в порядке, установленном Трудовым кодексом Российской Федерации;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20"/>
        </w:tabs>
        <w:spacing w:before="0" w:line="322" w:lineRule="exact"/>
        <w:jc w:val="both"/>
      </w:pPr>
      <w:r>
        <w:rPr>
          <w:rStyle w:val="2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12"/>
        </w:tabs>
        <w:spacing w:before="0" w:line="322" w:lineRule="exact"/>
        <w:jc w:val="both"/>
      </w:pPr>
      <w:r>
        <w:rPr>
          <w:rStyle w:val="2"/>
        </w:rPr>
        <w:t>своевременно выполнять предписания государственных надзорных и контрольных органов, уплачив</w:t>
      </w:r>
      <w:r>
        <w:rPr>
          <w:rStyle w:val="2"/>
        </w:rPr>
        <w:t>ать штрафы, наложенные за нарушения законодательства Российской Федерации и Республики Тыва, иных нормативных правовых актов, содержащих нормы трудового права.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12"/>
        </w:tabs>
        <w:spacing w:before="0" w:line="322" w:lineRule="exact"/>
        <w:jc w:val="both"/>
      </w:pPr>
      <w:r>
        <w:rPr>
          <w:rStyle w:val="2"/>
        </w:rPr>
        <w:t>рассматривать представления профсоюзного комитета, иных избранных работниками представителей о в</w:t>
      </w:r>
      <w:r>
        <w:rPr>
          <w:rStyle w:val="2"/>
        </w:rPr>
        <w:t>ыявленных нарушениях законодательства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Российской Федерации и Республики Тыва и иных нормативных правовых актов, содержащих нормы трудового права, принимать меры по их устранению и сообщать о принятых мерах указанным органам и представителям;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322" w:lineRule="exact"/>
        <w:jc w:val="both"/>
      </w:pPr>
      <w:r>
        <w:rPr>
          <w:rStyle w:val="2"/>
        </w:rPr>
        <w:t>создавать усло</w:t>
      </w:r>
      <w:r>
        <w:rPr>
          <w:rStyle w:val="2"/>
        </w:rPr>
        <w:t>вия, обеспечивающие участие работников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обеспечивать бытовые нужды работников, связанные с исполнением ими трудо</w:t>
      </w:r>
      <w:r>
        <w:rPr>
          <w:rStyle w:val="2"/>
        </w:rPr>
        <w:t>вых обязанностей;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осуществлять обязательное социальное страхование работников в порядке, установленном федеральными законами;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возмещать вред, причиненный работникам в связи с исполнением ими трудовых обязанностей, а также компенсировать моральный вред в по</w:t>
      </w:r>
      <w:r>
        <w:rPr>
          <w:rStyle w:val="2"/>
        </w:rPr>
        <w:t>рядке и на условиях, которые установлены Трудовым кодексом Российской Федерации, федеральными законами и иными правовыми актами.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lastRenderedPageBreak/>
        <w:t>обеспечивать системную образовательную и административно-хозяйственную работу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определять стратегию, цели и задачи р</w:t>
      </w:r>
      <w:r>
        <w:rPr>
          <w:rStyle w:val="2"/>
        </w:rPr>
        <w:t>азвития учреждения, принимать решение о программном планировании ее работы;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322" w:lineRule="exact"/>
        <w:jc w:val="both"/>
      </w:pPr>
      <w:r>
        <w:rPr>
          <w:rStyle w:val="2"/>
        </w:rPr>
        <w:t>решать научные, учебно-методические, административные, финансовые, хозяйственные и иные вопросы;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322" w:lineRule="exact"/>
        <w:jc w:val="both"/>
      </w:pPr>
      <w:r>
        <w:rPr>
          <w:rStyle w:val="2"/>
        </w:rPr>
        <w:t>планировать, координировать и контролировать работу структурных подразделений, педа</w:t>
      </w:r>
      <w:r>
        <w:rPr>
          <w:rStyle w:val="2"/>
        </w:rPr>
        <w:t>гогических и других работников учреждения;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вести плановую работу по повышению качества образования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создавать условия для повышения профессионального мастерства работников учреждения, содействовать деятельности педагогических организаций и мето</w:t>
      </w:r>
      <w:r>
        <w:rPr>
          <w:rStyle w:val="2"/>
        </w:rPr>
        <w:t>дических объединений;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поддерживать благоприятный морально-психологический климат в коллективе;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формировать контингент обучающихся, обеспечивать их социальную защиту;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 xml:space="preserve">обеспечивать эффективное взаимодействие и сотрудничество с органами местного </w:t>
      </w:r>
      <w:r>
        <w:rPr>
          <w:rStyle w:val="2"/>
        </w:rPr>
        <w:t>самоуправления, предприятиями и организациями, общественностью, родителями (законными представителями) обучающихся;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регулировать деятельность общественных (в том числе детских и молодежных) организаций, разрешенных законодательством Российской Федерации;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о</w:t>
      </w:r>
      <w:r>
        <w:rPr>
          <w:rStyle w:val="2"/>
        </w:rPr>
        <w:t>беспечивать рациональное использование бюджетных ассигнований, а также средств, поступающих из других источников;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322" w:lineRule="exact"/>
        <w:jc w:val="both"/>
      </w:pPr>
      <w:r>
        <w:rPr>
          <w:rStyle w:val="2"/>
        </w:rPr>
        <w:t>обеспечивать учет, сохранность и пополнение учебно-материального обеспечения, учет и хранение документации;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27"/>
        </w:tabs>
        <w:spacing w:before="0" w:line="322" w:lineRule="exact"/>
        <w:jc w:val="both"/>
      </w:pPr>
      <w:r>
        <w:rPr>
          <w:rStyle w:val="2"/>
        </w:rPr>
        <w:t>обеспечивать реализацию образовате</w:t>
      </w:r>
      <w:r>
        <w:rPr>
          <w:rStyle w:val="2"/>
        </w:rPr>
        <w:t>льных программ в соответствии с федеральным государственным образовательным стандартом образования;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исполнять иные обязанности, предусмотренные Трудовым кодексом Российской Федерации, федеральными законами и иными нормативными правовыми актами, содержащими</w:t>
      </w:r>
      <w:r>
        <w:rPr>
          <w:rStyle w:val="2"/>
        </w:rPr>
        <w:t xml:space="preserve"> нормы трудового права, коллективным договором, соглашениями и трудовыми договорами.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258"/>
        </w:tabs>
        <w:spacing w:before="0" w:line="322" w:lineRule="exact"/>
        <w:jc w:val="both"/>
      </w:pPr>
      <w:r>
        <w:rPr>
          <w:rStyle w:val="2"/>
        </w:rPr>
        <w:t>контролировать образовательный процесс и нести ответственность за качество обучения обучающихся;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- нести ответственность перед учредителем за результаты своей деятельности</w:t>
      </w:r>
      <w:r>
        <w:rPr>
          <w:rStyle w:val="2"/>
        </w:rPr>
        <w:t xml:space="preserve"> в соответствии с функциональными обязанностями, организацию бухгалтерского учета в учреждении, соблюдение действующего законодательства при выполнении финансово-хозяйственных операций, организацию хранения первичных учетных документов, регистров бухгалтер</w:t>
      </w:r>
      <w:r>
        <w:rPr>
          <w:rStyle w:val="2"/>
        </w:rPr>
        <w:t>ского учета и бухгалтерской отчетности.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29"/>
        </w:tabs>
        <w:spacing w:before="0" w:line="322" w:lineRule="exact"/>
        <w:jc w:val="both"/>
      </w:pPr>
      <w:r>
        <w:rPr>
          <w:rStyle w:val="2"/>
        </w:rPr>
        <w:t>По вопросам своей компетенции директор издает приказы, обязательные для исполнения всеми работниками учреждения.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34"/>
        </w:tabs>
        <w:spacing w:before="0" w:line="322" w:lineRule="exact"/>
        <w:jc w:val="both"/>
      </w:pPr>
      <w:r>
        <w:rPr>
          <w:rStyle w:val="2"/>
        </w:rPr>
        <w:t>В учреждении формируются коллегиальные органы управления, к которым относятся общее собрание работников</w:t>
      </w:r>
      <w:r>
        <w:rPr>
          <w:rStyle w:val="2"/>
        </w:rPr>
        <w:t xml:space="preserve"> учреждения, педагогический совет, методический совет, попечительский совет, совет родителей (законных представителей) обучающихся.</w:t>
      </w:r>
    </w:p>
    <w:p w:rsidR="009E1B00" w:rsidRDefault="00B02015">
      <w:pPr>
        <w:pStyle w:val="21"/>
        <w:numPr>
          <w:ilvl w:val="0"/>
          <w:numId w:val="13"/>
        </w:numPr>
        <w:shd w:val="clear" w:color="auto" w:fill="auto"/>
        <w:tabs>
          <w:tab w:val="left" w:pos="538"/>
        </w:tabs>
        <w:spacing w:before="0" w:after="349" w:line="322" w:lineRule="exact"/>
        <w:jc w:val="both"/>
      </w:pPr>
      <w:r>
        <w:rPr>
          <w:rStyle w:val="2"/>
        </w:rPr>
        <w:t>Структура, порядок формирования, срок полномочий и компетенция органов управления учреждения, порядок принятия ими решений и</w:t>
      </w:r>
      <w:r>
        <w:rPr>
          <w:rStyle w:val="2"/>
        </w:rPr>
        <w:t xml:space="preserve"> выступления от имени учреждения устанавливаются локальными нормативными актами в соответствии с законодательством Российской Федерации.</w:t>
      </w:r>
    </w:p>
    <w:p w:rsidR="009E1B00" w:rsidRDefault="00B02015">
      <w:pPr>
        <w:pStyle w:val="30"/>
        <w:shd w:val="clear" w:color="auto" w:fill="auto"/>
        <w:spacing w:before="0" w:after="308" w:line="260" w:lineRule="exact"/>
        <w:ind w:left="100"/>
      </w:pPr>
      <w:r>
        <w:rPr>
          <w:rStyle w:val="31"/>
          <w:b/>
          <w:bCs/>
        </w:rPr>
        <w:lastRenderedPageBreak/>
        <w:t>Глава 7. Структура учреждения</w:t>
      </w:r>
    </w:p>
    <w:p w:rsidR="009E1B00" w:rsidRDefault="00B02015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line="322" w:lineRule="exact"/>
        <w:jc w:val="both"/>
      </w:pPr>
      <w:r>
        <w:rPr>
          <w:rStyle w:val="2"/>
        </w:rPr>
        <w:t xml:space="preserve">Учреждение самостоятельно в формировании своей структуры, если иное не установлено </w:t>
      </w:r>
      <w:r>
        <w:rPr>
          <w:rStyle w:val="2"/>
        </w:rPr>
        <w:t>законодательством Российской Федерации и Республики Тыва.</w:t>
      </w:r>
    </w:p>
    <w:p w:rsidR="009E1B00" w:rsidRDefault="00B02015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line="322" w:lineRule="exact"/>
        <w:jc w:val="both"/>
      </w:pPr>
      <w:r>
        <w:rPr>
          <w:rStyle w:val="2"/>
        </w:rPr>
        <w:t>Учреждение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</w:t>
      </w:r>
      <w:r>
        <w:rPr>
          <w:rStyle w:val="2"/>
        </w:rPr>
        <w:t>ьных программ, формы обучения и режима пребывания обучающихся (подготовительные отделения психологические и социально-педагогические службы, обеспечивающие социальную адаптацию и реабилитацию нуждающихся в ней воспитанников, комиссии и иные предусмотренные</w:t>
      </w:r>
      <w:r>
        <w:rPr>
          <w:rStyle w:val="2"/>
        </w:rPr>
        <w:t xml:space="preserve"> локальными нормативными актами организации структурные подразделения).</w:t>
      </w:r>
    </w:p>
    <w:p w:rsidR="009E1B00" w:rsidRDefault="00B02015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line="322" w:lineRule="exact"/>
        <w:jc w:val="both"/>
      </w:pPr>
      <w:r>
        <w:rPr>
          <w:rStyle w:val="2"/>
        </w:rPr>
        <w:t>Структурные подразделения учреждения не являются юридическими лицами и действуют на основании положений о соответствующем структурном подразделении, принятых общим собранием работников</w:t>
      </w:r>
      <w:r>
        <w:rPr>
          <w:rStyle w:val="2"/>
        </w:rPr>
        <w:t xml:space="preserve"> учреждения и утвержденных приказом учреждения.</w:t>
      </w:r>
    </w:p>
    <w:p w:rsidR="009E1B00" w:rsidRDefault="00B02015">
      <w:pPr>
        <w:pStyle w:val="21"/>
        <w:numPr>
          <w:ilvl w:val="0"/>
          <w:numId w:val="14"/>
        </w:numPr>
        <w:shd w:val="clear" w:color="auto" w:fill="auto"/>
        <w:tabs>
          <w:tab w:val="left" w:pos="534"/>
        </w:tabs>
        <w:spacing w:before="0" w:line="322" w:lineRule="exact"/>
        <w:jc w:val="both"/>
      </w:pPr>
      <w:r>
        <w:rPr>
          <w:rStyle w:val="2"/>
        </w:rPr>
        <w:t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</w:t>
      </w:r>
      <w:r>
        <w:rPr>
          <w:rStyle w:val="2"/>
        </w:rPr>
        <w:t>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Комиссия по урегулированию споров между участниками обр</w:t>
      </w:r>
      <w:r>
        <w:rPr>
          <w:rStyle w:val="2"/>
        </w:rPr>
        <w:t>азовательных отношений создается в учреждении из равного числа представителей родителей (законных представителей) обучающихся, работников учреждения.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  <w:sectPr w:rsidR="009E1B00">
          <w:footerReference w:type="even" r:id="rId11"/>
          <w:footerReference w:type="default" r:id="rId12"/>
          <w:pgSz w:w="11900" w:h="16840"/>
          <w:pgMar w:top="1020" w:right="531" w:bottom="881" w:left="824" w:header="0" w:footer="3" w:gutter="0"/>
          <w:cols w:space="720"/>
          <w:noEndnote/>
          <w:docGrid w:linePitch="360"/>
        </w:sectPr>
      </w:pPr>
      <w:r>
        <w:rPr>
          <w:rStyle w:val="2"/>
        </w:rPr>
        <w:t>Решение комиссии по урегулированию споров между участниками образовательных отношен</w:t>
      </w:r>
      <w:r>
        <w:rPr>
          <w:rStyle w:val="2"/>
        </w:rPr>
        <w:t>ий является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lastRenderedPageBreak/>
        <w:t>Решение комиссии по урегулированию споров между участниками образовательных отношений может быть обжалова</w:t>
      </w:r>
      <w:r>
        <w:rPr>
          <w:rStyle w:val="2"/>
        </w:rPr>
        <w:t>но в установленном законодательством Российской Федерации порядке.</w:t>
      </w:r>
    </w:p>
    <w:p w:rsidR="009E1B00" w:rsidRDefault="00B02015">
      <w:pPr>
        <w:pStyle w:val="21"/>
        <w:shd w:val="clear" w:color="auto" w:fill="auto"/>
        <w:spacing w:before="0" w:after="349" w:line="322" w:lineRule="exact"/>
        <w:jc w:val="both"/>
      </w:pPr>
      <w:r>
        <w:rPr>
          <w:rStyle w:val="2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положением, который при</w:t>
      </w:r>
      <w:r>
        <w:rPr>
          <w:rStyle w:val="2"/>
        </w:rPr>
        <w:t>нимается с учетом мнения совета родителей, а также представительных органов работников учреждения.</w:t>
      </w:r>
    </w:p>
    <w:p w:rsidR="009E1B00" w:rsidRDefault="00B02015">
      <w:pPr>
        <w:pStyle w:val="40"/>
        <w:keepNext/>
        <w:keepLines/>
        <w:shd w:val="clear" w:color="auto" w:fill="auto"/>
        <w:spacing w:after="308" w:line="260" w:lineRule="exact"/>
      </w:pPr>
      <w:bookmarkStart w:id="7" w:name="bookmark7"/>
      <w:r>
        <w:rPr>
          <w:rStyle w:val="41"/>
          <w:b/>
          <w:bCs/>
        </w:rPr>
        <w:t>Глава 8. Финансово-хозяйственная деятельность учреждения</w:t>
      </w:r>
      <w:bookmarkEnd w:id="7"/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За учреждением в целях обеспечения образовательной деятельности по согласованию с Учредителем закреп</w:t>
      </w:r>
      <w:r>
        <w:rPr>
          <w:rStyle w:val="2"/>
        </w:rPr>
        <w:t>ляются объекты права собственности (землю, здания, сооружения, имущество, оборудование, а также другое необходимое имущество потребительского, социального, культурного и иного назначения), принадлежащие Учредителю.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Земельные участки закрепляются за учрежде</w:t>
      </w:r>
      <w:r>
        <w:rPr>
          <w:rStyle w:val="2"/>
        </w:rPr>
        <w:t>нием в порядке, установленном законодательством Российской Федерации на право постоянного (бессрочного) пользования.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Объекты собственности, закрепленные учредителем за учреждением находятся на праве оперативного управления.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Учреждение несет ответственность</w:t>
      </w:r>
      <w:r>
        <w:rPr>
          <w:rStyle w:val="2"/>
        </w:rPr>
        <w:t xml:space="preserve"> перед Учредителем за сохранность и эффективное использование закрепленной за учреждением собственности. Контроль деятельности учреждения в этой части осуществляется Учредителем.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Учредитель вправе изъять закрепленное за учреждением излишнее, неиспользуемое</w:t>
      </w:r>
      <w:r>
        <w:rPr>
          <w:rStyle w:val="2"/>
        </w:rPr>
        <w:t>, либо используемое Учреждением не по назначению имущество и распорядиться им.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Изъятие и (или) отчуждение собственности, закрепленной за учреждением, допускается только по истечении срока договора между Учредителем и Учреждением или между собственником и у</w:t>
      </w:r>
      <w:r>
        <w:rPr>
          <w:rStyle w:val="2"/>
        </w:rPr>
        <w:t>чредителем, если иное не предусмотрено договором.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 xml:space="preserve">Учреждению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средствами, полученными за счет внебюджетных </w:t>
      </w:r>
      <w:r>
        <w:rPr>
          <w:rStyle w:val="2"/>
        </w:rPr>
        <w:t>источников.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Имущество, приобретенное за счет доходов, полученных от приносящей доход деятельности, поступает в бюджет Учредителя.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Учреждение не вправе распоряжаться любым способом недвижимым имуществом, приобретенным за счет указанных доходов, без согласия</w:t>
      </w:r>
      <w:r>
        <w:rPr>
          <w:rStyle w:val="2"/>
        </w:rPr>
        <w:t xml:space="preserve"> Учредителя.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Остальным имуществом, приобретенным за счет этих доходов, учреждение вправе распоряжаться самостоятельно.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Учреждение отвечает по своим обязательствам находящимися в его распоряжении денежными средствами. При недостаточности у учреждения указан</w:t>
      </w:r>
      <w:r>
        <w:rPr>
          <w:rStyle w:val="2"/>
        </w:rPr>
        <w:t>ных средств ответственность по его обязательствам несет Учредитель в порядке, определенном законом.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577"/>
        </w:tabs>
        <w:spacing w:before="0" w:line="322" w:lineRule="exact"/>
        <w:jc w:val="both"/>
        <w:sectPr w:rsidR="009E1B00">
          <w:footerReference w:type="even" r:id="rId13"/>
          <w:footerReference w:type="default" r:id="rId14"/>
          <w:pgSz w:w="11900" w:h="16840"/>
          <w:pgMar w:top="1020" w:right="531" w:bottom="881" w:left="824" w:header="0" w:footer="3" w:gutter="0"/>
          <w:cols w:space="720"/>
          <w:noEndnote/>
          <w:docGrid w:linePitch="360"/>
        </w:sectPr>
      </w:pPr>
      <w:r>
        <w:rPr>
          <w:rStyle w:val="2"/>
        </w:rPr>
        <w:t>При ликвидации учреждения его имущество после удовлетворения требований кредиторов направляется на цели развития образо</w:t>
      </w:r>
      <w:r>
        <w:rPr>
          <w:rStyle w:val="2"/>
        </w:rPr>
        <w:t>вания в соответствии с уставом учреждения.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line="384" w:lineRule="exact"/>
        <w:jc w:val="both"/>
      </w:pPr>
      <w:r>
        <w:rPr>
          <w:rStyle w:val="2"/>
        </w:rPr>
        <w:lastRenderedPageBreak/>
        <w:t>Учреждение вправе выступать в качестве арендатора и арендодателя имущества.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line="326" w:lineRule="exact"/>
        <w:jc w:val="both"/>
      </w:pPr>
      <w:r>
        <w:rPr>
          <w:rStyle w:val="2"/>
        </w:rPr>
        <w:t xml:space="preserve">Закрепленные за учреждением на праве оперативного </w:t>
      </w:r>
      <w:r>
        <w:rPr>
          <w:rStyle w:val="24"/>
        </w:rPr>
        <w:t xml:space="preserve">управления или </w:t>
      </w:r>
      <w:r>
        <w:rPr>
          <w:rStyle w:val="2"/>
        </w:rPr>
        <w:t xml:space="preserve">находящиеся в его самостоятельном распоряжении объекты производственной </w:t>
      </w:r>
      <w:r>
        <w:rPr>
          <w:rStyle w:val="2"/>
        </w:rPr>
        <w:t>и социальной инфраструктуры, в том числе жилые помещения, расположенные в зданиях учебного, производственного, социального, культурного назначения в сельской местности приватизации (разгосударствлению) не подлежат.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line="336" w:lineRule="exact"/>
        <w:jc w:val="both"/>
      </w:pPr>
      <w:r>
        <w:rPr>
          <w:rStyle w:val="2"/>
        </w:rPr>
        <w:t xml:space="preserve">Учреждению запрещается совершать сделки, </w:t>
      </w:r>
      <w:r>
        <w:rPr>
          <w:rStyle w:val="2"/>
        </w:rPr>
        <w:t xml:space="preserve">возможными последствиями которых является отчуждение или обременение имущества, закрепленного </w:t>
      </w:r>
      <w:r>
        <w:rPr>
          <w:rStyle w:val="24"/>
        </w:rPr>
        <w:t xml:space="preserve">за </w:t>
      </w:r>
      <w:r>
        <w:rPr>
          <w:rStyle w:val="2"/>
        </w:rPr>
        <w:t>учреждением, или имущества, приобретенного за счет средств, выделенных учреждению учредителем.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line="331" w:lineRule="exact"/>
        <w:jc w:val="both"/>
      </w:pPr>
      <w:r>
        <w:rPr>
          <w:rStyle w:val="2"/>
        </w:rPr>
        <w:t xml:space="preserve">Учреждение обязано эффективно использовать имущество </w:t>
      </w:r>
      <w:r>
        <w:rPr>
          <w:rStyle w:val="24"/>
        </w:rPr>
        <w:t>(как закреп</w:t>
      </w:r>
      <w:r>
        <w:rPr>
          <w:rStyle w:val="24"/>
        </w:rPr>
        <w:t xml:space="preserve">ленное </w:t>
      </w:r>
      <w:r>
        <w:rPr>
          <w:rStyle w:val="2"/>
        </w:rPr>
        <w:t xml:space="preserve">за ней на праве оперативного управления, так и находящееся у ней в самостоятельном распоряжении), обеспечить его сохранность и не допускать ухудшения его технического состояния, за исключением случаев, связанных </w:t>
      </w:r>
      <w:r>
        <w:rPr>
          <w:rStyle w:val="24"/>
        </w:rPr>
        <w:t xml:space="preserve">с </w:t>
      </w:r>
      <w:r>
        <w:rPr>
          <w:rStyle w:val="2"/>
        </w:rPr>
        <w:t>нормальным износом и форс-мажорными</w:t>
      </w:r>
      <w:r>
        <w:rPr>
          <w:rStyle w:val="2"/>
        </w:rPr>
        <w:t xml:space="preserve"> обстоятельствами, осуществлять текущий и капитальный ремонт имущества, нести риск случайной гибели, порчи имущества.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839"/>
        </w:tabs>
        <w:spacing w:before="0" w:line="341" w:lineRule="exact"/>
        <w:jc w:val="both"/>
      </w:pPr>
      <w:r>
        <w:rPr>
          <w:rStyle w:val="2"/>
        </w:rPr>
        <w:t>Финансовое обеспечение деятельности учреждения осуществляется в соответствии с действующим законодательством. Финансовое обеспечение учреж</w:t>
      </w:r>
      <w:r>
        <w:rPr>
          <w:rStyle w:val="2"/>
        </w:rPr>
        <w:t xml:space="preserve">дения осуществляется на основе нормативов финансирования </w:t>
      </w:r>
      <w:r>
        <w:rPr>
          <w:rStyle w:val="24"/>
        </w:rPr>
        <w:t xml:space="preserve">Республики </w:t>
      </w:r>
      <w:r>
        <w:rPr>
          <w:rStyle w:val="2"/>
        </w:rPr>
        <w:t>Тыва.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after="120" w:line="326" w:lineRule="exact"/>
        <w:jc w:val="both"/>
      </w:pPr>
      <w:r>
        <w:rPr>
          <w:rStyle w:val="2"/>
        </w:rPr>
        <w:t>Учреждение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</w:t>
      </w:r>
      <w:r>
        <w:rPr>
          <w:rStyle w:val="2"/>
        </w:rPr>
        <w:t xml:space="preserve">ательных и иных, предусмотренных уставом Учреждения услуг, а также за счет добровольныл пожертвований и целевых взносов физических и (или) юридических лиц, </w:t>
      </w:r>
      <w:r>
        <w:rPr>
          <w:rStyle w:val="24"/>
        </w:rPr>
        <w:t xml:space="preserve">в </w:t>
      </w:r>
      <w:r>
        <w:rPr>
          <w:rStyle w:val="2"/>
        </w:rPr>
        <w:t>том числе иностранных граждан и (или) иностранных юридических лиц.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697"/>
        </w:tabs>
        <w:spacing w:before="0" w:line="326" w:lineRule="exact"/>
        <w:ind w:firstLine="220"/>
        <w:jc w:val="left"/>
      </w:pPr>
      <w:r>
        <w:rPr>
          <w:rStyle w:val="2"/>
        </w:rPr>
        <w:t>Привлечение учреждением дополни</w:t>
      </w:r>
      <w:r>
        <w:rPr>
          <w:rStyle w:val="2"/>
        </w:rPr>
        <w:t xml:space="preserve">тельных средств не влечет </w:t>
      </w:r>
      <w:r>
        <w:rPr>
          <w:rStyle w:val="24"/>
        </w:rPr>
        <w:t xml:space="preserve">за собой </w:t>
      </w:r>
      <w:r>
        <w:rPr>
          <w:rStyle w:val="2"/>
        </w:rPr>
        <w:t>снижения нормативов и (или) абсолютных размеров его бюджетно</w:t>
      </w:r>
      <w:r>
        <w:rPr>
          <w:rStyle w:val="285pt"/>
        </w:rPr>
        <w:t>1</w:t>
      </w:r>
      <w:r>
        <w:rPr>
          <w:rStyle w:val="2"/>
        </w:rPr>
        <w:t xml:space="preserve"> о</w:t>
      </w:r>
    </w:p>
    <w:p w:rsidR="009E1B00" w:rsidRDefault="00B02015">
      <w:pPr>
        <w:pStyle w:val="21"/>
        <w:shd w:val="clear" w:color="auto" w:fill="auto"/>
        <w:tabs>
          <w:tab w:val="left" w:pos="8975"/>
        </w:tabs>
        <w:spacing w:before="0" w:line="280" w:lineRule="exact"/>
        <w:ind w:left="220"/>
        <w:jc w:val="both"/>
      </w:pPr>
      <w:r>
        <w:rPr>
          <w:rStyle w:val="2"/>
        </w:rPr>
        <w:t>финансирования.</w:t>
      </w:r>
      <w:r>
        <w:rPr>
          <w:rStyle w:val="2"/>
        </w:rPr>
        <w:tab/>
      </w:r>
      <w:r>
        <w:rPr>
          <w:rStyle w:val="24"/>
        </w:rPr>
        <w:t>^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1012"/>
        </w:tabs>
        <w:spacing w:before="0" w:line="336" w:lineRule="exact"/>
        <w:ind w:left="220"/>
        <w:jc w:val="both"/>
      </w:pPr>
      <w:r>
        <w:rPr>
          <w:rStyle w:val="2"/>
        </w:rPr>
        <w:t>Учреждение самостоятельно осуществляет финансово-хозяйственную</w:t>
      </w:r>
    </w:p>
    <w:p w:rsidR="009E1B00" w:rsidRDefault="00B02015">
      <w:pPr>
        <w:pStyle w:val="21"/>
        <w:shd w:val="clear" w:color="auto" w:fill="auto"/>
        <w:tabs>
          <w:tab w:val="left" w:pos="10122"/>
        </w:tabs>
        <w:spacing w:before="0" w:line="336" w:lineRule="exact"/>
        <w:ind w:left="220"/>
        <w:jc w:val="both"/>
      </w:pPr>
      <w:r>
        <w:rPr>
          <w:rStyle w:val="2"/>
        </w:rPr>
        <w:t xml:space="preserve">деятельность, имеет самостоятельный баланс и лицевой счет </w:t>
      </w:r>
      <w:r>
        <w:rPr>
          <w:rStyle w:val="24"/>
        </w:rPr>
        <w:t xml:space="preserve">в Управлении </w:t>
      </w:r>
      <w:r>
        <w:rPr>
          <w:rStyle w:val="2"/>
        </w:rPr>
        <w:t>Федерального казначейства по Республике Тыва.</w:t>
      </w:r>
      <w:r>
        <w:rPr>
          <w:rStyle w:val="2"/>
        </w:rPr>
        <w:tab/>
        <w:t>^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1012"/>
        </w:tabs>
        <w:spacing w:before="0" w:line="322" w:lineRule="exact"/>
        <w:ind w:left="220"/>
        <w:jc w:val="both"/>
      </w:pPr>
      <w:r>
        <w:rPr>
          <w:rStyle w:val="2"/>
        </w:rPr>
        <w:t>Финансовые и материальные средства учреждения, закрепленные за ней учредителем, используются ею в соответствии с уставом учреждения и изъятию не подлежат, если иное не предусмотрено законодательством Российск</w:t>
      </w:r>
      <w:r>
        <w:rPr>
          <w:rStyle w:val="2"/>
        </w:rPr>
        <w:t>ой Федерации.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883"/>
        </w:tabs>
        <w:spacing w:before="0" w:line="370" w:lineRule="exact"/>
        <w:ind w:left="220"/>
        <w:jc w:val="both"/>
      </w:pPr>
      <w:r>
        <w:rPr>
          <w:rStyle w:val="2"/>
        </w:rPr>
        <w:t>Учреждение вправе вести приносящую доход деятельность, предусмотренную уставом учреждения.</w:t>
      </w:r>
    </w:p>
    <w:p w:rsidR="009E1B00" w:rsidRDefault="00B02015">
      <w:pPr>
        <w:pStyle w:val="21"/>
        <w:shd w:val="clear" w:color="auto" w:fill="auto"/>
        <w:spacing w:before="0" w:line="280" w:lineRule="exact"/>
        <w:ind w:left="220"/>
        <w:jc w:val="both"/>
      </w:pPr>
      <w:r>
        <w:rPr>
          <w:rStyle w:val="2"/>
        </w:rPr>
        <w:t>К приносящей доход деятельности учреждения относятся: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280" w:lineRule="exact"/>
        <w:ind w:left="220"/>
        <w:jc w:val="both"/>
      </w:pPr>
      <w:r>
        <w:rPr>
          <w:rStyle w:val="2"/>
        </w:rPr>
        <w:t>оказание посреднических услуг;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32"/>
        </w:tabs>
        <w:spacing w:before="0" w:line="341" w:lineRule="exact"/>
        <w:ind w:left="220"/>
        <w:jc w:val="both"/>
      </w:pPr>
      <w:r>
        <w:rPr>
          <w:rStyle w:val="2"/>
        </w:rPr>
        <w:t xml:space="preserve">ведение приносящих доход иных внереализационных операций, </w:t>
      </w:r>
      <w:r>
        <w:rPr>
          <w:rStyle w:val="2"/>
        </w:rPr>
        <w:t>непосредственно не связанных с собственным производством, предусмотренных уставом продукции, работ, услуг и с их реализацией;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322" w:lineRule="exact"/>
        <w:jc w:val="both"/>
      </w:pPr>
      <w:r>
        <w:rPr>
          <w:rStyle w:val="2"/>
        </w:rPr>
        <w:t>добровольные пожертвования и целевые взносы физических и (или) юридических лиц, в том числе иностранных граждан и (или) иностранны</w:t>
      </w:r>
      <w:r>
        <w:rPr>
          <w:rStyle w:val="2"/>
        </w:rPr>
        <w:t>х юридических лиц;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321"/>
        </w:tabs>
        <w:spacing w:before="0" w:line="322" w:lineRule="exact"/>
        <w:jc w:val="both"/>
      </w:pPr>
      <w:r>
        <w:rPr>
          <w:rStyle w:val="2"/>
        </w:rPr>
        <w:t>иные.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716"/>
        </w:tabs>
        <w:spacing w:before="0" w:line="322" w:lineRule="exact"/>
        <w:jc w:val="both"/>
      </w:pPr>
      <w:r>
        <w:rPr>
          <w:rStyle w:val="2"/>
        </w:rPr>
        <w:lastRenderedPageBreak/>
        <w:t>Учредитель вправе приостановить приносящую доход деятельность учреждения, если она идет в ущерб образовательной деятельности, предусмотренной уставом учреждения, до решения суда по этому вопросу.</w:t>
      </w:r>
    </w:p>
    <w:p w:rsidR="009E1B00" w:rsidRDefault="00B02015">
      <w:pPr>
        <w:pStyle w:val="21"/>
        <w:numPr>
          <w:ilvl w:val="0"/>
          <w:numId w:val="15"/>
        </w:numPr>
        <w:shd w:val="clear" w:color="auto" w:fill="auto"/>
        <w:tabs>
          <w:tab w:val="left" w:pos="716"/>
        </w:tabs>
        <w:spacing w:before="0" w:after="229" w:line="322" w:lineRule="exact"/>
        <w:jc w:val="both"/>
      </w:pPr>
      <w:r>
        <w:rPr>
          <w:rStyle w:val="2"/>
        </w:rPr>
        <w:t>Порядок открытия счетов в органах к</w:t>
      </w:r>
      <w:r>
        <w:rPr>
          <w:rStyle w:val="2"/>
        </w:rPr>
        <w:t>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средств в установленном законодательном порядке.</w:t>
      </w:r>
    </w:p>
    <w:p w:rsidR="009E1B00" w:rsidRDefault="00B02015">
      <w:pPr>
        <w:pStyle w:val="40"/>
        <w:keepNext/>
        <w:keepLines/>
        <w:shd w:val="clear" w:color="auto" w:fill="auto"/>
        <w:spacing w:after="137" w:line="260" w:lineRule="exact"/>
      </w:pPr>
      <w:bookmarkStart w:id="8" w:name="bookmark8"/>
      <w:r>
        <w:rPr>
          <w:rStyle w:val="41"/>
          <w:b/>
          <w:bCs/>
        </w:rPr>
        <w:t>Глава 9. Информационная открытость</w:t>
      </w:r>
      <w:bookmarkEnd w:id="8"/>
    </w:p>
    <w:p w:rsidR="009E1B00" w:rsidRDefault="00B02015">
      <w:pPr>
        <w:pStyle w:val="21"/>
        <w:numPr>
          <w:ilvl w:val="0"/>
          <w:numId w:val="16"/>
        </w:numPr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 xml:space="preserve">Учреждение </w:t>
      </w:r>
      <w:r>
        <w:rPr>
          <w:rStyle w:val="2"/>
        </w:rPr>
        <w:t>формирует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</w:t>
      </w:r>
      <w:r>
        <w:rPr>
          <w:rStyle w:val="2"/>
        </w:rPr>
        <w:softHyphen/>
        <w:t>телекоммуникационных сетях, в том числе на официальном сайте организации в</w:t>
      </w:r>
      <w:r>
        <w:rPr>
          <w:rStyle w:val="2"/>
        </w:rPr>
        <w:t xml:space="preserve"> сети «Интернет».</w:t>
      </w:r>
    </w:p>
    <w:p w:rsidR="009E1B00" w:rsidRDefault="00B02015">
      <w:pPr>
        <w:pStyle w:val="21"/>
        <w:numPr>
          <w:ilvl w:val="0"/>
          <w:numId w:val="16"/>
        </w:numPr>
        <w:shd w:val="clear" w:color="auto" w:fill="auto"/>
        <w:tabs>
          <w:tab w:val="left" w:pos="577"/>
        </w:tabs>
        <w:spacing w:before="0" w:line="322" w:lineRule="exact"/>
        <w:jc w:val="both"/>
      </w:pPr>
      <w:r>
        <w:rPr>
          <w:rStyle w:val="2"/>
        </w:rPr>
        <w:t>Учреждение обеспечивает открытость и доступность: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75"/>
        </w:tabs>
        <w:spacing w:before="0" w:line="322" w:lineRule="exact"/>
        <w:jc w:val="both"/>
      </w:pPr>
      <w:r>
        <w:rPr>
          <w:rStyle w:val="2"/>
        </w:rPr>
        <w:t>информации:</w:t>
      </w:r>
    </w:p>
    <w:p w:rsidR="009E1B00" w:rsidRDefault="00B02015">
      <w:pPr>
        <w:pStyle w:val="21"/>
        <w:shd w:val="clear" w:color="auto" w:fill="auto"/>
        <w:tabs>
          <w:tab w:val="left" w:pos="380"/>
        </w:tabs>
        <w:spacing w:before="0" w:line="322" w:lineRule="exact"/>
        <w:jc w:val="both"/>
      </w:pPr>
      <w:r>
        <w:rPr>
          <w:rStyle w:val="2"/>
        </w:rPr>
        <w:t>а)</w:t>
      </w:r>
      <w:r>
        <w:rPr>
          <w:rStyle w:val="2"/>
        </w:rPr>
        <w:tab/>
        <w:t>о дате создания учреждения, об учредителе, о месте нахождения, режиме, графике работы, контактных телефонах и об адресах электронной почты;</w:t>
      </w:r>
    </w:p>
    <w:p w:rsidR="009E1B00" w:rsidRDefault="00B02015">
      <w:pPr>
        <w:pStyle w:val="21"/>
        <w:shd w:val="clear" w:color="auto" w:fill="auto"/>
        <w:tabs>
          <w:tab w:val="left" w:pos="404"/>
        </w:tabs>
        <w:spacing w:before="0" w:line="322" w:lineRule="exact"/>
        <w:jc w:val="both"/>
      </w:pPr>
      <w:r>
        <w:rPr>
          <w:rStyle w:val="2"/>
        </w:rPr>
        <w:t>б)</w:t>
      </w:r>
      <w:r>
        <w:rPr>
          <w:rStyle w:val="2"/>
        </w:rPr>
        <w:tab/>
        <w:t xml:space="preserve">о структуре и об органах </w:t>
      </w:r>
      <w:r>
        <w:rPr>
          <w:rStyle w:val="2"/>
        </w:rPr>
        <w:t>управления учреждения;</w:t>
      </w:r>
    </w:p>
    <w:p w:rsidR="009E1B00" w:rsidRDefault="00B02015">
      <w:pPr>
        <w:pStyle w:val="21"/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>в)</w:t>
      </w:r>
      <w:r>
        <w:rPr>
          <w:rStyle w:val="2"/>
        </w:rPr>
        <w:tab/>
        <w:t>о реализуемых образовательных программах, предусмотренных соответствующей образовательной программой;</w:t>
      </w:r>
    </w:p>
    <w:p w:rsidR="009E1B00" w:rsidRDefault="00B02015">
      <w:pPr>
        <w:pStyle w:val="21"/>
        <w:shd w:val="clear" w:color="auto" w:fill="auto"/>
        <w:tabs>
          <w:tab w:val="left" w:pos="389"/>
        </w:tabs>
        <w:spacing w:before="0" w:line="322" w:lineRule="exact"/>
        <w:jc w:val="both"/>
      </w:pPr>
      <w:r>
        <w:rPr>
          <w:rStyle w:val="2"/>
        </w:rPr>
        <w:t>г)</w:t>
      </w:r>
      <w:r>
        <w:rPr>
          <w:rStyle w:val="2"/>
        </w:rPr>
        <w:tab/>
        <w:t>о численности обучающихся по реализуемым образовательным программам за счет бюджетных ассигнований местных бюджетов;</w:t>
      </w:r>
    </w:p>
    <w:p w:rsidR="009E1B00" w:rsidRDefault="00B02015">
      <w:pPr>
        <w:pStyle w:val="21"/>
        <w:shd w:val="clear" w:color="auto" w:fill="auto"/>
        <w:tabs>
          <w:tab w:val="left" w:pos="404"/>
        </w:tabs>
        <w:spacing w:before="0" w:line="322" w:lineRule="exact"/>
        <w:jc w:val="both"/>
      </w:pPr>
      <w:r>
        <w:rPr>
          <w:rStyle w:val="2"/>
        </w:rPr>
        <w:t>д)</w:t>
      </w:r>
      <w:r>
        <w:rPr>
          <w:rStyle w:val="2"/>
        </w:rPr>
        <w:tab/>
        <w:t>о язы</w:t>
      </w:r>
      <w:r>
        <w:rPr>
          <w:rStyle w:val="2"/>
        </w:rPr>
        <w:t>ках образования;</w:t>
      </w:r>
    </w:p>
    <w:p w:rsidR="009E1B00" w:rsidRDefault="00B02015">
      <w:pPr>
        <w:pStyle w:val="21"/>
        <w:shd w:val="clear" w:color="auto" w:fill="auto"/>
        <w:tabs>
          <w:tab w:val="left" w:pos="697"/>
          <w:tab w:val="left" w:pos="1013"/>
          <w:tab w:val="left" w:pos="3034"/>
        </w:tabs>
        <w:spacing w:before="0" w:line="322" w:lineRule="exact"/>
        <w:jc w:val="both"/>
      </w:pPr>
      <w:r>
        <w:rPr>
          <w:rStyle w:val="2"/>
        </w:rPr>
        <w:t>е)</w:t>
      </w:r>
      <w:r>
        <w:rPr>
          <w:rStyle w:val="2"/>
        </w:rPr>
        <w:tab/>
        <w:t>о</w:t>
      </w:r>
      <w:r>
        <w:rPr>
          <w:rStyle w:val="2"/>
        </w:rPr>
        <w:tab/>
        <w:t>федеральных</w:t>
      </w:r>
      <w:r>
        <w:rPr>
          <w:rStyle w:val="2"/>
        </w:rPr>
        <w:tab/>
        <w:t>государственных образовательных стандартах, об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образовательных стандартах;</w:t>
      </w:r>
    </w:p>
    <w:p w:rsidR="009E1B00" w:rsidRDefault="00B02015">
      <w:pPr>
        <w:pStyle w:val="21"/>
        <w:shd w:val="clear" w:color="auto" w:fill="auto"/>
        <w:tabs>
          <w:tab w:val="left" w:pos="452"/>
        </w:tabs>
        <w:spacing w:before="0" w:line="322" w:lineRule="exact"/>
        <w:jc w:val="both"/>
      </w:pPr>
      <w:r>
        <w:rPr>
          <w:rStyle w:val="2"/>
        </w:rPr>
        <w:t>ж)</w:t>
      </w:r>
      <w:r>
        <w:rPr>
          <w:rStyle w:val="2"/>
        </w:rPr>
        <w:tab/>
        <w:t>о директоре учреждения, его заместителях;</w:t>
      </w:r>
    </w:p>
    <w:p w:rsidR="009E1B00" w:rsidRDefault="00B02015">
      <w:pPr>
        <w:pStyle w:val="21"/>
        <w:shd w:val="clear" w:color="auto" w:fill="auto"/>
        <w:tabs>
          <w:tab w:val="left" w:pos="480"/>
        </w:tabs>
        <w:spacing w:before="0" w:line="322" w:lineRule="exact"/>
        <w:jc w:val="both"/>
      </w:pPr>
      <w:r>
        <w:rPr>
          <w:rStyle w:val="2"/>
        </w:rPr>
        <w:t>з)</w:t>
      </w:r>
      <w:r>
        <w:rPr>
          <w:rStyle w:val="2"/>
        </w:rPr>
        <w:tab/>
        <w:t xml:space="preserve">о персональном составе педагогических работников с указанием уровня образования, квалификации и </w:t>
      </w:r>
      <w:r>
        <w:rPr>
          <w:rStyle w:val="2"/>
        </w:rPr>
        <w:t>опыта работы;</w:t>
      </w:r>
    </w:p>
    <w:p w:rsidR="009E1B00" w:rsidRDefault="00B02015">
      <w:pPr>
        <w:pStyle w:val="21"/>
        <w:shd w:val="clear" w:color="auto" w:fill="auto"/>
        <w:tabs>
          <w:tab w:val="left" w:pos="457"/>
        </w:tabs>
        <w:spacing w:before="0" w:line="322" w:lineRule="exact"/>
        <w:jc w:val="both"/>
      </w:pPr>
      <w:r>
        <w:rPr>
          <w:rStyle w:val="2"/>
        </w:rPr>
        <w:t>и)</w:t>
      </w:r>
      <w:r>
        <w:rPr>
          <w:rStyle w:val="2"/>
        </w:rPr>
        <w:tab/>
        <w:t xml:space="preserve"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средств обучения и воспитания, об условиях охраны здоровья </w:t>
      </w:r>
      <w:r>
        <w:rPr>
          <w:rStyle w:val="2"/>
        </w:rPr>
        <w:t>обучающихся, о доступе к информационным системам и информационно-телекоммуникационным сетям);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к) о направлениях и результатах научной (научно-исследовательской) деятельности;</w:t>
      </w:r>
    </w:p>
    <w:p w:rsidR="009E1B00" w:rsidRDefault="00B02015">
      <w:pPr>
        <w:pStyle w:val="21"/>
        <w:shd w:val="clear" w:color="auto" w:fill="auto"/>
        <w:tabs>
          <w:tab w:val="left" w:pos="404"/>
        </w:tabs>
        <w:spacing w:before="0" w:line="322" w:lineRule="exact"/>
        <w:jc w:val="both"/>
      </w:pPr>
      <w:r>
        <w:rPr>
          <w:rStyle w:val="2"/>
        </w:rPr>
        <w:t>л)</w:t>
      </w:r>
      <w:r>
        <w:rPr>
          <w:rStyle w:val="2"/>
        </w:rPr>
        <w:tab/>
        <w:t>об объеме образовательной деятельности, финансовое обеспечение которой осущест</w:t>
      </w:r>
      <w:r>
        <w:rPr>
          <w:rStyle w:val="2"/>
        </w:rPr>
        <w:t>вляется за счет бюджетных ассигнований местных бюджетов, по договорам об образовании за счет средств физических и (или) юридических лиц;</w:t>
      </w:r>
    </w:p>
    <w:p w:rsidR="009E1B00" w:rsidRDefault="00B02015">
      <w:pPr>
        <w:pStyle w:val="21"/>
        <w:shd w:val="clear" w:color="auto" w:fill="auto"/>
        <w:tabs>
          <w:tab w:val="left" w:pos="437"/>
        </w:tabs>
        <w:spacing w:before="0" w:line="322" w:lineRule="exact"/>
        <w:jc w:val="both"/>
      </w:pPr>
      <w:r>
        <w:rPr>
          <w:rStyle w:val="2"/>
        </w:rPr>
        <w:t>м)</w:t>
      </w:r>
      <w:r>
        <w:rPr>
          <w:rStyle w:val="2"/>
        </w:rPr>
        <w:tab/>
        <w:t>о поступлении финансовых и материальных средств и об их расходовании по итогам финансового года;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99"/>
        </w:tabs>
        <w:spacing w:before="0" w:line="322" w:lineRule="exact"/>
        <w:jc w:val="both"/>
      </w:pPr>
      <w:r>
        <w:rPr>
          <w:rStyle w:val="2"/>
        </w:rPr>
        <w:t>копий:</w:t>
      </w:r>
    </w:p>
    <w:p w:rsidR="009E1B00" w:rsidRDefault="00B02015">
      <w:pPr>
        <w:pStyle w:val="21"/>
        <w:shd w:val="clear" w:color="auto" w:fill="auto"/>
        <w:tabs>
          <w:tab w:val="left" w:pos="371"/>
        </w:tabs>
        <w:spacing w:before="0" w:line="280" w:lineRule="exact"/>
        <w:jc w:val="both"/>
      </w:pPr>
      <w:r>
        <w:rPr>
          <w:rStyle w:val="2"/>
        </w:rPr>
        <w:t>а)</w:t>
      </w:r>
      <w:r>
        <w:rPr>
          <w:rStyle w:val="2"/>
        </w:rPr>
        <w:tab/>
        <w:t>устава уч</w:t>
      </w:r>
      <w:r>
        <w:rPr>
          <w:rStyle w:val="2"/>
        </w:rPr>
        <w:t>реждения;</w:t>
      </w:r>
    </w:p>
    <w:p w:rsidR="009E1B00" w:rsidRDefault="00B02015">
      <w:pPr>
        <w:pStyle w:val="21"/>
        <w:shd w:val="clear" w:color="auto" w:fill="auto"/>
        <w:tabs>
          <w:tab w:val="left" w:pos="371"/>
        </w:tabs>
        <w:spacing w:before="0" w:line="331" w:lineRule="exact"/>
        <w:jc w:val="both"/>
      </w:pPr>
      <w:r>
        <w:rPr>
          <w:rStyle w:val="2"/>
        </w:rPr>
        <w:t>б)</w:t>
      </w:r>
      <w:r>
        <w:rPr>
          <w:rStyle w:val="2"/>
        </w:rPr>
        <w:tab/>
        <w:t>лицензии на осуществление образовательной деятельности (с приложениями);</w:t>
      </w:r>
    </w:p>
    <w:p w:rsidR="009E1B00" w:rsidRDefault="00B02015">
      <w:pPr>
        <w:pStyle w:val="21"/>
        <w:shd w:val="clear" w:color="auto" w:fill="auto"/>
        <w:tabs>
          <w:tab w:val="left" w:pos="371"/>
        </w:tabs>
        <w:spacing w:before="0" w:line="331" w:lineRule="exact"/>
        <w:ind w:right="160"/>
        <w:jc w:val="both"/>
      </w:pPr>
      <w:r>
        <w:rPr>
          <w:rStyle w:val="2"/>
        </w:rPr>
        <w:t>в)</w:t>
      </w:r>
      <w:r>
        <w:rPr>
          <w:rStyle w:val="2"/>
        </w:rPr>
        <w:tab/>
        <w:t>плана финансово-хозяйственной деятельности учреждения, утвержденного в установленном законодательством Российской Федерации порядке, или бюджетной сметы учреждения;</w:t>
      </w:r>
    </w:p>
    <w:p w:rsidR="009E1B00" w:rsidRDefault="00B02015">
      <w:pPr>
        <w:pStyle w:val="21"/>
        <w:shd w:val="clear" w:color="auto" w:fill="auto"/>
        <w:tabs>
          <w:tab w:val="left" w:pos="371"/>
        </w:tabs>
        <w:spacing w:before="0" w:line="326" w:lineRule="exact"/>
        <w:ind w:right="160"/>
        <w:jc w:val="both"/>
      </w:pPr>
      <w:r>
        <w:rPr>
          <w:rStyle w:val="2"/>
        </w:rPr>
        <w:t>г)</w:t>
      </w:r>
      <w:r>
        <w:rPr>
          <w:rStyle w:val="2"/>
        </w:rPr>
        <w:tab/>
        <w:t xml:space="preserve">локальных нормативных актов, предусмотренных частью 2 статьи 30 </w:t>
      </w:r>
      <w:r>
        <w:rPr>
          <w:rStyle w:val="2"/>
        </w:rPr>
        <w:lastRenderedPageBreak/>
        <w:t>Федерального закона «Об образовании в Российской Федерации», правил внутреннего распорядка обучающихся, правил внутреннего трудового распорядка, коллективного договора;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71"/>
        </w:tabs>
        <w:spacing w:before="0" w:line="326" w:lineRule="exact"/>
        <w:jc w:val="both"/>
      </w:pPr>
      <w:r>
        <w:rPr>
          <w:rStyle w:val="2"/>
        </w:rPr>
        <w:t>отчета о результатах с</w:t>
      </w:r>
      <w:r>
        <w:rPr>
          <w:rStyle w:val="2"/>
        </w:rPr>
        <w:t>амообследования;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71"/>
        </w:tabs>
        <w:spacing w:before="0" w:line="322" w:lineRule="exact"/>
        <w:ind w:right="160"/>
        <w:jc w:val="both"/>
      </w:pPr>
      <w:r>
        <w:rPr>
          <w:rStyle w:val="2"/>
        </w:rPr>
        <w:t>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образовательной программе;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71"/>
        </w:tabs>
        <w:spacing w:before="0" w:line="322" w:lineRule="exact"/>
        <w:ind w:right="160"/>
        <w:jc w:val="both"/>
      </w:pPr>
      <w:r>
        <w:rPr>
          <w:rStyle w:val="2"/>
        </w:rPr>
        <w:t>предписаний органов, осуществляющ</w:t>
      </w:r>
      <w:r>
        <w:rPr>
          <w:rStyle w:val="2"/>
        </w:rPr>
        <w:t>их государственный контроль (надзор) об образовании, отчетов об исполнении таких предписаний;</w:t>
      </w:r>
    </w:p>
    <w:p w:rsidR="009E1B00" w:rsidRDefault="00B02015">
      <w:pPr>
        <w:pStyle w:val="21"/>
        <w:numPr>
          <w:ilvl w:val="0"/>
          <w:numId w:val="17"/>
        </w:numPr>
        <w:shd w:val="clear" w:color="auto" w:fill="auto"/>
        <w:tabs>
          <w:tab w:val="left" w:pos="371"/>
        </w:tabs>
        <w:spacing w:before="0" w:line="322" w:lineRule="exact"/>
        <w:ind w:right="160"/>
        <w:jc w:val="both"/>
      </w:pPr>
      <w:r>
        <w:rPr>
          <w:rStyle w:val="2"/>
        </w:rPr>
        <w:t>иной информации, которая размещается, опубликовывается по решению учреждения и (или) размещение, опубликование которой являются обязательными в соответствии с зак</w:t>
      </w:r>
      <w:r>
        <w:rPr>
          <w:rStyle w:val="2"/>
        </w:rPr>
        <w:t>онодательством Российской Федерации.</w:t>
      </w:r>
    </w:p>
    <w:p w:rsidR="009E1B00" w:rsidRDefault="00B02015">
      <w:pPr>
        <w:pStyle w:val="21"/>
        <w:numPr>
          <w:ilvl w:val="0"/>
          <w:numId w:val="16"/>
        </w:numPr>
        <w:shd w:val="clear" w:color="auto" w:fill="auto"/>
        <w:tabs>
          <w:tab w:val="left" w:pos="524"/>
        </w:tabs>
        <w:spacing w:before="0" w:after="229" w:line="322" w:lineRule="exact"/>
        <w:ind w:right="160"/>
        <w:jc w:val="both"/>
      </w:pPr>
      <w:r>
        <w:rPr>
          <w:rStyle w:val="2"/>
        </w:rPr>
        <w:t>Информация и документы, указанные в части 2 пункта 9.2 устава, не отнесены к сведениям, составляющим государственную и иную охраняемую законом тайну, подлежат размещению на официальном сайте организации в сети «Интернет</w:t>
      </w:r>
      <w:r>
        <w:rPr>
          <w:rStyle w:val="2"/>
        </w:rPr>
        <w:t xml:space="preserve">» и обновлению в течение десяти рабочих дней со дня их создания, получения или внесения в них соответствующих изменений. Порядок размещения на официальном сайте организации в сети «Интернет» и обновления информации об учреждении, в том числе ее содержание </w:t>
      </w:r>
      <w:r>
        <w:rPr>
          <w:rStyle w:val="2"/>
        </w:rPr>
        <w:t>и форма ее предоставления, устанавливается Правительством Российской Федерации.</w:t>
      </w:r>
    </w:p>
    <w:p w:rsidR="009E1B00" w:rsidRDefault="00B02015">
      <w:pPr>
        <w:pStyle w:val="40"/>
        <w:keepNext/>
        <w:keepLines/>
        <w:shd w:val="clear" w:color="auto" w:fill="auto"/>
        <w:spacing w:after="146" w:line="260" w:lineRule="exact"/>
        <w:ind w:left="80"/>
      </w:pPr>
      <w:bookmarkStart w:id="9" w:name="bookmark9"/>
      <w:r>
        <w:rPr>
          <w:rStyle w:val="41"/>
          <w:b/>
          <w:bCs/>
        </w:rPr>
        <w:t>Глава 10. Реорганизация и ликвидация учреждения</w:t>
      </w:r>
      <w:bookmarkEnd w:id="9"/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85"/>
        </w:tabs>
        <w:spacing w:before="0" w:line="331" w:lineRule="exact"/>
        <w:ind w:right="160"/>
        <w:jc w:val="both"/>
      </w:pPr>
      <w:r>
        <w:rPr>
          <w:rStyle w:val="2"/>
        </w:rPr>
        <w:t xml:space="preserve">Учреждение реорганизуется или ликвидируется в порядке, установленном гражданским законодательством, с учетом особенностей, </w:t>
      </w:r>
      <w:r>
        <w:rPr>
          <w:rStyle w:val="2"/>
        </w:rPr>
        <w:t>предусмотренных законодательством Российской Федерации и Республики Тыва в сфере образовании.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85"/>
        </w:tabs>
        <w:spacing w:before="0" w:line="322" w:lineRule="exact"/>
        <w:ind w:right="160"/>
        <w:jc w:val="both"/>
      </w:pPr>
      <w:r>
        <w:rPr>
          <w:rStyle w:val="2"/>
        </w:rPr>
        <w:t>Принятие администрацией Эрзинского кожууна решения о реорганизации или ликвидации учреждения допускается на основании положительного заключения комиссии по оценке</w:t>
      </w:r>
      <w:r>
        <w:rPr>
          <w:rStyle w:val="2"/>
        </w:rPr>
        <w:t xml:space="preserve"> последствий такого решения.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85"/>
        </w:tabs>
        <w:spacing w:before="0" w:line="322" w:lineRule="exact"/>
        <w:ind w:right="160"/>
        <w:jc w:val="both"/>
      </w:pPr>
      <w:r>
        <w:rPr>
          <w:rStyle w:val="2"/>
        </w:rPr>
        <w:t>Учреждение может быть реорганизовано в форме слияния, присоединения, разделения, выделения, преобразования только в другую образовательную организацию.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85"/>
        </w:tabs>
        <w:spacing w:before="0" w:line="326" w:lineRule="exact"/>
        <w:ind w:right="160"/>
        <w:jc w:val="both"/>
      </w:pPr>
      <w:r>
        <w:rPr>
          <w:rStyle w:val="2"/>
        </w:rPr>
        <w:t>Принятие решения о реорганизации или ликвидации учреждения не допускается б</w:t>
      </w:r>
      <w:r>
        <w:rPr>
          <w:rStyle w:val="2"/>
        </w:rPr>
        <w:t>ез учета мнения сельского поселения.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85"/>
        </w:tabs>
        <w:spacing w:before="0" w:line="326" w:lineRule="exact"/>
        <w:ind w:right="160"/>
        <w:jc w:val="both"/>
      </w:pPr>
      <w:r>
        <w:rPr>
          <w:rStyle w:val="2"/>
        </w:rPr>
        <w:t>Порядок проведения оценки последствий принятия решения о реорганизации или ликвидации учреждения, включая критерии этой оценки, порядок создания комиссии по оценке последствий такого решения и подготовки ею заключений у</w:t>
      </w:r>
      <w:r>
        <w:rPr>
          <w:rStyle w:val="2"/>
        </w:rPr>
        <w:t>станавливаются уполномоченным органом государственной власти Республики Тыва.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>При разделении и выделении составляется разделительный баланс, которым оформляется распределением между юридическими лицами имущества, прав и обязательств, включая трудовые обяза</w:t>
      </w:r>
      <w:r>
        <w:rPr>
          <w:rStyle w:val="2"/>
        </w:rPr>
        <w:t>тельства перед работниками и обязательства учреждения по отношению к воспитанникам.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При слиянии, присоединении и преобразовании составляется передаточный акт, которым оформляется прием-передача имущества, прав и обязанностей реорганизуемого организации дру</w:t>
      </w:r>
      <w:r>
        <w:rPr>
          <w:rStyle w:val="2"/>
        </w:rPr>
        <w:t>гому юридическому лицу.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857"/>
        </w:tabs>
        <w:spacing w:before="0" w:line="322" w:lineRule="exact"/>
        <w:jc w:val="both"/>
      </w:pPr>
      <w:r>
        <w:rPr>
          <w:rStyle w:val="2"/>
        </w:rPr>
        <w:t xml:space="preserve">Учреждение считается реорганизованным (за исключением случаев </w:t>
      </w:r>
      <w:r>
        <w:rPr>
          <w:rStyle w:val="2"/>
        </w:rPr>
        <w:lastRenderedPageBreak/>
        <w:t xml:space="preserve">реорганизации в форме присоединения) с момента регистрации вновь возникших юридических лиц. При реорганизации в форме присоединения к нему другого юридического лица </w:t>
      </w:r>
      <w:r>
        <w:rPr>
          <w:rStyle w:val="2"/>
        </w:rPr>
        <w:t>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>При реорганизации учреждения в форме преобразования, присоединения к учреждению юр</w:t>
      </w:r>
      <w:r>
        <w:rPr>
          <w:rStyle w:val="2"/>
        </w:rPr>
        <w:t>идического лица, не являющегося образовательной учреждением, создании автономной образовательной учреждения путем изменения типа учреждения, учреждение вправе осуществлять определенные в настоящем уставе виды деятельности на основании лицензии до окончания</w:t>
      </w:r>
      <w:r>
        <w:rPr>
          <w:rStyle w:val="2"/>
        </w:rPr>
        <w:t xml:space="preserve"> срока действия этой лицензии. При реорганизации учреждения в форме присоединения к нему одного или нескольких образовательных учреждений лицензия учреждения переоформляется в порядке, установленном Правительством Российской Федерации, с учетом лицензии пр</w:t>
      </w:r>
      <w:r>
        <w:rPr>
          <w:rStyle w:val="2"/>
        </w:rPr>
        <w:t>исоединяемых учреждений на период до окончания срока действия лицензии учреждения.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>Учреждение считается ликвидированным с момента внесения об этом записи в единый государственный реестр юридических лиц. Документы учреждения в целях обеспечения учета и сохр</w:t>
      </w:r>
      <w:r>
        <w:rPr>
          <w:rStyle w:val="2"/>
        </w:rPr>
        <w:t>анности передаются на хранение в архив.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807"/>
        </w:tabs>
        <w:spacing w:before="0" w:line="322" w:lineRule="exact"/>
        <w:jc w:val="both"/>
      </w:pPr>
      <w:r>
        <w:rPr>
          <w:rStyle w:val="2"/>
        </w:rPr>
        <w:t>При ликвидации учреждения работникам гарантируется соблюдение их прав и интересов в соответствии с законодательством Российской Федерации.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857"/>
        </w:tabs>
        <w:spacing w:before="0" w:line="322" w:lineRule="exact"/>
        <w:jc w:val="both"/>
      </w:pPr>
      <w:r>
        <w:rPr>
          <w:rStyle w:val="2"/>
        </w:rPr>
        <w:t>Учредитель обязан обеспечить перевод обучающихся по согласию их родителей (за</w:t>
      </w:r>
      <w:r>
        <w:rPr>
          <w:rStyle w:val="2"/>
        </w:rPr>
        <w:t>конных представителей) в другие образовательные учреждения для продолжения освоения образовательных программ.</w:t>
      </w:r>
    </w:p>
    <w:p w:rsidR="009E1B00" w:rsidRDefault="00B02015">
      <w:pPr>
        <w:pStyle w:val="21"/>
        <w:numPr>
          <w:ilvl w:val="0"/>
          <w:numId w:val="18"/>
        </w:numPr>
        <w:shd w:val="clear" w:color="auto" w:fill="auto"/>
        <w:tabs>
          <w:tab w:val="left" w:pos="857"/>
        </w:tabs>
        <w:spacing w:before="0" w:after="169" w:line="322" w:lineRule="exact"/>
        <w:jc w:val="both"/>
      </w:pPr>
      <w:r>
        <w:rPr>
          <w:rStyle w:val="2"/>
        </w:rPr>
        <w:t>При ликвидации учреждения денежные средства и имущество, за вычетом платежей по исполнению обязательств, направляются на цели развития образования</w:t>
      </w:r>
      <w:r>
        <w:rPr>
          <w:rStyle w:val="2"/>
        </w:rPr>
        <w:t>.</w:t>
      </w:r>
    </w:p>
    <w:p w:rsidR="009E1B00" w:rsidRDefault="00B02015">
      <w:pPr>
        <w:pStyle w:val="40"/>
        <w:keepNext/>
        <w:keepLines/>
        <w:shd w:val="clear" w:color="auto" w:fill="auto"/>
        <w:spacing w:after="159" w:line="260" w:lineRule="exact"/>
      </w:pPr>
      <w:bookmarkStart w:id="10" w:name="bookmark10"/>
      <w:r>
        <w:rPr>
          <w:rStyle w:val="41"/>
          <w:b/>
          <w:bCs/>
        </w:rPr>
        <w:t>Глава 11. Локальные акты</w:t>
      </w:r>
      <w:bookmarkEnd w:id="10"/>
    </w:p>
    <w:p w:rsidR="009E1B00" w:rsidRDefault="00B02015">
      <w:pPr>
        <w:pStyle w:val="21"/>
        <w:numPr>
          <w:ilvl w:val="0"/>
          <w:numId w:val="19"/>
        </w:numPr>
        <w:shd w:val="clear" w:color="auto" w:fill="auto"/>
        <w:tabs>
          <w:tab w:val="left" w:pos="697"/>
        </w:tabs>
        <w:spacing w:before="0" w:line="322" w:lineRule="exact"/>
        <w:jc w:val="both"/>
      </w:pPr>
      <w:r>
        <w:rPr>
          <w:rStyle w:val="2"/>
        </w:rPr>
        <w:t xml:space="preserve">Учреждение принимает локальные нормативные акты, содержащие нормы, регулирующие образовательные отношения (далее - локальные нормативные акты), в пределах своей компетенции в соответствии с законодательством Российской Федерации </w:t>
      </w:r>
      <w:r>
        <w:rPr>
          <w:rStyle w:val="2"/>
        </w:rPr>
        <w:t>в порядке, установленном его уставом.</w:t>
      </w:r>
    </w:p>
    <w:p w:rsidR="009E1B00" w:rsidRDefault="00B02015">
      <w:pPr>
        <w:pStyle w:val="21"/>
        <w:shd w:val="clear" w:color="auto" w:fill="auto"/>
        <w:spacing w:before="0" w:line="322" w:lineRule="exact"/>
        <w:jc w:val="both"/>
      </w:pPr>
      <w:r>
        <w:rPr>
          <w:rStyle w:val="2"/>
        </w:rPr>
        <w:t>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учреждения.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73"/>
        </w:tabs>
        <w:spacing w:before="0" w:line="322" w:lineRule="exact"/>
        <w:ind w:left="200"/>
        <w:jc w:val="both"/>
      </w:pPr>
      <w:r>
        <w:rPr>
          <w:rStyle w:val="24"/>
        </w:rPr>
        <w:t xml:space="preserve">доступ педагогических работников к информационно-телекоммуникационным сетям и базам </w:t>
      </w:r>
      <w:r>
        <w:rPr>
          <w:rStyle w:val="2"/>
        </w:rPr>
        <w:t>данных, учебным и методическим материалам, материально</w:t>
      </w:r>
      <w:r>
        <w:rPr>
          <w:rStyle w:val="2"/>
        </w:rPr>
        <w:softHyphen/>
      </w:r>
      <w:r>
        <w:rPr>
          <w:rStyle w:val="24"/>
        </w:rPr>
        <w:t xml:space="preserve">техническим </w:t>
      </w:r>
      <w:r>
        <w:rPr>
          <w:rStyle w:val="2"/>
        </w:rPr>
        <w:t xml:space="preserve">средствам обеспечения образовательной деятельности, необходимым </w:t>
      </w:r>
      <w:r>
        <w:rPr>
          <w:rStyle w:val="24"/>
        </w:rPr>
        <w:t xml:space="preserve">для качественного </w:t>
      </w:r>
      <w:r>
        <w:rPr>
          <w:rStyle w:val="2"/>
        </w:rPr>
        <w:t>осуществления педагогич</w:t>
      </w:r>
      <w:r>
        <w:rPr>
          <w:rStyle w:val="2"/>
        </w:rPr>
        <w:t>еской деятельности в учреждении;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73"/>
        </w:tabs>
        <w:spacing w:before="0" w:after="33" w:line="259" w:lineRule="exact"/>
        <w:ind w:left="200"/>
        <w:jc w:val="both"/>
      </w:pPr>
      <w:r>
        <w:rPr>
          <w:rStyle w:val="2"/>
        </w:rPr>
        <w:t>пользование педагогическими работниками образовательными и методическими услугами;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73"/>
        </w:tabs>
        <w:spacing w:before="0" w:after="41" w:line="293" w:lineRule="exact"/>
        <w:ind w:left="200"/>
        <w:jc w:val="both"/>
      </w:pPr>
      <w:r>
        <w:rPr>
          <w:rStyle w:val="2"/>
        </w:rPr>
        <w:t xml:space="preserve">порядок создания, организации работы, принятия решений комиссией по </w:t>
      </w:r>
      <w:r>
        <w:rPr>
          <w:rStyle w:val="24"/>
        </w:rPr>
        <w:t xml:space="preserve">урегулированию </w:t>
      </w:r>
      <w:r>
        <w:rPr>
          <w:rStyle w:val="2"/>
        </w:rPr>
        <w:t xml:space="preserve">споров между участниками образовательных отношений и их </w:t>
      </w:r>
      <w:r>
        <w:rPr>
          <w:rStyle w:val="2"/>
        </w:rPr>
        <w:t>исполнения;</w:t>
      </w:r>
    </w:p>
    <w:p w:rsidR="009E1B00" w:rsidRDefault="00B02015">
      <w:pPr>
        <w:pStyle w:val="21"/>
        <w:numPr>
          <w:ilvl w:val="0"/>
          <w:numId w:val="2"/>
        </w:numPr>
        <w:shd w:val="clear" w:color="auto" w:fill="auto"/>
        <w:tabs>
          <w:tab w:val="left" w:pos="473"/>
        </w:tabs>
        <w:spacing w:before="0" w:line="317" w:lineRule="exact"/>
        <w:ind w:left="200"/>
        <w:jc w:val="both"/>
      </w:pPr>
      <w:r>
        <w:rPr>
          <w:rStyle w:val="2"/>
        </w:rPr>
        <w:t>основания и порядок снижения стоимости платных образовательных услуг.</w:t>
      </w:r>
    </w:p>
    <w:p w:rsidR="009E1B00" w:rsidRDefault="00B02015">
      <w:pPr>
        <w:pStyle w:val="21"/>
        <w:numPr>
          <w:ilvl w:val="0"/>
          <w:numId w:val="20"/>
        </w:numPr>
        <w:shd w:val="clear" w:color="auto" w:fill="auto"/>
        <w:tabs>
          <w:tab w:val="left" w:pos="1029"/>
        </w:tabs>
        <w:spacing w:before="0" w:line="317" w:lineRule="exact"/>
        <w:ind w:left="200"/>
        <w:jc w:val="both"/>
      </w:pPr>
      <w:r>
        <w:rPr>
          <w:rStyle w:val="2"/>
        </w:rPr>
        <w:t xml:space="preserve">При принятии локальных нормативных актов, затрагивающих </w:t>
      </w:r>
      <w:r>
        <w:rPr>
          <w:rStyle w:val="24"/>
        </w:rPr>
        <w:t xml:space="preserve">права </w:t>
      </w:r>
      <w:r>
        <w:rPr>
          <w:rStyle w:val="2"/>
        </w:rPr>
        <w:t xml:space="preserve">обучающихся и работников учреждения, учитывается мнение совета родителей (законных представителей) обучающихся, </w:t>
      </w:r>
      <w:r>
        <w:rPr>
          <w:rStyle w:val="2"/>
        </w:rPr>
        <w:t xml:space="preserve">а также </w:t>
      </w:r>
      <w:r>
        <w:rPr>
          <w:rStyle w:val="24"/>
        </w:rPr>
        <w:t xml:space="preserve">в </w:t>
      </w:r>
      <w:r>
        <w:rPr>
          <w:rStyle w:val="2"/>
        </w:rPr>
        <w:t xml:space="preserve">порядке и в </w:t>
      </w:r>
      <w:r>
        <w:rPr>
          <w:rStyle w:val="24"/>
        </w:rPr>
        <w:t xml:space="preserve">случаях, </w:t>
      </w:r>
      <w:r>
        <w:rPr>
          <w:rStyle w:val="2"/>
        </w:rPr>
        <w:t xml:space="preserve">которые </w:t>
      </w:r>
      <w:r>
        <w:rPr>
          <w:rStyle w:val="2"/>
        </w:rPr>
        <w:lastRenderedPageBreak/>
        <w:t>предусмотрены трудовым законодательством.</w:t>
      </w:r>
    </w:p>
    <w:p w:rsidR="009E1B00" w:rsidRDefault="00B02015">
      <w:pPr>
        <w:pStyle w:val="21"/>
        <w:numPr>
          <w:ilvl w:val="0"/>
          <w:numId w:val="20"/>
        </w:numPr>
        <w:shd w:val="clear" w:color="auto" w:fill="auto"/>
        <w:tabs>
          <w:tab w:val="left" w:pos="1029"/>
        </w:tabs>
        <w:spacing w:before="0" w:after="330" w:line="317" w:lineRule="exact"/>
        <w:ind w:left="200"/>
        <w:jc w:val="both"/>
      </w:pPr>
      <w:r>
        <w:rPr>
          <w:rStyle w:val="2"/>
        </w:rPr>
        <w:t xml:space="preserve">Нормы локальных нормативных актов, ухудшающие положение обучающихся или работников учреждения по сравнению с установленным законодательством Российской Федерации и Республики </w:t>
      </w:r>
      <w:r>
        <w:rPr>
          <w:rStyle w:val="2"/>
        </w:rPr>
        <w:t xml:space="preserve">Тыва </w:t>
      </w:r>
      <w:r>
        <w:rPr>
          <w:rStyle w:val="24"/>
        </w:rPr>
        <w:t xml:space="preserve">об образовании, трудовым </w:t>
      </w:r>
      <w:r>
        <w:rPr>
          <w:rStyle w:val="2"/>
        </w:rPr>
        <w:t xml:space="preserve">законодательством положением либо принятые с нарушением </w:t>
      </w:r>
      <w:r>
        <w:rPr>
          <w:rStyle w:val="24"/>
        </w:rPr>
        <w:t xml:space="preserve">установленного </w:t>
      </w:r>
      <w:r>
        <w:rPr>
          <w:rStyle w:val="2"/>
        </w:rPr>
        <w:t>порядка, не применяются и подлежат отмене организацией.</w:t>
      </w:r>
    </w:p>
    <w:p w:rsidR="009E1B00" w:rsidRDefault="00B02015">
      <w:pPr>
        <w:pStyle w:val="43"/>
        <w:shd w:val="clear" w:color="auto" w:fill="auto"/>
        <w:spacing w:before="0" w:after="263" w:line="280" w:lineRule="exact"/>
        <w:ind w:right="80"/>
      </w:pPr>
      <w:r>
        <w:rPr>
          <w:rStyle w:val="44"/>
          <w:b/>
          <w:bCs/>
        </w:rPr>
        <w:t>Глава 12. Международное сотрудничество</w:t>
      </w:r>
    </w:p>
    <w:p w:rsidR="009E1B00" w:rsidRDefault="00B02015">
      <w:pPr>
        <w:pStyle w:val="21"/>
        <w:numPr>
          <w:ilvl w:val="0"/>
          <w:numId w:val="21"/>
        </w:numPr>
        <w:shd w:val="clear" w:color="auto" w:fill="auto"/>
        <w:spacing w:before="0" w:line="312" w:lineRule="exact"/>
        <w:ind w:left="200"/>
        <w:jc w:val="both"/>
      </w:pPr>
      <w:r>
        <w:rPr>
          <w:rStyle w:val="2"/>
        </w:rPr>
        <w:t xml:space="preserve">Учреждение принимают участие в международном сотрудничестве об </w:t>
      </w:r>
      <w:r>
        <w:rPr>
          <w:rStyle w:val="24"/>
        </w:rPr>
        <w:t xml:space="preserve">образовании </w:t>
      </w:r>
      <w:r>
        <w:rPr>
          <w:rStyle w:val="2"/>
        </w:rPr>
        <w:t xml:space="preserve">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</w:t>
      </w:r>
      <w:r>
        <w:rPr>
          <w:rStyle w:val="24"/>
        </w:rPr>
        <w:t xml:space="preserve">в </w:t>
      </w:r>
      <w:r>
        <w:rPr>
          <w:rStyle w:val="2"/>
        </w:rPr>
        <w:t>иных формах, предусмот</w:t>
      </w:r>
      <w:r>
        <w:rPr>
          <w:rStyle w:val="2"/>
        </w:rPr>
        <w:t xml:space="preserve">ренных Федеральным законом </w:t>
      </w:r>
      <w:r>
        <w:rPr>
          <w:rStyle w:val="24"/>
        </w:rPr>
        <w:t xml:space="preserve">«Об </w:t>
      </w:r>
      <w:r>
        <w:rPr>
          <w:rStyle w:val="2"/>
        </w:rPr>
        <w:t xml:space="preserve">образовании </w:t>
      </w:r>
      <w:r>
        <w:rPr>
          <w:rStyle w:val="24"/>
        </w:rPr>
        <w:t xml:space="preserve">в </w:t>
      </w:r>
      <w:r>
        <w:rPr>
          <w:rStyle w:val="2"/>
        </w:rPr>
        <w:t xml:space="preserve">Российской Федерации» и иными нормативными правовыми актами Российской Федерации и Республики Тыва, </w:t>
      </w:r>
      <w:r>
        <w:rPr>
          <w:rStyle w:val="24"/>
        </w:rPr>
        <w:t xml:space="preserve">в </w:t>
      </w:r>
      <w:r>
        <w:rPr>
          <w:rStyle w:val="2"/>
        </w:rPr>
        <w:t>частности по следующим направлениям:</w:t>
      </w:r>
    </w:p>
    <w:p w:rsidR="009E1B00" w:rsidRDefault="00B02015">
      <w:pPr>
        <w:pStyle w:val="21"/>
        <w:numPr>
          <w:ilvl w:val="0"/>
          <w:numId w:val="22"/>
        </w:numPr>
        <w:shd w:val="clear" w:color="auto" w:fill="auto"/>
        <w:tabs>
          <w:tab w:val="left" w:pos="745"/>
        </w:tabs>
        <w:spacing w:before="0" w:line="293" w:lineRule="exact"/>
        <w:ind w:left="200"/>
        <w:jc w:val="both"/>
      </w:pPr>
      <w:r>
        <w:rPr>
          <w:rStyle w:val="24"/>
        </w:rPr>
        <w:t xml:space="preserve">разработка и </w:t>
      </w:r>
      <w:r>
        <w:rPr>
          <w:rStyle w:val="2"/>
        </w:rPr>
        <w:t>реализация образовательных программ совместно с международн</w:t>
      </w:r>
      <w:r>
        <w:rPr>
          <w:rStyle w:val="2"/>
        </w:rPr>
        <w:t>ыми или иностранными организациями;</w:t>
      </w:r>
    </w:p>
    <w:p w:rsidR="009E1B00" w:rsidRDefault="00B02015">
      <w:pPr>
        <w:pStyle w:val="21"/>
        <w:numPr>
          <w:ilvl w:val="0"/>
          <w:numId w:val="22"/>
        </w:numPr>
        <w:shd w:val="clear" w:color="auto" w:fill="auto"/>
        <w:tabs>
          <w:tab w:val="left" w:pos="745"/>
        </w:tabs>
        <w:spacing w:before="0" w:line="312" w:lineRule="exact"/>
        <w:ind w:left="200"/>
        <w:jc w:val="both"/>
      </w:pPr>
      <w:r>
        <w:rPr>
          <w:rStyle w:val="2"/>
        </w:rPr>
        <w:t xml:space="preserve">направление воспитанников, педагогических работников в иностранные образовательные организации, </w:t>
      </w:r>
      <w:r>
        <w:rPr>
          <w:rStyle w:val="24"/>
        </w:rPr>
        <w:t xml:space="preserve">а </w:t>
      </w:r>
      <w:r>
        <w:rPr>
          <w:rStyle w:val="2"/>
        </w:rPr>
        <w:t xml:space="preserve">также прием иностранных обучающихся, </w:t>
      </w:r>
      <w:r>
        <w:rPr>
          <w:rStyle w:val="24"/>
        </w:rPr>
        <w:t xml:space="preserve">педагогических </w:t>
      </w:r>
      <w:r>
        <w:rPr>
          <w:rStyle w:val="2"/>
        </w:rPr>
        <w:t xml:space="preserve">работников </w:t>
      </w:r>
      <w:r>
        <w:rPr>
          <w:rStyle w:val="24"/>
        </w:rPr>
        <w:t xml:space="preserve">в </w:t>
      </w:r>
      <w:r>
        <w:rPr>
          <w:rStyle w:val="2"/>
        </w:rPr>
        <w:t>целях обучения, повышения квалификации и совершенствовани</w:t>
      </w:r>
      <w:r>
        <w:rPr>
          <w:rStyle w:val="2"/>
        </w:rPr>
        <w:t xml:space="preserve">я научной и образовательной деятельности, в том числе </w:t>
      </w:r>
      <w:r>
        <w:rPr>
          <w:rStyle w:val="24"/>
        </w:rPr>
        <w:t xml:space="preserve">в </w:t>
      </w:r>
      <w:r>
        <w:rPr>
          <w:rStyle w:val="2"/>
        </w:rPr>
        <w:t>рамках международного академического обмена;</w:t>
      </w:r>
    </w:p>
    <w:p w:rsidR="009E1B00" w:rsidRDefault="00B02015">
      <w:pPr>
        <w:pStyle w:val="21"/>
        <w:numPr>
          <w:ilvl w:val="0"/>
          <w:numId w:val="22"/>
        </w:numPr>
        <w:shd w:val="clear" w:color="auto" w:fill="auto"/>
        <w:tabs>
          <w:tab w:val="left" w:pos="1029"/>
        </w:tabs>
        <w:spacing w:before="0" w:line="317" w:lineRule="exact"/>
        <w:ind w:left="200"/>
        <w:jc w:val="both"/>
      </w:pPr>
      <w:r>
        <w:rPr>
          <w:rStyle w:val="24"/>
        </w:rPr>
        <w:t xml:space="preserve">проведение совместных научных исследований, осуществление фундаментальных </w:t>
      </w:r>
      <w:r>
        <w:rPr>
          <w:rStyle w:val="2"/>
        </w:rPr>
        <w:t xml:space="preserve">и прикладных научных исследований </w:t>
      </w:r>
      <w:r>
        <w:rPr>
          <w:rStyle w:val="24"/>
        </w:rPr>
        <w:t xml:space="preserve">об </w:t>
      </w:r>
      <w:r>
        <w:rPr>
          <w:rStyle w:val="2"/>
        </w:rPr>
        <w:t>образовании, совместное осуществление иннова</w:t>
      </w:r>
      <w:r>
        <w:rPr>
          <w:rStyle w:val="2"/>
        </w:rPr>
        <w:t>ционной деятельности;</w:t>
      </w:r>
    </w:p>
    <w:p w:rsidR="009E1B00" w:rsidRDefault="00B02015">
      <w:pPr>
        <w:pStyle w:val="21"/>
        <w:numPr>
          <w:ilvl w:val="0"/>
          <w:numId w:val="22"/>
        </w:numPr>
        <w:shd w:val="clear" w:color="auto" w:fill="auto"/>
        <w:tabs>
          <w:tab w:val="left" w:pos="556"/>
        </w:tabs>
        <w:spacing w:before="0" w:line="317" w:lineRule="exact"/>
        <w:ind w:left="200"/>
        <w:jc w:val="both"/>
      </w:pPr>
      <w:r>
        <w:rPr>
          <w:rStyle w:val="24"/>
        </w:rPr>
        <w:t>участие в сетевой форме реализации образовательных программ;</w:t>
      </w:r>
    </w:p>
    <w:p w:rsidR="009E1B00" w:rsidRDefault="00B02015">
      <w:pPr>
        <w:pStyle w:val="21"/>
        <w:numPr>
          <w:ilvl w:val="0"/>
          <w:numId w:val="22"/>
        </w:numPr>
        <w:shd w:val="clear" w:color="auto" w:fill="auto"/>
        <w:spacing w:before="0" w:line="317" w:lineRule="exact"/>
        <w:ind w:left="200"/>
        <w:jc w:val="both"/>
      </w:pPr>
      <w:r>
        <w:rPr>
          <w:rStyle w:val="24"/>
        </w:rPr>
        <w:t xml:space="preserve"> участие </w:t>
      </w:r>
      <w:r>
        <w:rPr>
          <w:rStyle w:val="2"/>
        </w:rPr>
        <w:t>в деятельности международных организаций и проведении международных образовательных, научно-исследовательских и научно</w:t>
      </w:r>
      <w:r>
        <w:rPr>
          <w:rStyle w:val="2"/>
        </w:rPr>
        <w:softHyphen/>
      </w:r>
      <w:r>
        <w:rPr>
          <w:rStyle w:val="24"/>
        </w:rPr>
        <w:t xml:space="preserve">технических </w:t>
      </w:r>
      <w:r>
        <w:rPr>
          <w:rStyle w:val="2"/>
        </w:rPr>
        <w:t>проектов, конгрессов, симпозиумов</w:t>
      </w:r>
      <w:r>
        <w:rPr>
          <w:rStyle w:val="2"/>
        </w:rPr>
        <w:t>, конференций, семинаров или самостоятельное проведение указанных мероприятий, а также обмен учебно</w:t>
      </w:r>
      <w:r>
        <w:rPr>
          <w:rStyle w:val="2"/>
        </w:rPr>
        <w:softHyphen/>
      </w:r>
      <w:r>
        <w:rPr>
          <w:rStyle w:val="24"/>
        </w:rPr>
        <w:t xml:space="preserve">научной </w:t>
      </w:r>
      <w:r>
        <w:rPr>
          <w:rStyle w:val="2"/>
        </w:rPr>
        <w:t>литературой на двусторонней и многосторонней основе.</w:t>
      </w:r>
    </w:p>
    <w:p w:rsidR="00C0236E" w:rsidRDefault="00C0236E">
      <w:pPr>
        <w:pStyle w:val="50"/>
        <w:shd w:val="clear" w:color="auto" w:fill="auto"/>
        <w:spacing w:after="267" w:line="280" w:lineRule="exact"/>
        <w:ind w:right="20"/>
        <w:rPr>
          <w:rStyle w:val="51"/>
          <w:b/>
          <w:bCs/>
        </w:rPr>
      </w:pPr>
    </w:p>
    <w:p w:rsidR="009E1B00" w:rsidRPr="00C0236E" w:rsidRDefault="00B02015">
      <w:pPr>
        <w:pStyle w:val="50"/>
        <w:shd w:val="clear" w:color="auto" w:fill="auto"/>
        <w:spacing w:after="267" w:line="280" w:lineRule="exact"/>
        <w:ind w:right="20"/>
        <w:rPr>
          <w:b w:val="0"/>
        </w:rPr>
      </w:pPr>
      <w:r w:rsidRPr="00C0236E">
        <w:rPr>
          <w:rStyle w:val="51"/>
          <w:b/>
          <w:bCs/>
        </w:rPr>
        <w:t>Глава 13. Заключительные положения</w:t>
      </w:r>
    </w:p>
    <w:p w:rsidR="009E1B00" w:rsidRPr="00C0236E" w:rsidRDefault="00B02015" w:rsidP="00C0236E">
      <w:pPr>
        <w:pStyle w:val="30"/>
        <w:numPr>
          <w:ilvl w:val="0"/>
          <w:numId w:val="23"/>
        </w:numPr>
        <w:shd w:val="clear" w:color="auto" w:fill="auto"/>
        <w:tabs>
          <w:tab w:val="left" w:pos="702"/>
        </w:tabs>
        <w:spacing w:before="0" w:line="317" w:lineRule="exact"/>
        <w:ind w:left="284" w:hanging="142"/>
        <w:jc w:val="both"/>
        <w:rPr>
          <w:color w:val="auto"/>
          <w:sz w:val="28"/>
        </w:rPr>
      </w:pPr>
      <w:bookmarkStart w:id="11" w:name="_GoBack"/>
      <w:r w:rsidRPr="00C0236E">
        <w:rPr>
          <w:rStyle w:val="31"/>
          <w:bCs/>
          <w:color w:val="auto"/>
          <w:sz w:val="28"/>
        </w:rPr>
        <w:t xml:space="preserve">Изменения и (или) дополнения в настоящий устав </w:t>
      </w:r>
      <w:r w:rsidRPr="00C0236E">
        <w:rPr>
          <w:rStyle w:val="31"/>
          <w:bCs/>
          <w:color w:val="auto"/>
          <w:sz w:val="28"/>
        </w:rPr>
        <w:t>разрабатываются и принимаются общим собранием работников учреждения, утверждаются учредителем в установленном порядке, и подлежат обязательной государственной регистрации.</w:t>
      </w:r>
    </w:p>
    <w:p w:rsidR="009E1B00" w:rsidRPr="00C0236E" w:rsidRDefault="00B02015" w:rsidP="00C0236E">
      <w:pPr>
        <w:pStyle w:val="30"/>
        <w:numPr>
          <w:ilvl w:val="0"/>
          <w:numId w:val="23"/>
        </w:numPr>
        <w:shd w:val="clear" w:color="auto" w:fill="auto"/>
        <w:tabs>
          <w:tab w:val="left" w:pos="699"/>
        </w:tabs>
        <w:spacing w:before="0" w:line="312" w:lineRule="exact"/>
        <w:ind w:left="284" w:hanging="142"/>
        <w:jc w:val="both"/>
        <w:rPr>
          <w:color w:val="auto"/>
          <w:sz w:val="28"/>
        </w:rPr>
      </w:pPr>
      <w:r w:rsidRPr="00C0236E">
        <w:rPr>
          <w:rStyle w:val="31"/>
          <w:bCs/>
          <w:color w:val="auto"/>
          <w:sz w:val="28"/>
        </w:rPr>
        <w:t>Государственная регистрация изменений и дополнений в устав учреждения осуществляется</w:t>
      </w:r>
      <w:r w:rsidRPr="00C0236E">
        <w:rPr>
          <w:rStyle w:val="31"/>
          <w:bCs/>
          <w:color w:val="auto"/>
          <w:sz w:val="28"/>
        </w:rPr>
        <w:t xml:space="preserve"> в порядке, установленном законодательством Российской Федерации.</w:t>
      </w:r>
    </w:p>
    <w:p w:rsidR="009E1B00" w:rsidRPr="00C0236E" w:rsidRDefault="00B02015" w:rsidP="00C0236E">
      <w:pPr>
        <w:pStyle w:val="30"/>
        <w:numPr>
          <w:ilvl w:val="0"/>
          <w:numId w:val="23"/>
        </w:numPr>
        <w:shd w:val="clear" w:color="auto" w:fill="auto"/>
        <w:tabs>
          <w:tab w:val="left" w:pos="699"/>
        </w:tabs>
        <w:spacing w:before="0" w:line="307" w:lineRule="exact"/>
        <w:ind w:left="284" w:hanging="142"/>
        <w:jc w:val="both"/>
        <w:rPr>
          <w:color w:val="auto"/>
          <w:sz w:val="28"/>
        </w:rPr>
        <w:sectPr w:rsidR="009E1B00" w:rsidRPr="00C0236E">
          <w:footerReference w:type="even" r:id="rId15"/>
          <w:footerReference w:type="default" r:id="rId16"/>
          <w:pgSz w:w="11900" w:h="16840"/>
          <w:pgMar w:top="1020" w:right="531" w:bottom="881" w:left="824" w:header="0" w:footer="3" w:gutter="0"/>
          <w:cols w:space="720"/>
          <w:noEndnote/>
          <w:docGrid w:linePitch="360"/>
        </w:sectPr>
      </w:pPr>
      <w:r w:rsidRPr="00C0236E">
        <w:rPr>
          <w:rStyle w:val="31"/>
          <w:bCs/>
          <w:color w:val="auto"/>
          <w:sz w:val="28"/>
        </w:rPr>
        <w:t xml:space="preserve">Изменения и дополнения в устав учреждения вступают силу с момента их государственной </w:t>
      </w:r>
      <w:bookmarkEnd w:id="11"/>
      <w:r w:rsidRPr="00C0236E">
        <w:rPr>
          <w:rStyle w:val="31"/>
          <w:bCs/>
          <w:color w:val="auto"/>
          <w:sz w:val="28"/>
        </w:rPr>
        <w:t>регистрации.</w:t>
      </w: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line="240" w:lineRule="exact"/>
        <w:rPr>
          <w:sz w:val="19"/>
          <w:szCs w:val="19"/>
        </w:rPr>
      </w:pPr>
    </w:p>
    <w:p w:rsidR="009E1B00" w:rsidRDefault="009E1B00">
      <w:pPr>
        <w:spacing w:before="116" w:after="116" w:line="240" w:lineRule="exact"/>
        <w:rPr>
          <w:sz w:val="19"/>
          <w:szCs w:val="19"/>
        </w:rPr>
      </w:pPr>
    </w:p>
    <w:p w:rsidR="009E1B00" w:rsidRDefault="009E1B00">
      <w:pPr>
        <w:rPr>
          <w:sz w:val="2"/>
          <w:szCs w:val="2"/>
        </w:rPr>
        <w:sectPr w:rsidR="009E1B00">
          <w:headerReference w:type="even" r:id="rId17"/>
          <w:headerReference w:type="default" r:id="rId18"/>
          <w:pgSz w:w="11900" w:h="16840"/>
          <w:pgMar w:top="107" w:right="0" w:bottom="1615" w:left="0" w:header="0" w:footer="3" w:gutter="0"/>
          <w:cols w:space="720"/>
          <w:noEndnote/>
          <w:docGrid w:linePitch="360"/>
        </w:sectPr>
      </w:pPr>
    </w:p>
    <w:p w:rsidR="009E1B00" w:rsidRDefault="00C0236E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5090160</wp:posOffset>
                </wp:positionH>
                <wp:positionV relativeFrom="paragraph">
                  <wp:posOffset>1270</wp:posOffset>
                </wp:positionV>
                <wp:extent cx="311150" cy="177800"/>
                <wp:effectExtent l="3810" t="1270" r="0" b="6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B00" w:rsidRDefault="00B02015">
                            <w:pPr>
                              <w:pStyle w:val="21"/>
                              <w:shd w:val="clear" w:color="auto" w:fill="auto"/>
                              <w:spacing w:before="0" w:line="280" w:lineRule="exact"/>
                              <w:jc w:val="right"/>
                            </w:pPr>
                            <w:r>
                              <w:rPr>
                                <w:rStyle w:val="2Exact"/>
                                <w:lang w:val="ru-RU" w:eastAsia="ru-RU" w:bidi="ru-RU"/>
                              </w:rPr>
                              <w:t>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0.8pt;margin-top:.1pt;width:24.5pt;height:14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" filled="f" stroked="f">
                <v:textbox style="mso-fit-shape-to-text:t" inset="0,0,0,0">
                  <w:txbxContent>
                    <w:p w:rsidR="009E1B00" w:rsidRDefault="00B02015">
                      <w:pPr>
                        <w:pStyle w:val="21"/>
                        <w:shd w:val="clear" w:color="auto" w:fill="auto"/>
                        <w:spacing w:before="0" w:line="280" w:lineRule="exact"/>
                        <w:jc w:val="right"/>
                      </w:pPr>
                      <w:r>
                        <w:rPr>
                          <w:rStyle w:val="2Exact"/>
                          <w:lang w:val="ru-RU" w:eastAsia="ru-RU" w:bidi="ru-RU"/>
                        </w:rPr>
                        <w:t>'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707390</wp:posOffset>
                </wp:positionH>
                <wp:positionV relativeFrom="paragraph">
                  <wp:posOffset>5589905</wp:posOffset>
                </wp:positionV>
                <wp:extent cx="438785" cy="139700"/>
                <wp:effectExtent l="2540" t="0" r="0" b="0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B00" w:rsidRDefault="00B02015">
                            <w:pPr>
                              <w:pStyle w:val="25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2"/>
                              </w:rPr>
                              <w:t>ОГРН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55.7pt;margin-top:440.15pt;width:34.55pt;height:11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FZsAIAALA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" filled="f" stroked="f">
                <v:textbox style="mso-fit-shape-to-text:t" inset="0,0,0,0">
                  <w:txbxContent>
                    <w:p w:rsidR="009E1B00" w:rsidRDefault="00B02015">
                      <w:pPr>
                        <w:pStyle w:val="25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2"/>
                        </w:rPr>
                        <w:t>ОГРН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768350</wp:posOffset>
                </wp:positionH>
                <wp:positionV relativeFrom="paragraph">
                  <wp:posOffset>5728335</wp:posOffset>
                </wp:positionV>
                <wp:extent cx="2042160" cy="254000"/>
                <wp:effectExtent l="0" t="3810" r="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1B00" w:rsidRDefault="00B02015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tabs>
                                <w:tab w:val="left" w:pos="960"/>
                                <w:tab w:val="left" w:pos="3058"/>
                              </w:tabs>
                              <w:spacing w:line="400" w:lineRule="exact"/>
                            </w:pPr>
                            <w:bookmarkStart w:id="12" w:name="bookmark11"/>
                            <w:r>
                              <w:rPr>
                                <w:rStyle w:val="2ArialUnicodeMS11pt0ptExact"/>
                              </w:rPr>
                              <w:t>грн</w:t>
                            </w:r>
                            <w:r>
                              <w:rPr>
                                <w:rStyle w:val="2ArialUnicodeMS11pt0ptExact"/>
                              </w:rPr>
                              <w:tab/>
                            </w:r>
                            <w:r>
                              <w:rPr>
                                <w:rStyle w:val="2ArialUnicodeMS17pt-3ptExact"/>
                                <w:i/>
                                <w:iCs/>
                              </w:rPr>
                              <w:t xml:space="preserve">£ </w:t>
                            </w:r>
                            <w:r>
                              <w:rPr>
                                <w:rStyle w:val="2-3ptExact"/>
                                <w:b/>
                                <w:bCs/>
                                <w:i/>
                                <w:iCs/>
                              </w:rPr>
                              <w:t>1£1йА 1</w:t>
                            </w:r>
                            <w:r>
                              <w:rPr>
                                <w:rStyle w:val="2-3ptExact"/>
                                <w:b/>
                                <w:bCs/>
                                <w:i/>
                                <w:iCs/>
                              </w:rPr>
                              <w:tab/>
                              <w:t>S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60.5pt;margin-top:451.05pt;width:160.8pt;height:20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" filled="f" stroked="f">
                <v:textbox style="mso-fit-shape-to-text:t" inset="0,0,0,0">
                  <w:txbxContent>
                    <w:p w:rsidR="009E1B00" w:rsidRDefault="00B02015">
                      <w:pPr>
                        <w:pStyle w:val="26"/>
                        <w:keepNext/>
                        <w:keepLines/>
                        <w:shd w:val="clear" w:color="auto" w:fill="auto"/>
                        <w:tabs>
                          <w:tab w:val="left" w:pos="960"/>
                          <w:tab w:val="left" w:pos="3058"/>
                        </w:tabs>
                        <w:spacing w:line="400" w:lineRule="exact"/>
                      </w:pPr>
                      <w:bookmarkStart w:id="13" w:name="bookmark11"/>
                      <w:r>
                        <w:rPr>
                          <w:rStyle w:val="2ArialUnicodeMS11pt0ptExact"/>
                        </w:rPr>
                        <w:t>грн</w:t>
                      </w:r>
                      <w:r>
                        <w:rPr>
                          <w:rStyle w:val="2ArialUnicodeMS11pt0ptExact"/>
                        </w:rPr>
                        <w:tab/>
                      </w:r>
                      <w:r>
                        <w:rPr>
                          <w:rStyle w:val="2ArialUnicodeMS17pt-3ptExact"/>
                          <w:i/>
                          <w:iCs/>
                        </w:rPr>
                        <w:t xml:space="preserve">£ </w:t>
                      </w:r>
                      <w:r>
                        <w:rPr>
                          <w:rStyle w:val="2-3ptExact"/>
                          <w:b/>
                          <w:bCs/>
                          <w:i/>
                          <w:iCs/>
                        </w:rPr>
                        <w:t>1£1йА 1</w:t>
                      </w:r>
                      <w:r>
                        <w:rPr>
                          <w:rStyle w:val="2-3ptExact"/>
                          <w:b/>
                          <w:bCs/>
                          <w:i/>
                          <w:iCs/>
                        </w:rPr>
                        <w:tab/>
                        <w:t>S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p w:rsidR="009E1B00" w:rsidRDefault="009E1B00">
      <w:pPr>
        <w:spacing w:line="360" w:lineRule="exact"/>
      </w:pPr>
    </w:p>
    <w:sectPr w:rsidR="009E1B00">
      <w:type w:val="continuous"/>
      <w:pgSz w:w="11900" w:h="16840"/>
      <w:pgMar w:top="12310" w:right="3859" w:bottom="1822" w:left="33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15" w:rsidRDefault="00B02015">
      <w:r>
        <w:separator/>
      </w:r>
    </w:p>
  </w:endnote>
  <w:endnote w:type="continuationSeparator" w:id="0">
    <w:p w:rsidR="00B02015" w:rsidRDefault="00B0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7030720</wp:posOffset>
              </wp:positionH>
              <wp:positionV relativeFrom="page">
                <wp:posOffset>10429240</wp:posOffset>
              </wp:positionV>
              <wp:extent cx="45720" cy="220980"/>
              <wp:effectExtent l="1270" t="0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//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553.6pt;margin-top:821.2pt;width:3.6pt;height:17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7030720</wp:posOffset>
              </wp:positionH>
              <wp:positionV relativeFrom="page">
                <wp:posOffset>10429240</wp:posOffset>
              </wp:positionV>
              <wp:extent cx="45720" cy="220980"/>
              <wp:effectExtent l="127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//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53.6pt;margin-top:821.2pt;width:3.6pt;height:17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7030720</wp:posOffset>
              </wp:positionH>
              <wp:positionV relativeFrom="page">
                <wp:posOffset>10429240</wp:posOffset>
              </wp:positionV>
              <wp:extent cx="167640" cy="176530"/>
              <wp:effectExtent l="127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>//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553.6pt;margin-top:821.2pt;width:13.2pt;height:13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3TzrgIAAK0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>//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9E1B0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9E1B0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7106920</wp:posOffset>
              </wp:positionH>
              <wp:positionV relativeFrom="page">
                <wp:posOffset>10407650</wp:posOffset>
              </wp:positionV>
              <wp:extent cx="255270" cy="253365"/>
              <wp:effectExtent l="127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okmanOldStyle17pt-2pt"/>
                            </w:rPr>
                            <w:t>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559.6pt;margin-top:819.5pt;width:20.1pt;height:19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BookmanOldStyle17pt-2pt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7106920</wp:posOffset>
              </wp:positionH>
              <wp:positionV relativeFrom="page">
                <wp:posOffset>10407650</wp:posOffset>
              </wp:positionV>
              <wp:extent cx="237490" cy="170815"/>
              <wp:effectExtent l="127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9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BookmanOldStyle17pt-2pt"/>
                            </w:rPr>
                            <w:t>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59.6pt;margin-top:819.5pt;width:18.7pt;height:13.4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pFqwIAAK0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BookmanOldStyle17pt-2pt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9E1B00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9E1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15" w:rsidRDefault="00B02015"/>
  </w:footnote>
  <w:footnote w:type="continuationSeparator" w:id="0">
    <w:p w:rsidR="00B02015" w:rsidRDefault="00B020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7522845</wp:posOffset>
              </wp:positionH>
              <wp:positionV relativeFrom="page">
                <wp:posOffset>1905</wp:posOffset>
              </wp:positionV>
              <wp:extent cx="31115" cy="58420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4pt0pt"/>
                              <w:rFonts w:eastAsia="Arial Unicode MS"/>
                            </w:rPr>
                            <w:t>■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592.35pt;margin-top:.15pt;width:2.45pt;height:4.6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4pt0pt"/>
                        <w:rFonts w:eastAsia="Arial Unicode MS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00" w:rsidRDefault="00C0236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7522845</wp:posOffset>
              </wp:positionH>
              <wp:positionV relativeFrom="page">
                <wp:posOffset>1905</wp:posOffset>
              </wp:positionV>
              <wp:extent cx="31115" cy="5842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1B00" w:rsidRDefault="00B0201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TimesNewRoman4pt0pt"/>
                              <w:rFonts w:eastAsia="Arial Unicode MS"/>
                            </w:rPr>
                            <w:t>■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592.35pt;margin-top:.15pt;width:2.45pt;height:4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" filled="f" stroked="f">
              <v:textbox style="mso-fit-shape-to-text:t" inset="0,0,0,0">
                <w:txbxContent>
                  <w:p w:rsidR="009E1B00" w:rsidRDefault="00B0201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TimesNewRoman4pt0pt"/>
                        <w:rFonts w:eastAsia="Arial Unicode MS"/>
                      </w:rPr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A75"/>
    <w:multiLevelType w:val="multilevel"/>
    <w:tmpl w:val="CA6AF2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332D8"/>
    <w:multiLevelType w:val="multilevel"/>
    <w:tmpl w:val="6FB4D792"/>
    <w:lvl w:ilvl="0">
      <w:start w:val="2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C4920"/>
    <w:multiLevelType w:val="multilevel"/>
    <w:tmpl w:val="334090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CE2269"/>
    <w:multiLevelType w:val="multilevel"/>
    <w:tmpl w:val="9D0656B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0D66DB"/>
    <w:multiLevelType w:val="multilevel"/>
    <w:tmpl w:val="63DC77E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2435E9"/>
    <w:multiLevelType w:val="multilevel"/>
    <w:tmpl w:val="F5E631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B966D1"/>
    <w:multiLevelType w:val="multilevel"/>
    <w:tmpl w:val="7F8CAB2E"/>
    <w:lvl w:ilvl="0">
      <w:start w:val="3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014BE3"/>
    <w:multiLevelType w:val="multilevel"/>
    <w:tmpl w:val="1ECC0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014C90"/>
    <w:multiLevelType w:val="multilevel"/>
    <w:tmpl w:val="0122F416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412C37"/>
    <w:multiLevelType w:val="multilevel"/>
    <w:tmpl w:val="04EC289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17407"/>
    <w:multiLevelType w:val="multilevel"/>
    <w:tmpl w:val="0AC22C1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D8606A"/>
    <w:multiLevelType w:val="multilevel"/>
    <w:tmpl w:val="006471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B14C7E"/>
    <w:multiLevelType w:val="multilevel"/>
    <w:tmpl w:val="729C29A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CA1765A"/>
    <w:multiLevelType w:val="multilevel"/>
    <w:tmpl w:val="6032E79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0036CD"/>
    <w:multiLevelType w:val="multilevel"/>
    <w:tmpl w:val="4ED807A0"/>
    <w:lvl w:ilvl="0">
      <w:start w:val="2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377E65"/>
    <w:multiLevelType w:val="multilevel"/>
    <w:tmpl w:val="86D4E3C4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9816C54"/>
    <w:multiLevelType w:val="multilevel"/>
    <w:tmpl w:val="5C42C2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D567109"/>
    <w:multiLevelType w:val="multilevel"/>
    <w:tmpl w:val="5BD2ED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BA260E"/>
    <w:multiLevelType w:val="multilevel"/>
    <w:tmpl w:val="C952FC66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B84F58"/>
    <w:multiLevelType w:val="multilevel"/>
    <w:tmpl w:val="30404C2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9C44C4"/>
    <w:multiLevelType w:val="multilevel"/>
    <w:tmpl w:val="A0ECF1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5496B"/>
    <w:multiLevelType w:val="multilevel"/>
    <w:tmpl w:val="8222E19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547744"/>
    <w:multiLevelType w:val="multilevel"/>
    <w:tmpl w:val="78327568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7"/>
  </w:num>
  <w:num w:numId="3">
    <w:abstractNumId w:val="20"/>
  </w:num>
  <w:num w:numId="4">
    <w:abstractNumId w:val="4"/>
  </w:num>
  <w:num w:numId="5">
    <w:abstractNumId w:val="2"/>
  </w:num>
  <w:num w:numId="6">
    <w:abstractNumId w:val="21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8"/>
  </w:num>
  <w:num w:numId="12">
    <w:abstractNumId w:val="14"/>
  </w:num>
  <w:num w:numId="13">
    <w:abstractNumId w:val="22"/>
  </w:num>
  <w:num w:numId="14">
    <w:abstractNumId w:val="13"/>
  </w:num>
  <w:num w:numId="15">
    <w:abstractNumId w:val="19"/>
  </w:num>
  <w:num w:numId="16">
    <w:abstractNumId w:val="3"/>
  </w:num>
  <w:num w:numId="17">
    <w:abstractNumId w:val="16"/>
  </w:num>
  <w:num w:numId="18">
    <w:abstractNumId w:val="0"/>
  </w:num>
  <w:num w:numId="19">
    <w:abstractNumId w:val="12"/>
  </w:num>
  <w:num w:numId="20">
    <w:abstractNumId w:val="6"/>
  </w:num>
  <w:num w:numId="21">
    <w:abstractNumId w:val="1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00"/>
    <w:rsid w:val="009E1B00"/>
    <w:rsid w:val="00B02015"/>
    <w:rsid w:val="00C0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okmanOldStyle17pt-2pt">
    <w:name w:val="Колонтитул + Bookman Old Style;17 pt;Курсив;Интервал -2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4pt0pt">
    <w:name w:val="Колонтитул + Times New Roman;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0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40"/>
      <w:szCs w:val="40"/>
      <w:u w:val="none"/>
      <w:lang w:val="en-US" w:eastAsia="en-US" w:bidi="en-US"/>
    </w:rPr>
  </w:style>
  <w:style w:type="character" w:customStyle="1" w:styleId="8AngsanaUPC25pt-1ptExact">
    <w:name w:val="Основной текст (8) + AngsanaUPC;25 pt;Не курсив;Интервал -1 pt Exact"/>
    <w:basedOn w:val="8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8AngsanaUPC25pt-1ptExact0">
    <w:name w:val="Основной текст (8) + AngsanaUPC;25 pt;Не курсив;Интервал -1 pt Exact"/>
    <w:basedOn w:val="8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8Exact1">
    <w:name w:val="Основной текст (8)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Exact2">
    <w:name w:val="Подпись к картинке (2) Exact"/>
    <w:basedOn w:val="2Exact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3">
    <w:name w:val="Заголовок №2 Exact"/>
    <w:basedOn w:val="a0"/>
    <w:link w:val="2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2ArialUnicodeMS11pt0ptExact">
    <w:name w:val="Заголовок №2 + Arial Unicode MS;11 pt;Не полужирный;Не курсив;Малые прописные;Интервал 0 pt Exact"/>
    <w:basedOn w:val="2Exact3"/>
    <w:rPr>
      <w:rFonts w:ascii="Arial Unicode MS" w:eastAsia="Arial Unicode MS" w:hAnsi="Arial Unicode MS" w:cs="Arial Unicode MS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7pt-3ptExact">
    <w:name w:val="Заголовок №2 + Arial Unicode MS;17 pt;Не полужирный;Интервал -3 pt Exact"/>
    <w:basedOn w:val="2Exact3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-3ptExact">
    <w:name w:val="Заголовок №2 + Интервал -3 pt Exact"/>
    <w:basedOn w:val="2Exac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Exact4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Exact2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rialUnicodeMS11ptExact">
    <w:name w:val="Подпись к картинке (3) + Arial Unicode MS;11 pt;Курсив Exact"/>
    <w:basedOn w:val="3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BookmanOldStyle115ptExact">
    <w:name w:val="Подпись к картинке (3) + Bookman Old Style;11;5 pt Exact"/>
    <w:basedOn w:val="3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картинке (4) Exact"/>
    <w:basedOn w:val="4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Подпись к картинке (4) Exact"/>
    <w:basedOn w:val="4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5Exact0">
    <w:name w:val="Подпись к картинке (5) Exact"/>
    <w:basedOn w:val="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12">
    <w:name w:val="Заголовок №1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3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20" w:line="0" w:lineRule="atLeast"/>
      <w:jc w:val="right"/>
      <w:outlineLvl w:val="2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0"/>
      <w:sz w:val="20"/>
      <w:szCs w:val="20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0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40"/>
      <w:szCs w:val="40"/>
      <w:lang w:val="en-US" w:eastAsia="en-US" w:bidi="en-US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25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0"/>
      <w:sz w:val="22"/>
      <w:szCs w:val="22"/>
    </w:rPr>
  </w:style>
  <w:style w:type="paragraph" w:customStyle="1" w:styleId="26">
    <w:name w:val="Заголовок №2"/>
    <w:basedOn w:val="a"/>
    <w:link w:val="2Exact3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40"/>
      <w:szCs w:val="40"/>
    </w:rPr>
  </w:style>
  <w:style w:type="paragraph" w:customStyle="1" w:styleId="35">
    <w:name w:val="Подпись к картинке (3)"/>
    <w:basedOn w:val="a"/>
    <w:link w:val="3Exact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5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52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0" w:lineRule="exact"/>
      <w:jc w:val="center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Unicode MS" w:eastAsia="Arial Unicode MS" w:hAnsi="Arial Unicode MS" w:cs="Arial Unicode MS"/>
      <w:i/>
      <w:iCs/>
      <w:spacing w:val="-70"/>
      <w:sz w:val="34"/>
      <w:szCs w:val="3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Заголовок №4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a6">
    <w:name w:val="Колонтитул"/>
    <w:basedOn w:val="a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okmanOldStyle17pt-2pt">
    <w:name w:val="Колонтитул + Bookman Old Style;17 pt;Курсив;Интервал -2 pt"/>
    <w:basedOn w:val="a4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5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5pt">
    <w:name w:val="Основной текст (2) + 8;5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4">
    <w:name w:val="Основной текст (4)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imesNewRoman4pt0pt">
    <w:name w:val="Колонтитул + Times New Roman;4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2Exact0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6Exact0">
    <w:name w:val="Основной текст (6) Exact"/>
    <w:basedOn w:val="6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40"/>
      <w:szCs w:val="40"/>
      <w:u w:val="none"/>
      <w:lang w:val="en-US" w:eastAsia="en-US" w:bidi="en-US"/>
    </w:rPr>
  </w:style>
  <w:style w:type="character" w:customStyle="1" w:styleId="8AngsanaUPC25pt-1ptExact">
    <w:name w:val="Основной текст (8) + AngsanaUPC;25 pt;Не курсив;Интервал -1 pt Exact"/>
    <w:basedOn w:val="8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single"/>
      <w:lang w:val="en-US" w:eastAsia="en-US" w:bidi="en-US"/>
    </w:rPr>
  </w:style>
  <w:style w:type="character" w:customStyle="1" w:styleId="8AngsanaUPC25pt-1ptExact0">
    <w:name w:val="Основной текст (8) + AngsanaUPC;25 pt;Не курсив;Интервал -1 pt Exact"/>
    <w:basedOn w:val="8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-3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8Exact1">
    <w:name w:val="Основной текст (8) Exact"/>
    <w:basedOn w:val="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0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2Exact2">
    <w:name w:val="Подпись к картинке (2) Exact"/>
    <w:basedOn w:val="2Exact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3">
    <w:name w:val="Заголовок №2 Exact"/>
    <w:basedOn w:val="a0"/>
    <w:link w:val="26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2ArialUnicodeMS11pt0ptExact">
    <w:name w:val="Заголовок №2 + Arial Unicode MS;11 pt;Не полужирный;Не курсив;Малые прописные;Интервал 0 pt Exact"/>
    <w:basedOn w:val="2Exact3"/>
    <w:rPr>
      <w:rFonts w:ascii="Arial Unicode MS" w:eastAsia="Arial Unicode MS" w:hAnsi="Arial Unicode MS" w:cs="Arial Unicode MS"/>
      <w:b/>
      <w:bCs/>
      <w:i/>
      <w:iCs/>
      <w:smallCaps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UnicodeMS17pt-3ptExact">
    <w:name w:val="Заголовок №2 + Arial Unicode MS;17 pt;Не полужирный;Интервал -3 pt Exact"/>
    <w:basedOn w:val="2Exact3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-3ptExact">
    <w:name w:val="Заголовок №2 + Интервал -3 pt Exact"/>
    <w:basedOn w:val="2Exac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7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Exact4">
    <w:name w:val="Основной текст (2) Exac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Exact1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Exact2">
    <w:name w:val="Подпись к картинке Exact"/>
    <w:basedOn w:val="Exac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ArialUnicodeMS11ptExact">
    <w:name w:val="Подпись к картинке (3) + Arial Unicode MS;11 pt;Курсив Exact"/>
    <w:basedOn w:val="3Exact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BookmanOldStyle115ptExact">
    <w:name w:val="Подпись к картинке (3) + Bookman Old Style;11;5 pt Exact"/>
    <w:basedOn w:val="3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5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Подпись к картинке (4) Exact"/>
    <w:basedOn w:val="4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1">
    <w:name w:val="Подпись к картинке (4) Exact"/>
    <w:basedOn w:val="4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Exact">
    <w:name w:val="Подпись к картинке (5) Exact"/>
    <w:basedOn w:val="a0"/>
    <w:link w:val="5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4"/>
      <w:szCs w:val="14"/>
      <w:u w:val="none"/>
    </w:rPr>
  </w:style>
  <w:style w:type="character" w:customStyle="1" w:styleId="5Exact0">
    <w:name w:val="Подпись к картинке (5) Exact"/>
    <w:basedOn w:val="5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11Exact0">
    <w:name w:val="Основной текст (11)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1">
    <w:name w:val="Основной текст (9)"/>
    <w:basedOn w:val="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-70"/>
      <w:sz w:val="34"/>
      <w:szCs w:val="34"/>
      <w:u w:val="none"/>
    </w:rPr>
  </w:style>
  <w:style w:type="character" w:customStyle="1" w:styleId="12">
    <w:name w:val="Заголовок №1"/>
    <w:basedOn w:val="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7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2">
    <w:name w:val="Основной текст (10)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73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before="420" w:line="0" w:lineRule="atLeast"/>
      <w:jc w:val="right"/>
      <w:outlineLvl w:val="2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20"/>
      <w:sz w:val="20"/>
      <w:szCs w:val="20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0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40"/>
      <w:szCs w:val="40"/>
      <w:lang w:val="en-US" w:eastAsia="en-US" w:bidi="en-US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25">
    <w:name w:val="Подпись к картинке (2)"/>
    <w:basedOn w:val="a"/>
    <w:link w:val="2Exact1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10"/>
      <w:sz w:val="22"/>
      <w:szCs w:val="22"/>
    </w:rPr>
  </w:style>
  <w:style w:type="paragraph" w:customStyle="1" w:styleId="26">
    <w:name w:val="Заголовок №2"/>
    <w:basedOn w:val="a"/>
    <w:link w:val="2Exact3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40"/>
      <w:szCs w:val="40"/>
    </w:rPr>
  </w:style>
  <w:style w:type="paragraph" w:customStyle="1" w:styleId="35">
    <w:name w:val="Подпись к картинке (3)"/>
    <w:basedOn w:val="a"/>
    <w:link w:val="3Exact"/>
    <w:pPr>
      <w:shd w:val="clear" w:color="auto" w:fill="FFFFFF"/>
      <w:spacing w:line="235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5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52">
    <w:name w:val="Подпись к картинке (5)"/>
    <w:basedOn w:val="a"/>
    <w:link w:val="5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4"/>
      <w:szCs w:val="14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0" w:lineRule="exact"/>
      <w:jc w:val="center"/>
    </w:pPr>
    <w:rPr>
      <w:rFonts w:ascii="Arial Unicode MS" w:eastAsia="Arial Unicode MS" w:hAnsi="Arial Unicode MS" w:cs="Arial Unicode MS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Arial Unicode MS" w:eastAsia="Arial Unicode MS" w:hAnsi="Arial Unicode MS" w:cs="Arial Unicode MS"/>
      <w:i/>
      <w:iCs/>
      <w:spacing w:val="-70"/>
      <w:sz w:val="34"/>
      <w:szCs w:val="34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11316</Words>
  <Characters>64505</Characters>
  <Application>Microsoft Office Word</Application>
  <DocSecurity>0</DocSecurity>
  <Lines>537</Lines>
  <Paragraphs>151</Paragraphs>
  <ScaleCrop>false</ScaleCrop>
  <Company>Home</Company>
  <LinksUpToDate>false</LinksUpToDate>
  <CharactersWithSpaces>75670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2021-01-27T10:06:00Z</dcterms:created>
  <dcterms:modified xsi:type="dcterms:W3CDTF">2021-01-27T10:09:00Z</dcterms:modified>
</cp:coreProperties>
</file>