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74" w:rsidRDefault="002E6974">
      <w:pPr>
        <w:pStyle w:val="a3"/>
        <w:spacing w:before="4"/>
        <w:ind w:left="0"/>
        <w:jc w:val="left"/>
        <w:rPr>
          <w:sz w:val="18"/>
        </w:rPr>
      </w:pPr>
    </w:p>
    <w:p w:rsidR="002E6974" w:rsidRDefault="00E40CAA">
      <w:pPr>
        <w:pStyle w:val="a3"/>
        <w:tabs>
          <w:tab w:val="left" w:pos="6132"/>
          <w:tab w:val="left" w:pos="6619"/>
        </w:tabs>
        <w:spacing w:before="89"/>
        <w:ind w:left="148" w:right="614"/>
        <w:jc w:val="left"/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3510279</wp:posOffset>
            </wp:positionH>
            <wp:positionV relativeFrom="paragraph">
              <wp:posOffset>-133981</wp:posOffset>
            </wp:positionV>
            <wp:extent cx="752475" cy="962025"/>
            <wp:effectExtent l="0" t="0" r="0" b="0"/>
            <wp:wrapNone/>
            <wp:docPr id="1" name="image1.jpeg" descr="Описание: C:\Users\Управделами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Республика</w:t>
      </w:r>
      <w:r>
        <w:rPr>
          <w:spacing w:val="-3"/>
        </w:rPr>
        <w:t xml:space="preserve"> </w:t>
      </w:r>
      <w:r>
        <w:t>Тыва</w:t>
      </w:r>
      <w:r>
        <w:tab/>
      </w:r>
      <w:r>
        <w:tab/>
      </w:r>
      <w:proofErr w:type="spellStart"/>
      <w:proofErr w:type="gramStart"/>
      <w:r>
        <w:t>Тыва</w:t>
      </w:r>
      <w:proofErr w:type="spellEnd"/>
      <w:proofErr w:type="gramEnd"/>
      <w:r>
        <w:t xml:space="preserve"> </w:t>
      </w:r>
      <w:proofErr w:type="spellStart"/>
      <w:r>
        <w:t>Республиканың</w:t>
      </w:r>
      <w:proofErr w:type="spellEnd"/>
      <w:r>
        <w:t xml:space="preserve"> Управление</w:t>
      </w:r>
      <w:r>
        <w:rPr>
          <w:spacing w:val="-6"/>
        </w:rPr>
        <w:t xml:space="preserve"> </w:t>
      </w:r>
      <w:r>
        <w:t>образованием</w:t>
      </w:r>
      <w:r>
        <w:tab/>
        <w:t xml:space="preserve">Эрзин </w:t>
      </w:r>
      <w:proofErr w:type="spellStart"/>
      <w:r>
        <w:t>кожуун</w:t>
      </w:r>
      <w:proofErr w:type="spellEnd"/>
      <w:r>
        <w:t xml:space="preserve"> </w:t>
      </w:r>
      <w:proofErr w:type="spellStart"/>
      <w:r>
        <w:t>чагыргазының</w:t>
      </w:r>
      <w:proofErr w:type="spellEnd"/>
      <w:r>
        <w:t xml:space="preserve"> администрации</w:t>
      </w:r>
      <w:r>
        <w:tab/>
      </w:r>
      <w:r>
        <w:tab/>
      </w:r>
      <w:proofErr w:type="spellStart"/>
      <w:r>
        <w:t>өөредилге</w:t>
      </w:r>
      <w:proofErr w:type="spellEnd"/>
      <w:r>
        <w:rPr>
          <w:spacing w:val="68"/>
        </w:rPr>
        <w:t xml:space="preserve"> </w:t>
      </w:r>
      <w:proofErr w:type="spellStart"/>
      <w:r>
        <w:t>эргелели</w:t>
      </w:r>
      <w:proofErr w:type="spellEnd"/>
    </w:p>
    <w:p w:rsidR="002E6974" w:rsidRDefault="00E40CAA">
      <w:pPr>
        <w:pStyle w:val="a3"/>
        <w:spacing w:before="2"/>
        <w:ind w:left="148"/>
        <w:jc w:val="left"/>
      </w:pPr>
      <w:proofErr w:type="spellStart"/>
      <w:r>
        <w:t>Эрзинского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</w:p>
    <w:p w:rsidR="002E6974" w:rsidRDefault="002E6974">
      <w:pPr>
        <w:pStyle w:val="a3"/>
        <w:ind w:left="0"/>
        <w:jc w:val="left"/>
        <w:rPr>
          <w:sz w:val="20"/>
        </w:rPr>
      </w:pPr>
    </w:p>
    <w:p w:rsidR="002E6974" w:rsidRDefault="00434435">
      <w:pPr>
        <w:pStyle w:val="a3"/>
        <w:spacing w:before="3"/>
        <w:ind w:left="0"/>
        <w:jc w:val="left"/>
        <w:rPr>
          <w:sz w:val="15"/>
        </w:rPr>
      </w:pPr>
      <w:r>
        <w:pict>
          <v:shape id="_x0000_s1026" style="position:absolute;margin-left:64pt;margin-top:11.5pt;width:501.45pt;height:.1pt;z-index:-251658240;mso-wrap-distance-left:0;mso-wrap-distance-right:0;mso-position-horizontal-relative:page" coordorigin="1280,230" coordsize="10029,0" path="m1280,230r10028,e" filled="f" strokeweight="1.44pt">
            <v:path arrowok="t"/>
            <w10:wrap type="topAndBottom" anchorx="page"/>
          </v:shape>
        </w:pict>
      </w:r>
    </w:p>
    <w:p w:rsidR="002E6974" w:rsidRDefault="00E40CAA">
      <w:pPr>
        <w:spacing w:line="217" w:lineRule="exact"/>
        <w:ind w:left="832"/>
      </w:pPr>
      <w:r>
        <w:t xml:space="preserve">668380,с. Эрзин, ул. </w:t>
      </w:r>
      <w:proofErr w:type="spellStart"/>
      <w:r>
        <w:t>Салчака</w:t>
      </w:r>
      <w:proofErr w:type="spellEnd"/>
      <w:r>
        <w:t xml:space="preserve"> Тока 6.Тел./факс.8(394-39)22-1-19 e-</w:t>
      </w:r>
      <w:proofErr w:type="spellStart"/>
      <w:r>
        <w:t>mail</w:t>
      </w:r>
      <w:proofErr w:type="spellEnd"/>
      <w:r>
        <w:t xml:space="preserve">: </w:t>
      </w:r>
      <w:hyperlink r:id="rId7">
        <w:r>
          <w:rPr>
            <w:color w:val="0000FF"/>
            <w:u w:val="single" w:color="0000FF"/>
          </w:rPr>
          <w:t>upr.obr.erzin@mail.ru</w:t>
        </w:r>
      </w:hyperlink>
    </w:p>
    <w:p w:rsidR="002E6974" w:rsidRDefault="002E6974">
      <w:pPr>
        <w:pStyle w:val="a3"/>
        <w:ind w:left="0"/>
        <w:jc w:val="left"/>
        <w:rPr>
          <w:sz w:val="20"/>
        </w:rPr>
      </w:pPr>
    </w:p>
    <w:p w:rsidR="002E6974" w:rsidRDefault="002E6974">
      <w:pPr>
        <w:pStyle w:val="a3"/>
        <w:spacing w:before="1"/>
        <w:ind w:left="0"/>
        <w:jc w:val="left"/>
        <w:rPr>
          <w:sz w:val="25"/>
        </w:rPr>
      </w:pPr>
    </w:p>
    <w:p w:rsidR="002E6974" w:rsidRDefault="00E40CAA">
      <w:pPr>
        <w:pStyle w:val="a3"/>
        <w:spacing w:before="89"/>
        <w:ind w:left="1746" w:right="1739"/>
        <w:jc w:val="center"/>
      </w:pPr>
      <w:r>
        <w:t>ПРИКАЗ</w:t>
      </w:r>
    </w:p>
    <w:p w:rsidR="002E6974" w:rsidRDefault="0096670B">
      <w:pPr>
        <w:pStyle w:val="a3"/>
        <w:tabs>
          <w:tab w:val="left" w:pos="4449"/>
          <w:tab w:val="left" w:pos="7342"/>
        </w:tabs>
        <w:spacing w:before="218"/>
        <w:ind w:left="707"/>
      </w:pPr>
      <w:r>
        <w:t>«09</w:t>
      </w:r>
      <w:r w:rsidR="00E40CAA">
        <w:t>» марта</w:t>
      </w:r>
      <w:r w:rsidR="00E40CAA">
        <w:rPr>
          <w:spacing w:val="66"/>
        </w:rPr>
        <w:t xml:space="preserve"> </w:t>
      </w:r>
      <w:r w:rsidR="00E40CAA">
        <w:t>2020</w:t>
      </w:r>
      <w:r w:rsidR="00E40CAA">
        <w:rPr>
          <w:spacing w:val="1"/>
        </w:rPr>
        <w:t xml:space="preserve"> </w:t>
      </w:r>
      <w:r w:rsidR="00E40CAA">
        <w:t>г.</w:t>
      </w:r>
      <w:r w:rsidR="00E40CAA">
        <w:tab/>
        <w:t>с. Эрзин</w:t>
      </w:r>
      <w:r w:rsidR="00E40CAA">
        <w:tab/>
        <w:t xml:space="preserve">№ </w:t>
      </w:r>
      <w:r>
        <w:t>78а</w:t>
      </w:r>
    </w:p>
    <w:p w:rsidR="002E6974" w:rsidRDefault="002E6974">
      <w:pPr>
        <w:pStyle w:val="a3"/>
        <w:spacing w:before="9"/>
        <w:ind w:left="0"/>
        <w:jc w:val="left"/>
        <w:rPr>
          <w:sz w:val="23"/>
        </w:rPr>
      </w:pPr>
    </w:p>
    <w:p w:rsidR="002E6974" w:rsidRDefault="0096670B">
      <w:pPr>
        <w:spacing w:line="276" w:lineRule="auto"/>
        <w:ind w:left="1749" w:right="1739"/>
        <w:jc w:val="center"/>
        <w:rPr>
          <w:b/>
          <w:sz w:val="28"/>
        </w:rPr>
      </w:pPr>
      <w:r>
        <w:rPr>
          <w:b/>
          <w:sz w:val="28"/>
        </w:rPr>
        <w:t>О завершении III четверти 2020-2021</w:t>
      </w:r>
      <w:r w:rsidR="00E40CAA">
        <w:rPr>
          <w:b/>
          <w:sz w:val="28"/>
        </w:rPr>
        <w:t xml:space="preserve"> учебного года и об организованном проведении весенних каникул</w:t>
      </w:r>
    </w:p>
    <w:p w:rsidR="002E6974" w:rsidRDefault="002E6974">
      <w:pPr>
        <w:pStyle w:val="a3"/>
        <w:spacing w:before="8"/>
        <w:ind w:left="0"/>
        <w:jc w:val="left"/>
        <w:rPr>
          <w:b/>
          <w:sz w:val="27"/>
        </w:rPr>
      </w:pPr>
    </w:p>
    <w:p w:rsidR="002E6974" w:rsidRDefault="00E40CAA">
      <w:pPr>
        <w:pStyle w:val="a3"/>
        <w:ind w:left="748"/>
      </w:pPr>
      <w:r>
        <w:t>На основании приказа Министерства образования и науки Республики Тыва</w:t>
      </w:r>
    </w:p>
    <w:p w:rsidR="0096670B" w:rsidRDefault="0096670B">
      <w:pPr>
        <w:pStyle w:val="a3"/>
        <w:spacing w:before="52" w:line="278" w:lineRule="auto"/>
        <w:ind w:left="148" w:right="138"/>
      </w:pPr>
      <w:r>
        <w:t>№ 255-д от 03 марта 2021</w:t>
      </w:r>
      <w:r w:rsidR="00E40CAA">
        <w:t xml:space="preserve"> г. «О завершении III четверти 2019-2020 учебного года и об организованном проведении весенних каникул», в целях организованного завершения III четверти 2019-2020 учебного года, проведения весенних каникул учащихся общеобразовательных организаций, профилактики безнадзорности и предотвращения правонарушений среду обучающихся, </w:t>
      </w:r>
    </w:p>
    <w:p w:rsidR="002E6974" w:rsidRDefault="00E40CAA">
      <w:pPr>
        <w:pStyle w:val="a3"/>
        <w:spacing w:before="52" w:line="278" w:lineRule="auto"/>
        <w:ind w:left="148" w:right="138"/>
      </w:pPr>
      <w:r>
        <w:t>ПРИКАЗЫВАЮ:</w:t>
      </w:r>
    </w:p>
    <w:p w:rsidR="002E6974" w:rsidRDefault="0096670B">
      <w:pPr>
        <w:pStyle w:val="a4"/>
        <w:numPr>
          <w:ilvl w:val="0"/>
          <w:numId w:val="2"/>
        </w:numPr>
        <w:tabs>
          <w:tab w:val="left" w:pos="1034"/>
        </w:tabs>
        <w:spacing w:before="3" w:line="276" w:lineRule="auto"/>
        <w:ind w:right="145" w:firstLine="600"/>
        <w:jc w:val="both"/>
        <w:rPr>
          <w:sz w:val="28"/>
        </w:rPr>
      </w:pPr>
      <w:r>
        <w:rPr>
          <w:sz w:val="28"/>
        </w:rPr>
        <w:t>Провести весенние кани</w:t>
      </w:r>
      <w:r w:rsidR="00434435">
        <w:rPr>
          <w:sz w:val="28"/>
        </w:rPr>
        <w:t>кулы с 22 по 28 марта 2021 года</w:t>
      </w:r>
      <w:r w:rsidR="00E40CAA">
        <w:rPr>
          <w:sz w:val="28"/>
        </w:rPr>
        <w:t>;</w:t>
      </w:r>
    </w:p>
    <w:p w:rsidR="002E6974" w:rsidRDefault="00E40CAA">
      <w:pPr>
        <w:pStyle w:val="a4"/>
        <w:numPr>
          <w:ilvl w:val="0"/>
          <w:numId w:val="2"/>
        </w:numPr>
        <w:tabs>
          <w:tab w:val="left" w:pos="1034"/>
        </w:tabs>
        <w:spacing w:before="1"/>
        <w:ind w:left="1034"/>
        <w:jc w:val="both"/>
        <w:rPr>
          <w:sz w:val="28"/>
        </w:rPr>
      </w:pPr>
      <w:r>
        <w:rPr>
          <w:sz w:val="28"/>
        </w:rPr>
        <w:t xml:space="preserve">Считать первым днем учебы </w:t>
      </w:r>
      <w:r w:rsidR="0096670B">
        <w:rPr>
          <w:sz w:val="28"/>
          <w:lang w:val="en-US"/>
        </w:rPr>
        <w:t>IV</w:t>
      </w:r>
      <w:r w:rsidR="0096670B" w:rsidRPr="0096670B">
        <w:rPr>
          <w:sz w:val="28"/>
        </w:rPr>
        <w:t xml:space="preserve"> </w:t>
      </w:r>
      <w:r w:rsidR="0096670B">
        <w:rPr>
          <w:sz w:val="28"/>
        </w:rPr>
        <w:t xml:space="preserve">четверти </w:t>
      </w:r>
      <w:r w:rsidR="0096670B" w:rsidRPr="0096670B">
        <w:rPr>
          <w:sz w:val="28"/>
        </w:rPr>
        <w:t>29</w:t>
      </w:r>
      <w:r w:rsidR="0096670B">
        <w:rPr>
          <w:sz w:val="28"/>
        </w:rPr>
        <w:t xml:space="preserve"> марта 202</w:t>
      </w:r>
      <w:r w:rsidR="0096670B" w:rsidRPr="0096670B"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года;</w:t>
      </w:r>
    </w:p>
    <w:p w:rsidR="002E6974" w:rsidRDefault="00E40CAA">
      <w:pPr>
        <w:pStyle w:val="a4"/>
        <w:numPr>
          <w:ilvl w:val="0"/>
          <w:numId w:val="2"/>
        </w:numPr>
        <w:tabs>
          <w:tab w:val="left" w:pos="1034"/>
        </w:tabs>
        <w:spacing w:before="47" w:line="276" w:lineRule="auto"/>
        <w:ind w:right="137" w:firstLine="600"/>
        <w:jc w:val="both"/>
        <w:rPr>
          <w:sz w:val="28"/>
        </w:rPr>
      </w:pPr>
      <w:r>
        <w:rPr>
          <w:sz w:val="28"/>
        </w:rPr>
        <w:t xml:space="preserve">Провести на территории </w:t>
      </w:r>
      <w:proofErr w:type="spellStart"/>
      <w:r>
        <w:rPr>
          <w:sz w:val="28"/>
        </w:rPr>
        <w:t>Эрзинского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>
        <w:rPr>
          <w:sz w:val="28"/>
        </w:rPr>
        <w:t xml:space="preserve"> межведомственную профилактическую операцию «Каникулы» в период весенн</w:t>
      </w:r>
      <w:r w:rsidR="0096670B">
        <w:rPr>
          <w:sz w:val="28"/>
        </w:rPr>
        <w:t>их каникул с 21 по 28 марта 202</w:t>
      </w:r>
      <w:r w:rsidR="0096670B" w:rsidRPr="0096670B">
        <w:rPr>
          <w:sz w:val="28"/>
        </w:rPr>
        <w:t>1</w:t>
      </w:r>
      <w:r>
        <w:rPr>
          <w:sz w:val="28"/>
        </w:rPr>
        <w:t xml:space="preserve"> г. и утвердить прилагаемый график выездных проверок в образовательные организации по организации и проведению весенних каникул, операции «Каникулы» 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1);</w:t>
      </w:r>
    </w:p>
    <w:p w:rsidR="002E6974" w:rsidRDefault="00E40CAA">
      <w:pPr>
        <w:pStyle w:val="a4"/>
        <w:numPr>
          <w:ilvl w:val="0"/>
          <w:numId w:val="2"/>
        </w:numPr>
        <w:tabs>
          <w:tab w:val="left" w:pos="1034"/>
        </w:tabs>
        <w:spacing w:line="321" w:lineRule="exact"/>
        <w:ind w:left="1034"/>
        <w:jc w:val="both"/>
        <w:rPr>
          <w:sz w:val="28"/>
        </w:rPr>
      </w:pPr>
      <w:r>
        <w:rPr>
          <w:sz w:val="28"/>
        </w:rPr>
        <w:t>Руководителям</w:t>
      </w:r>
      <w:r>
        <w:rPr>
          <w:spacing w:val="-2"/>
          <w:sz w:val="28"/>
        </w:rPr>
        <w:t xml:space="preserve"> </w:t>
      </w:r>
      <w:r>
        <w:rPr>
          <w:sz w:val="28"/>
        </w:rPr>
        <w:t>ОУ:</w:t>
      </w:r>
    </w:p>
    <w:p w:rsidR="002E6974" w:rsidRDefault="0096670B">
      <w:pPr>
        <w:pStyle w:val="a4"/>
        <w:numPr>
          <w:ilvl w:val="1"/>
          <w:numId w:val="2"/>
        </w:numPr>
        <w:tabs>
          <w:tab w:val="left" w:pos="1243"/>
        </w:tabs>
        <w:spacing w:before="29" w:line="273" w:lineRule="auto"/>
        <w:ind w:right="137"/>
        <w:rPr>
          <w:sz w:val="28"/>
        </w:rPr>
      </w:pPr>
      <w:r>
        <w:rPr>
          <w:sz w:val="28"/>
        </w:rPr>
        <w:t xml:space="preserve">разработать и утвердить до </w:t>
      </w:r>
      <w:r w:rsidRPr="0096670B">
        <w:rPr>
          <w:sz w:val="28"/>
        </w:rPr>
        <w:t>19</w:t>
      </w:r>
      <w:r>
        <w:rPr>
          <w:sz w:val="28"/>
        </w:rPr>
        <w:t xml:space="preserve"> марта 202</w:t>
      </w:r>
      <w:r w:rsidRPr="0096670B">
        <w:rPr>
          <w:sz w:val="28"/>
        </w:rPr>
        <w:t>1</w:t>
      </w:r>
      <w:r w:rsidR="00E40CAA">
        <w:rPr>
          <w:sz w:val="28"/>
        </w:rPr>
        <w:t xml:space="preserve"> года план мероприятий по организованному проведению весенних каникул учащихся, включив тематические классные часы, вечера, библиотечные </w:t>
      </w:r>
      <w:proofErr w:type="spellStart"/>
      <w:r w:rsidR="00E40CAA">
        <w:rPr>
          <w:sz w:val="28"/>
        </w:rPr>
        <w:t>уроки</w:t>
      </w:r>
      <w:proofErr w:type="gramStart"/>
      <w:r w:rsidR="00E40CAA">
        <w:rPr>
          <w:sz w:val="28"/>
        </w:rPr>
        <w:t>,</w:t>
      </w:r>
      <w:r>
        <w:rPr>
          <w:sz w:val="28"/>
        </w:rPr>
        <w:t>з</w:t>
      </w:r>
      <w:proofErr w:type="gramEnd"/>
      <w:r>
        <w:rPr>
          <w:sz w:val="28"/>
        </w:rPr>
        <w:t>анятия</w:t>
      </w:r>
      <w:proofErr w:type="spellEnd"/>
      <w:r>
        <w:rPr>
          <w:sz w:val="28"/>
        </w:rPr>
        <w:t xml:space="preserve"> в кабинетах информатики, «Точки роста», «ЦОС»</w:t>
      </w:r>
      <w:r w:rsidR="00E40CAA">
        <w:rPr>
          <w:sz w:val="28"/>
        </w:rPr>
        <w:t xml:space="preserve"> организованные выезды</w:t>
      </w:r>
      <w:r>
        <w:rPr>
          <w:sz w:val="28"/>
        </w:rPr>
        <w:t xml:space="preserve"> на мероприятия на открытом воздухе ,</w:t>
      </w:r>
      <w:r w:rsidR="00E40CAA">
        <w:rPr>
          <w:sz w:val="28"/>
        </w:rPr>
        <w:t xml:space="preserve"> на чабанские стоянки с трудовыми десантами и для ознакомления с трудом</w:t>
      </w:r>
      <w:r w:rsidR="00E40CAA">
        <w:rPr>
          <w:spacing w:val="-2"/>
          <w:sz w:val="28"/>
        </w:rPr>
        <w:t xml:space="preserve"> </w:t>
      </w:r>
      <w:r w:rsidR="00E40CAA">
        <w:rPr>
          <w:sz w:val="28"/>
        </w:rPr>
        <w:t>животноводов</w:t>
      </w:r>
      <w:r>
        <w:rPr>
          <w:sz w:val="28"/>
        </w:rPr>
        <w:t xml:space="preserve"> с соблюдением всех мер личной безопасности и с учетом  погодных явлений</w:t>
      </w:r>
      <w:r w:rsidR="00E40CAA">
        <w:rPr>
          <w:sz w:val="28"/>
        </w:rPr>
        <w:t>;</w:t>
      </w:r>
    </w:p>
    <w:p w:rsidR="002E6974" w:rsidRDefault="00E40CAA">
      <w:pPr>
        <w:pStyle w:val="a4"/>
        <w:numPr>
          <w:ilvl w:val="1"/>
          <w:numId w:val="2"/>
        </w:numPr>
        <w:tabs>
          <w:tab w:val="left" w:pos="1243"/>
        </w:tabs>
        <w:spacing w:line="273" w:lineRule="auto"/>
        <w:ind w:right="141"/>
        <w:rPr>
          <w:sz w:val="28"/>
        </w:rPr>
      </w:pPr>
      <w:r>
        <w:rPr>
          <w:sz w:val="28"/>
        </w:rPr>
        <w:t>при проведении мероприятий назначить ответственных за жизнь и здоровье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2E6974" w:rsidRDefault="00E40CAA">
      <w:pPr>
        <w:pStyle w:val="a4"/>
        <w:numPr>
          <w:ilvl w:val="1"/>
          <w:numId w:val="2"/>
        </w:numPr>
        <w:tabs>
          <w:tab w:val="left" w:pos="1243"/>
        </w:tabs>
        <w:spacing w:line="324" w:lineRule="exact"/>
        <w:ind w:hanging="361"/>
        <w:rPr>
          <w:sz w:val="28"/>
        </w:rPr>
      </w:pPr>
      <w:r>
        <w:rPr>
          <w:sz w:val="28"/>
        </w:rPr>
        <w:t>обеспечить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«Весенняя</w:t>
      </w:r>
      <w:r>
        <w:rPr>
          <w:spacing w:val="17"/>
          <w:sz w:val="28"/>
        </w:rPr>
        <w:t xml:space="preserve"> </w:t>
      </w:r>
      <w:r>
        <w:rPr>
          <w:sz w:val="28"/>
        </w:rPr>
        <w:t>школа»,</w:t>
      </w:r>
      <w:r>
        <w:rPr>
          <w:spacing w:val="18"/>
          <w:sz w:val="28"/>
        </w:rPr>
        <w:t xml:space="preserve"> </w:t>
      </w:r>
      <w:r>
        <w:rPr>
          <w:sz w:val="28"/>
        </w:rPr>
        <w:t>проведение</w:t>
      </w:r>
    </w:p>
    <w:p w:rsidR="002E6974" w:rsidRDefault="00E40CAA">
      <w:pPr>
        <w:pStyle w:val="a3"/>
        <w:spacing w:before="37"/>
      </w:pPr>
      <w:r>
        <w:t xml:space="preserve">консультаций по предметам </w:t>
      </w:r>
      <w:r w:rsidR="00DF713D">
        <w:t xml:space="preserve">и отчетности </w:t>
      </w:r>
      <w:r>
        <w:t>для обучающихся 9-х</w:t>
      </w:r>
      <w:r w:rsidR="003F2768">
        <w:t xml:space="preserve"> методисту </w:t>
      </w:r>
      <w:proofErr w:type="spellStart"/>
      <w:r w:rsidR="003F2768">
        <w:t>У.Б.Баанай</w:t>
      </w:r>
      <w:proofErr w:type="spellEnd"/>
      <w:r>
        <w:t>, 11-х классов</w:t>
      </w:r>
      <w:r w:rsidR="003F2768">
        <w:t xml:space="preserve"> </w:t>
      </w:r>
      <w:proofErr w:type="spellStart"/>
      <w:r w:rsidR="003F2768">
        <w:t>У.М.Ховалыг</w:t>
      </w:r>
      <w:proofErr w:type="spellEnd"/>
      <w:r w:rsidR="003F2768">
        <w:t xml:space="preserve"> со строгим соблюдением  санитарно-эпидемиологических требований</w:t>
      </w:r>
      <w:r>
        <w:t>;</w:t>
      </w:r>
    </w:p>
    <w:p w:rsidR="002E6974" w:rsidRDefault="00E40CAA">
      <w:pPr>
        <w:pStyle w:val="a4"/>
        <w:numPr>
          <w:ilvl w:val="1"/>
          <w:numId w:val="2"/>
        </w:numPr>
        <w:tabs>
          <w:tab w:val="left" w:pos="1243"/>
        </w:tabs>
        <w:spacing w:before="28" w:line="273" w:lineRule="auto"/>
        <w:ind w:right="136"/>
        <w:rPr>
          <w:sz w:val="28"/>
        </w:rPr>
      </w:pPr>
      <w:r>
        <w:rPr>
          <w:sz w:val="28"/>
        </w:rPr>
        <w:t xml:space="preserve">организовать учебно-тренировочные сборы для учащихся 4-х и 7-х </w:t>
      </w:r>
      <w:r>
        <w:rPr>
          <w:sz w:val="28"/>
        </w:rPr>
        <w:lastRenderedPageBreak/>
        <w:t>классов - кандидатов по подготовке к поступлению в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Кызылское</w:t>
      </w:r>
      <w:proofErr w:type="spellEnd"/>
    </w:p>
    <w:p w:rsidR="00DF713D" w:rsidRDefault="00DF713D" w:rsidP="00DF713D">
      <w:pPr>
        <w:pStyle w:val="a3"/>
        <w:spacing w:before="67"/>
      </w:pPr>
      <w:r>
        <w:t>президентское кадетское училище;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before="28" w:line="273" w:lineRule="auto"/>
        <w:ind w:right="144"/>
        <w:rPr>
          <w:sz w:val="28"/>
        </w:rPr>
      </w:pPr>
      <w:r>
        <w:rPr>
          <w:sz w:val="28"/>
        </w:rPr>
        <w:t>обеспечить исполнение индивидуальных программ сопровождения детей, находящихся на учетах ПДН, ВШУ, безнадзорных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325" w:lineRule="exact"/>
        <w:ind w:hanging="361"/>
        <w:rPr>
          <w:sz w:val="28"/>
        </w:rPr>
      </w:pPr>
      <w:r>
        <w:rPr>
          <w:sz w:val="28"/>
        </w:rPr>
        <w:t>запретить неорганизованные выезды на природу с учащимися,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кроме</w:t>
      </w:r>
      <w:proofErr w:type="gramEnd"/>
    </w:p>
    <w:p w:rsidR="00DF713D" w:rsidRDefault="00DF713D" w:rsidP="00DF713D">
      <w:pPr>
        <w:pStyle w:val="a3"/>
        <w:spacing w:before="46" w:line="276" w:lineRule="auto"/>
        <w:ind w:right="141"/>
      </w:pPr>
      <w:r>
        <w:t>учебных экскурсий, спортивных, трудовых десантов на чабанские стоянки и прочих мероприятий, входящих в план работы образовательных организаций с сопровождением педагогов;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323" w:lineRule="exact"/>
        <w:ind w:hanging="361"/>
        <w:rPr>
          <w:sz w:val="28"/>
        </w:rPr>
      </w:pPr>
      <w:r>
        <w:rPr>
          <w:sz w:val="28"/>
        </w:rPr>
        <w:t>запретить неорганизованные перевозки и выезды детей на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территории</w:t>
      </w:r>
    </w:p>
    <w:p w:rsidR="00DF713D" w:rsidRDefault="00DF713D" w:rsidP="00DF713D">
      <w:pPr>
        <w:pStyle w:val="a3"/>
        <w:spacing w:before="47"/>
      </w:pPr>
      <w:r>
        <w:t>республики и за ее пределы;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before="27" w:line="276" w:lineRule="auto"/>
        <w:ind w:right="136"/>
        <w:rPr>
          <w:sz w:val="28"/>
        </w:rPr>
      </w:pPr>
      <w:r>
        <w:rPr>
          <w:sz w:val="28"/>
        </w:rPr>
        <w:t>взять под особый контроль выезды организованных групп детей согласно Положению об организации перевозок детей автомобильным транспортом на территории Республики Тыва, утвержденным постановлением Правительства Республики Тыва от 29 июня 2017г. № 1177.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пределами;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317" w:lineRule="exact"/>
        <w:ind w:hanging="361"/>
        <w:rPr>
          <w:sz w:val="28"/>
        </w:rPr>
      </w:pPr>
      <w:r>
        <w:rPr>
          <w:sz w:val="28"/>
        </w:rPr>
        <w:t>усилить контроль за деятельностью учреждений</w:t>
      </w:r>
      <w:r>
        <w:rPr>
          <w:spacing w:val="68"/>
          <w:sz w:val="28"/>
        </w:rPr>
        <w:t xml:space="preserve"> </w:t>
      </w:r>
      <w:proofErr w:type="gramStart"/>
      <w:r>
        <w:rPr>
          <w:sz w:val="28"/>
        </w:rPr>
        <w:t>дополнительного</w:t>
      </w:r>
      <w:proofErr w:type="gramEnd"/>
    </w:p>
    <w:p w:rsidR="00DF713D" w:rsidRDefault="00DF713D" w:rsidP="00DF713D">
      <w:pPr>
        <w:pStyle w:val="a3"/>
        <w:spacing w:before="47" w:line="276" w:lineRule="auto"/>
        <w:ind w:right="144"/>
      </w:pPr>
      <w:r>
        <w:t>образования детей, увеличить охват обучающихся внешкольной деятельностью, обеспечить по специальному графику работу спортивных залов, клубов;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2"/>
          <w:tab w:val="left" w:pos="1243"/>
          <w:tab w:val="left" w:pos="3154"/>
          <w:tab w:val="left" w:pos="6025"/>
          <w:tab w:val="left" w:pos="8045"/>
        </w:tabs>
        <w:spacing w:line="324" w:lineRule="exact"/>
        <w:ind w:hanging="361"/>
        <w:jc w:val="left"/>
        <w:rPr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функционирование</w:t>
      </w:r>
      <w:r>
        <w:rPr>
          <w:sz w:val="28"/>
        </w:rPr>
        <w:tab/>
        <w:t>учреждений</w:t>
      </w:r>
      <w:r>
        <w:rPr>
          <w:sz w:val="28"/>
        </w:rPr>
        <w:tab/>
      </w:r>
      <w:proofErr w:type="gramStart"/>
      <w:r>
        <w:rPr>
          <w:sz w:val="28"/>
        </w:rPr>
        <w:t>дополнительного</w:t>
      </w:r>
      <w:proofErr w:type="gramEnd"/>
    </w:p>
    <w:p w:rsidR="00DF713D" w:rsidRDefault="00DF713D" w:rsidP="00DF713D">
      <w:pPr>
        <w:pStyle w:val="a3"/>
        <w:tabs>
          <w:tab w:val="left" w:pos="2959"/>
          <w:tab w:val="left" w:pos="3930"/>
          <w:tab w:val="left" w:pos="5405"/>
          <w:tab w:val="left" w:pos="7076"/>
          <w:tab w:val="left" w:pos="7956"/>
          <w:tab w:val="left" w:pos="8342"/>
          <w:tab w:val="left" w:pos="9824"/>
        </w:tabs>
        <w:spacing w:before="47" w:line="276" w:lineRule="auto"/>
        <w:ind w:right="143"/>
        <w:jc w:val="left"/>
      </w:pPr>
      <w:r>
        <w:t>образования</w:t>
      </w:r>
      <w:r>
        <w:tab/>
        <w:t>детей,</w:t>
      </w:r>
      <w:r>
        <w:tab/>
        <w:t>школьных</w:t>
      </w:r>
      <w:r>
        <w:tab/>
        <w:t>спортивных</w:t>
      </w:r>
      <w:r>
        <w:tab/>
        <w:t>залов</w:t>
      </w:r>
      <w:r>
        <w:tab/>
        <w:t>и</w:t>
      </w:r>
      <w:r>
        <w:tab/>
        <w:t>библиотек</w:t>
      </w:r>
      <w:r>
        <w:tab/>
      </w:r>
      <w:r>
        <w:rPr>
          <w:spacing w:val="-10"/>
        </w:rPr>
        <w:t xml:space="preserve">по </w:t>
      </w:r>
      <w:r>
        <w:t>утвержденному графику</w:t>
      </w:r>
      <w:r>
        <w:rPr>
          <w:spacing w:val="-9"/>
        </w:rPr>
        <w:t xml:space="preserve"> </w:t>
      </w:r>
      <w:r>
        <w:t>работы;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2"/>
          <w:tab w:val="left" w:pos="124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не допускать использования объектов спорта для целей, не связанных</w:t>
      </w:r>
      <w:r>
        <w:rPr>
          <w:spacing w:val="65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DF713D" w:rsidRDefault="00DF713D" w:rsidP="00DF713D">
      <w:pPr>
        <w:pStyle w:val="a3"/>
        <w:spacing w:before="49"/>
        <w:jc w:val="left"/>
      </w:pPr>
      <w:r>
        <w:t>проведением физкультурных и спортивных мероприятий;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before="27" w:line="273" w:lineRule="auto"/>
        <w:ind w:right="143"/>
        <w:rPr>
          <w:sz w:val="28"/>
        </w:rPr>
      </w:pPr>
      <w:r>
        <w:rPr>
          <w:sz w:val="28"/>
        </w:rPr>
        <w:t>организовать передачу под личную расписку родителей (законных представителей) детей чабанов, проживающих в пришкольных интернатах, при выезде на чабанские стоянки и обратно до места учебы в период весенних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276" w:lineRule="auto"/>
        <w:ind w:right="139"/>
        <w:rPr>
          <w:sz w:val="28"/>
        </w:rPr>
      </w:pPr>
      <w:proofErr w:type="gramStart"/>
      <w:r>
        <w:rPr>
          <w:sz w:val="28"/>
        </w:rPr>
        <w:t>провести уроки безопасности для учащихся перед уходом на каникулы с обсуждением всех видов инструктажа: по правилам дорожного движения, поведению при пожаре, в общественных местах, антитеррору, поведению на местах повышенной опасности (возле/на водоемах, стадионах и др. зон), соблюдению ст. 2.5 Закона Республики Тыва от 30.12.2008г. № 905 ВХ-2 «Кодекс Республики Тыва об административных правонарушениях» по запрету нахождения в ночное время</w:t>
      </w:r>
      <w:proofErr w:type="gramEnd"/>
      <w:r>
        <w:rPr>
          <w:sz w:val="28"/>
        </w:rPr>
        <w:t xml:space="preserve"> (с 22.00 до 6.00 часов местного времени)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 и/или лиц, их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заменяющих);</w:t>
      </w:r>
    </w:p>
    <w:p w:rsidR="00DF713D" w:rsidRDefault="00DF713D" w:rsidP="00DF713D">
      <w:pPr>
        <w:spacing w:line="276" w:lineRule="auto"/>
        <w:jc w:val="both"/>
        <w:rPr>
          <w:sz w:val="28"/>
        </w:rPr>
        <w:sectPr w:rsidR="00DF713D" w:rsidSect="00DF713D">
          <w:type w:val="continuous"/>
          <w:pgSz w:w="11900" w:h="16850"/>
          <w:pgMar w:top="820" w:right="480" w:bottom="280" w:left="1160" w:header="720" w:footer="720" w:gutter="0"/>
          <w:cols w:space="720"/>
        </w:sectPr>
      </w:pP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before="87" w:line="273" w:lineRule="auto"/>
        <w:ind w:right="139"/>
        <w:rPr>
          <w:sz w:val="28"/>
        </w:rPr>
      </w:pPr>
      <w:r>
        <w:rPr>
          <w:sz w:val="28"/>
        </w:rPr>
        <w:lastRenderedPageBreak/>
        <w:t xml:space="preserve">провести рейды по квартирам семей, состоящих на учете в КДН при </w:t>
      </w:r>
      <w:r>
        <w:rPr>
          <w:sz w:val="28"/>
        </w:rPr>
        <w:lastRenderedPageBreak/>
        <w:t>администрациях муниципальных образований, организовать проведение акций помощи детям, находящимся в трудной жизненной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327" w:lineRule="exact"/>
        <w:ind w:hanging="361"/>
        <w:rPr>
          <w:sz w:val="28"/>
        </w:rPr>
      </w:pPr>
      <w:r>
        <w:rPr>
          <w:sz w:val="28"/>
        </w:rPr>
        <w:t>закрепить персональную ответственность за</w:t>
      </w:r>
      <w:r>
        <w:rPr>
          <w:spacing w:val="43"/>
          <w:sz w:val="28"/>
        </w:rPr>
        <w:t xml:space="preserve"> </w:t>
      </w:r>
      <w:r>
        <w:rPr>
          <w:sz w:val="28"/>
        </w:rPr>
        <w:t>руководителями</w:t>
      </w:r>
    </w:p>
    <w:p w:rsidR="00DF713D" w:rsidRDefault="00DF713D" w:rsidP="00DF713D">
      <w:pPr>
        <w:pStyle w:val="a3"/>
        <w:spacing w:before="47" w:line="276" w:lineRule="auto"/>
        <w:ind w:right="146"/>
      </w:pPr>
      <w:r>
        <w:t>образовательных организаций за сохранность жизни здоровья учащихся массовых выездов в г. Кызыле;</w:t>
      </w:r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line="324" w:lineRule="exact"/>
        <w:ind w:hanging="361"/>
        <w:rPr>
          <w:sz w:val="28"/>
        </w:rPr>
      </w:pPr>
      <w:r>
        <w:rPr>
          <w:sz w:val="28"/>
        </w:rPr>
        <w:t>обеспечить ежедневное размещение фотоотчета о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проведенных</w:t>
      </w:r>
      <w:proofErr w:type="gramEnd"/>
    </w:p>
    <w:p w:rsidR="00DF713D" w:rsidRDefault="00DF713D" w:rsidP="00DF713D">
      <w:pPr>
        <w:pStyle w:val="a3"/>
        <w:spacing w:before="46"/>
      </w:pPr>
      <w:r>
        <w:t xml:space="preserve">мероприятиях на сайтах школ с отзывом обучающихся методистам </w:t>
      </w:r>
      <w:proofErr w:type="spellStart"/>
      <w:r>
        <w:t>Иргит</w:t>
      </w:r>
      <w:proofErr w:type="spellEnd"/>
      <w:r>
        <w:t xml:space="preserve"> А.А., </w:t>
      </w:r>
      <w:proofErr w:type="spellStart"/>
      <w:r>
        <w:t>Ооржак</w:t>
      </w:r>
      <w:proofErr w:type="spellEnd"/>
      <w:r>
        <w:t xml:space="preserve"> В.Д.,</w:t>
      </w:r>
      <w:proofErr w:type="spellStart"/>
      <w:r>
        <w:t>Кылгылдай</w:t>
      </w:r>
      <w:proofErr w:type="spellEnd"/>
      <w:proofErr w:type="gramStart"/>
      <w:r>
        <w:t xml:space="preserve"> ;</w:t>
      </w:r>
      <w:proofErr w:type="gramEnd"/>
    </w:p>
    <w:p w:rsidR="00DF713D" w:rsidRDefault="00DF713D" w:rsidP="00DF713D">
      <w:pPr>
        <w:pStyle w:val="a4"/>
        <w:numPr>
          <w:ilvl w:val="1"/>
          <w:numId w:val="2"/>
        </w:numPr>
        <w:tabs>
          <w:tab w:val="left" w:pos="1243"/>
        </w:tabs>
        <w:spacing w:before="28" w:line="273" w:lineRule="auto"/>
        <w:ind w:right="143"/>
        <w:rPr>
          <w:sz w:val="28"/>
        </w:rPr>
      </w:pPr>
      <w:r>
        <w:rPr>
          <w:sz w:val="28"/>
        </w:rPr>
        <w:t xml:space="preserve">в целях патриотического воспитания детей организовать совместные профилактические мероприятия в период весенних каникул с привлечением личного состава 55 </w:t>
      </w:r>
      <w:proofErr w:type="spellStart"/>
      <w:r>
        <w:rPr>
          <w:sz w:val="28"/>
        </w:rPr>
        <w:t>омсб</w:t>
      </w:r>
      <w:proofErr w:type="spellEnd"/>
      <w:r>
        <w:rPr>
          <w:sz w:val="28"/>
        </w:rPr>
        <w:t xml:space="preserve"> (г), «</w:t>
      </w:r>
      <w:proofErr w:type="spellStart"/>
      <w:r>
        <w:rPr>
          <w:sz w:val="28"/>
        </w:rPr>
        <w:t>Юнармии</w:t>
      </w:r>
      <w:proofErr w:type="spellEnd"/>
      <w:r>
        <w:rPr>
          <w:sz w:val="28"/>
        </w:rPr>
        <w:t>» среди общеобразовательных школ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республики.</w:t>
      </w:r>
    </w:p>
    <w:p w:rsidR="00DF713D" w:rsidRPr="00580339" w:rsidRDefault="00DF713D" w:rsidP="00DF713D">
      <w:pPr>
        <w:pStyle w:val="a4"/>
        <w:ind w:left="148" w:firstLine="0"/>
        <w:rPr>
          <w:sz w:val="28"/>
        </w:rPr>
      </w:pPr>
      <w:r>
        <w:rPr>
          <w:sz w:val="28"/>
        </w:rPr>
        <w:t xml:space="preserve">        5.</w:t>
      </w:r>
      <w:r w:rsidRPr="00580339">
        <w:rPr>
          <w:sz w:val="28"/>
        </w:rPr>
        <w:t>Считать последним днем учебы с программой АИС «Электронная школа» по прибывшим и выбывшим учащимся за III</w:t>
      </w:r>
      <w:r>
        <w:rPr>
          <w:sz w:val="28"/>
        </w:rPr>
        <w:t xml:space="preserve"> </w:t>
      </w:r>
      <w:r w:rsidRPr="00580339">
        <w:rPr>
          <w:sz w:val="28"/>
        </w:rPr>
        <w:t>четверть 20 марта 2021 года и не допустить движение детей в дни сдачи отчетов.</w:t>
      </w:r>
    </w:p>
    <w:p w:rsidR="00DF713D" w:rsidRPr="00580339" w:rsidRDefault="00DF713D" w:rsidP="00DF713D">
      <w:pPr>
        <w:tabs>
          <w:tab w:val="left" w:pos="1070"/>
        </w:tabs>
        <w:spacing w:before="9" w:line="276" w:lineRule="auto"/>
        <w:ind w:right="138"/>
        <w:rPr>
          <w:sz w:val="28"/>
        </w:rPr>
      </w:pPr>
      <w:r>
        <w:rPr>
          <w:sz w:val="28"/>
        </w:rPr>
        <w:t xml:space="preserve">          6.</w:t>
      </w:r>
      <w:r w:rsidRPr="00580339">
        <w:rPr>
          <w:sz w:val="28"/>
        </w:rPr>
        <w:t xml:space="preserve">Главному специалисту </w:t>
      </w:r>
      <w:proofErr w:type="spellStart"/>
      <w:r w:rsidRPr="00580339">
        <w:rPr>
          <w:sz w:val="28"/>
        </w:rPr>
        <w:t>Ховалыг</w:t>
      </w:r>
      <w:proofErr w:type="spellEnd"/>
      <w:r w:rsidRPr="00580339">
        <w:rPr>
          <w:sz w:val="28"/>
        </w:rPr>
        <w:t xml:space="preserve"> У.М. сдать отчеты по движению учащихся за III четверть со сверкой данных АИС «Электронная школа» методистом </w:t>
      </w:r>
      <w:proofErr w:type="spellStart"/>
      <w:r w:rsidRPr="00580339">
        <w:rPr>
          <w:sz w:val="28"/>
        </w:rPr>
        <w:t>Очур-оол</w:t>
      </w:r>
      <w:proofErr w:type="spellEnd"/>
      <w:r w:rsidRPr="00580339">
        <w:rPr>
          <w:sz w:val="28"/>
        </w:rPr>
        <w:t xml:space="preserve"> С.С. в отдел общего образования </w:t>
      </w:r>
      <w:proofErr w:type="spellStart"/>
      <w:r w:rsidRPr="00580339">
        <w:rPr>
          <w:sz w:val="28"/>
        </w:rPr>
        <w:t>Минобрнауки</w:t>
      </w:r>
      <w:proofErr w:type="spellEnd"/>
      <w:r w:rsidRPr="00580339">
        <w:rPr>
          <w:sz w:val="28"/>
        </w:rPr>
        <w:t xml:space="preserve"> РТ, согласно прилагаемому графику сдачи отчетов по движению учащихся 24 марта 2021 года - </w:t>
      </w:r>
      <w:proofErr w:type="spellStart"/>
      <w:r w:rsidRPr="00580339">
        <w:rPr>
          <w:sz w:val="28"/>
        </w:rPr>
        <w:t>каб</w:t>
      </w:r>
      <w:proofErr w:type="spellEnd"/>
      <w:r w:rsidRPr="00580339">
        <w:rPr>
          <w:sz w:val="28"/>
        </w:rPr>
        <w:t>. 216, тел. 6-16-09. (Приложение</w:t>
      </w:r>
      <w:r w:rsidRPr="00580339">
        <w:rPr>
          <w:spacing w:val="-9"/>
          <w:sz w:val="28"/>
        </w:rPr>
        <w:t xml:space="preserve"> </w:t>
      </w:r>
      <w:r w:rsidRPr="00580339">
        <w:rPr>
          <w:sz w:val="28"/>
        </w:rPr>
        <w:t>2)</w:t>
      </w:r>
    </w:p>
    <w:p w:rsidR="00DF713D" w:rsidRPr="00580339" w:rsidRDefault="00DF713D" w:rsidP="00DF713D">
      <w:pPr>
        <w:pStyle w:val="a4"/>
        <w:numPr>
          <w:ilvl w:val="0"/>
          <w:numId w:val="2"/>
        </w:numPr>
        <w:tabs>
          <w:tab w:val="left" w:pos="1109"/>
        </w:tabs>
        <w:spacing w:line="276" w:lineRule="auto"/>
        <w:ind w:left="148" w:right="139" w:firstLine="600"/>
        <w:jc w:val="both"/>
        <w:rPr>
          <w:sz w:val="28"/>
        </w:rPr>
      </w:pPr>
      <w:r>
        <w:rPr>
          <w:sz w:val="28"/>
        </w:rPr>
        <w:t xml:space="preserve">Методисту по ВР  </w:t>
      </w:r>
      <w:proofErr w:type="spellStart"/>
      <w:r>
        <w:rPr>
          <w:sz w:val="28"/>
        </w:rPr>
        <w:t>Иргит</w:t>
      </w:r>
      <w:proofErr w:type="spellEnd"/>
      <w:r>
        <w:rPr>
          <w:sz w:val="28"/>
        </w:rPr>
        <w:t xml:space="preserve"> А.А.</w:t>
      </w:r>
      <w:r w:rsidR="0043443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направить информацию, план проведения весенних каникул и графики дежурств в ГБУ ДПО РТ «Республиканский центр воспитания и профилактики правонарушений» (</w:t>
      </w:r>
      <w:proofErr w:type="spellStart"/>
      <w:r>
        <w:rPr>
          <w:sz w:val="28"/>
        </w:rPr>
        <w:t>Монгуш</w:t>
      </w:r>
      <w:proofErr w:type="spellEnd"/>
      <w:r>
        <w:rPr>
          <w:sz w:val="28"/>
        </w:rPr>
        <w:t xml:space="preserve"> Ч.С., тел.: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+7(39422)3-21-41, </w:t>
      </w:r>
      <w:r>
        <w:t xml:space="preserve">27728), </w:t>
      </w:r>
      <w:r w:rsidRPr="00580339">
        <w:rPr>
          <w:sz w:val="28"/>
          <w:szCs w:val="28"/>
        </w:rPr>
        <w:t xml:space="preserve">на электронный адрес </w:t>
      </w:r>
      <w:hyperlink r:id="rId8">
        <w:r w:rsidRPr="00580339">
          <w:rPr>
            <w:color w:val="0066CC"/>
            <w:sz w:val="28"/>
            <w:szCs w:val="28"/>
            <w:u w:val="single" w:color="0066CC"/>
          </w:rPr>
          <w:t>vospitanalitiki@mail.ru</w:t>
        </w:r>
        <w:r w:rsidRPr="00580339">
          <w:rPr>
            <w:color w:val="0066CC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до 19</w:t>
      </w:r>
      <w:r w:rsidRPr="00580339">
        <w:rPr>
          <w:sz w:val="28"/>
          <w:szCs w:val="28"/>
        </w:rPr>
        <w:t xml:space="preserve"> марта 2020</w:t>
      </w:r>
      <w:r w:rsidRPr="00580339">
        <w:rPr>
          <w:spacing w:val="-38"/>
          <w:sz w:val="28"/>
          <w:szCs w:val="28"/>
        </w:rPr>
        <w:t xml:space="preserve"> </w:t>
      </w:r>
      <w:r w:rsidRPr="00580339">
        <w:rPr>
          <w:sz w:val="28"/>
          <w:szCs w:val="28"/>
        </w:rPr>
        <w:t>г.</w:t>
      </w:r>
    </w:p>
    <w:p w:rsidR="00DF713D" w:rsidRDefault="00DF713D" w:rsidP="00DF713D">
      <w:pPr>
        <w:pStyle w:val="a4"/>
        <w:numPr>
          <w:ilvl w:val="0"/>
          <w:numId w:val="2"/>
        </w:numPr>
        <w:tabs>
          <w:tab w:val="left" w:pos="1075"/>
        </w:tabs>
        <w:spacing w:before="46"/>
        <w:ind w:left="1074" w:hanging="32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приказа возложить на главного специалиста Управления образованием администрации </w:t>
      </w:r>
      <w:proofErr w:type="spellStart"/>
      <w:r>
        <w:rPr>
          <w:sz w:val="28"/>
        </w:rPr>
        <w:t>Эрзинского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кожууна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У.М.Ховалыг</w:t>
      </w:r>
      <w:proofErr w:type="spellEnd"/>
      <w:r>
        <w:rPr>
          <w:sz w:val="28"/>
        </w:rPr>
        <w:t>.</w:t>
      </w:r>
    </w:p>
    <w:p w:rsidR="002E6974" w:rsidRDefault="002E6974">
      <w:pPr>
        <w:spacing w:line="273" w:lineRule="auto"/>
        <w:jc w:val="both"/>
        <w:rPr>
          <w:sz w:val="28"/>
        </w:rPr>
      </w:pPr>
    </w:p>
    <w:p w:rsidR="00716C36" w:rsidRDefault="00716C36">
      <w:pPr>
        <w:spacing w:line="273" w:lineRule="auto"/>
        <w:jc w:val="both"/>
        <w:rPr>
          <w:sz w:val="28"/>
        </w:rPr>
      </w:pPr>
    </w:p>
    <w:p w:rsidR="00716C36" w:rsidRDefault="00716C36">
      <w:pPr>
        <w:spacing w:line="273" w:lineRule="auto"/>
        <w:jc w:val="both"/>
        <w:rPr>
          <w:sz w:val="28"/>
        </w:rPr>
      </w:pPr>
    </w:p>
    <w:p w:rsidR="00716C36" w:rsidRDefault="00716C36">
      <w:pPr>
        <w:spacing w:line="273" w:lineRule="auto"/>
        <w:jc w:val="both"/>
        <w:rPr>
          <w:sz w:val="28"/>
        </w:rPr>
      </w:pPr>
    </w:p>
    <w:p w:rsidR="00716C36" w:rsidRDefault="0040481B">
      <w:pPr>
        <w:spacing w:line="273" w:lineRule="auto"/>
        <w:jc w:val="both"/>
        <w:rPr>
          <w:sz w:val="28"/>
        </w:rPr>
        <w:sectPr w:rsidR="00716C36">
          <w:type w:val="continuous"/>
          <w:pgSz w:w="11900" w:h="16850"/>
          <w:pgMar w:top="880" w:right="480" w:bottom="280" w:left="1160" w:header="720" w:footer="720" w:gutter="0"/>
          <w:cols w:space="720"/>
        </w:sectPr>
      </w:pPr>
      <w:proofErr w:type="spellStart"/>
      <w:r>
        <w:rPr>
          <w:sz w:val="28"/>
        </w:rPr>
        <w:t>Вр.и.о.начальника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В.Д.Ондар</w:t>
      </w:r>
      <w:proofErr w:type="spellEnd"/>
    </w:p>
    <w:p w:rsidR="002E6974" w:rsidRDefault="002E6974">
      <w:pPr>
        <w:pStyle w:val="a3"/>
        <w:spacing w:before="7"/>
        <w:ind w:left="0"/>
        <w:jc w:val="left"/>
        <w:rPr>
          <w:sz w:val="23"/>
        </w:rPr>
      </w:pPr>
    </w:p>
    <w:p w:rsidR="00716C36" w:rsidRDefault="00716C36" w:rsidP="00716C36">
      <w:pPr>
        <w:spacing w:before="68"/>
        <w:ind w:right="404"/>
        <w:jc w:val="right"/>
        <w:rPr>
          <w:sz w:val="24"/>
        </w:rPr>
      </w:pPr>
      <w:r>
        <w:rPr>
          <w:sz w:val="24"/>
        </w:rPr>
        <w:t>Приложение № 2</w:t>
      </w:r>
    </w:p>
    <w:p w:rsidR="00716C36" w:rsidRDefault="00716C36" w:rsidP="00716C36">
      <w:pPr>
        <w:pStyle w:val="a3"/>
        <w:ind w:left="0"/>
        <w:jc w:val="left"/>
        <w:rPr>
          <w:sz w:val="26"/>
        </w:rPr>
      </w:pPr>
    </w:p>
    <w:p w:rsidR="00716C36" w:rsidRDefault="00716C36" w:rsidP="00716C36">
      <w:pPr>
        <w:spacing w:before="1" w:line="242" w:lineRule="auto"/>
        <w:ind w:left="5820" w:right="660"/>
        <w:rPr>
          <w:sz w:val="24"/>
        </w:rPr>
      </w:pPr>
      <w:r>
        <w:rPr>
          <w:smallCaps/>
          <w:w w:val="91"/>
          <w:sz w:val="24"/>
        </w:rPr>
        <w:t>к</w:t>
      </w:r>
      <w:r>
        <w:rPr>
          <w:sz w:val="24"/>
        </w:rPr>
        <w:t xml:space="preserve"> пр</w:t>
      </w:r>
      <w:r>
        <w:rPr>
          <w:spacing w:val="-2"/>
          <w:sz w:val="24"/>
        </w:rPr>
        <w:t>и</w:t>
      </w:r>
      <w:r>
        <w:rPr>
          <w:sz w:val="24"/>
        </w:rPr>
        <w:t>к</w:t>
      </w:r>
      <w:r>
        <w:rPr>
          <w:spacing w:val="-1"/>
          <w:sz w:val="24"/>
        </w:rPr>
        <w:t>а</w:t>
      </w:r>
      <w:r>
        <w:rPr>
          <w:spacing w:val="3"/>
          <w:sz w:val="24"/>
        </w:rPr>
        <w:t>з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z w:val="24"/>
        </w:rPr>
        <w:t>пр</w:t>
      </w:r>
      <w:r>
        <w:rPr>
          <w:spacing w:val="-1"/>
          <w:sz w:val="24"/>
        </w:rPr>
        <w:t>ав</w:t>
      </w:r>
      <w:r>
        <w:rPr>
          <w:spacing w:val="1"/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>ния обр</w:t>
      </w:r>
      <w:r>
        <w:rPr>
          <w:spacing w:val="-1"/>
          <w:sz w:val="24"/>
        </w:rPr>
        <w:t>а</w:t>
      </w:r>
      <w:r>
        <w:rPr>
          <w:sz w:val="24"/>
        </w:rPr>
        <w:t>зов</w:t>
      </w:r>
      <w:r>
        <w:rPr>
          <w:spacing w:val="-2"/>
          <w:sz w:val="24"/>
        </w:rPr>
        <w:t>а</w:t>
      </w:r>
      <w:r>
        <w:rPr>
          <w:sz w:val="24"/>
        </w:rPr>
        <w:t>ни</w:t>
      </w:r>
      <w:r>
        <w:rPr>
          <w:spacing w:val="-1"/>
          <w:sz w:val="24"/>
        </w:rPr>
        <w:t>е</w:t>
      </w:r>
      <w:r>
        <w:rPr>
          <w:sz w:val="24"/>
        </w:rPr>
        <w:t xml:space="preserve">м </w:t>
      </w:r>
      <w:r>
        <w:rPr>
          <w:spacing w:val="-1"/>
          <w:sz w:val="24"/>
        </w:rPr>
        <w:t>а</w:t>
      </w:r>
      <w:r>
        <w:rPr>
          <w:sz w:val="24"/>
        </w:rPr>
        <w:t>дми</w:t>
      </w:r>
      <w:r>
        <w:rPr>
          <w:spacing w:val="1"/>
          <w:sz w:val="24"/>
        </w:rPr>
        <w:t>н</w:t>
      </w:r>
      <w:r>
        <w:rPr>
          <w:sz w:val="24"/>
        </w:rPr>
        <w:t>и</w:t>
      </w:r>
      <w:r>
        <w:rPr>
          <w:spacing w:val="-1"/>
          <w:sz w:val="24"/>
        </w:rPr>
        <w:t>с</w:t>
      </w:r>
      <w:r>
        <w:rPr>
          <w:sz w:val="24"/>
        </w:rPr>
        <w:t>тр</w:t>
      </w:r>
      <w:r>
        <w:rPr>
          <w:spacing w:val="-1"/>
          <w:sz w:val="24"/>
        </w:rPr>
        <w:t>а</w:t>
      </w:r>
      <w:r>
        <w:rPr>
          <w:sz w:val="24"/>
        </w:rPr>
        <w:t>ц</w:t>
      </w:r>
      <w:r>
        <w:rPr>
          <w:spacing w:val="-2"/>
          <w:sz w:val="24"/>
        </w:rPr>
        <w:t>и</w:t>
      </w:r>
      <w:r>
        <w:rPr>
          <w:sz w:val="24"/>
        </w:rPr>
        <w:t xml:space="preserve">и </w:t>
      </w:r>
      <w:proofErr w:type="spellStart"/>
      <w:r>
        <w:rPr>
          <w:spacing w:val="-1"/>
          <w:sz w:val="24"/>
        </w:rPr>
        <w:t>Эр</w:t>
      </w:r>
      <w:r>
        <w:rPr>
          <w:spacing w:val="-2"/>
          <w:sz w:val="24"/>
        </w:rPr>
        <w:t>з</w:t>
      </w:r>
      <w:r>
        <w:rPr>
          <w:sz w:val="24"/>
        </w:rPr>
        <w:t>ин</w:t>
      </w:r>
      <w:r>
        <w:rPr>
          <w:spacing w:val="-4"/>
          <w:sz w:val="24"/>
        </w:rPr>
        <w:t>с</w:t>
      </w:r>
      <w:r>
        <w:rPr>
          <w:sz w:val="24"/>
        </w:rPr>
        <w:t>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</w:t>
      </w:r>
      <w:r>
        <w:rPr>
          <w:spacing w:val="1"/>
          <w:sz w:val="24"/>
        </w:rPr>
        <w:t>ж</w:t>
      </w:r>
      <w:r>
        <w:rPr>
          <w:spacing w:val="-3"/>
          <w:sz w:val="24"/>
        </w:rPr>
        <w:t>у</w:t>
      </w:r>
      <w:r>
        <w:rPr>
          <w:spacing w:val="-5"/>
          <w:sz w:val="24"/>
        </w:rPr>
        <w:t>у</w:t>
      </w:r>
      <w:r>
        <w:rPr>
          <w:sz w:val="24"/>
        </w:rPr>
        <w:t>на</w:t>
      </w:r>
      <w:proofErr w:type="spellEnd"/>
    </w:p>
    <w:p w:rsidR="00716C36" w:rsidRDefault="00716C36" w:rsidP="00716C36">
      <w:pPr>
        <w:spacing w:line="276" w:lineRule="exact"/>
        <w:ind w:left="5820"/>
        <w:rPr>
          <w:sz w:val="24"/>
        </w:rPr>
      </w:pPr>
      <w:r>
        <w:rPr>
          <w:sz w:val="24"/>
        </w:rPr>
        <w:t>№ 78а от 09.03.2021 г.</w:t>
      </w:r>
    </w:p>
    <w:p w:rsidR="00716C36" w:rsidRDefault="00716C36" w:rsidP="00716C36">
      <w:pPr>
        <w:pStyle w:val="a3"/>
        <w:ind w:left="0"/>
        <w:jc w:val="left"/>
        <w:rPr>
          <w:sz w:val="26"/>
        </w:rPr>
      </w:pPr>
    </w:p>
    <w:p w:rsidR="00716C36" w:rsidRDefault="00716C36" w:rsidP="00716C36">
      <w:pPr>
        <w:pStyle w:val="a3"/>
        <w:ind w:left="0"/>
        <w:jc w:val="left"/>
        <w:rPr>
          <w:sz w:val="21"/>
        </w:rPr>
      </w:pPr>
    </w:p>
    <w:p w:rsidR="00716C36" w:rsidRDefault="00716C36" w:rsidP="00716C36">
      <w:pPr>
        <w:pStyle w:val="a3"/>
        <w:ind w:left="1748" w:right="1739"/>
        <w:jc w:val="center"/>
      </w:pPr>
      <w:r>
        <w:t>График</w:t>
      </w:r>
    </w:p>
    <w:p w:rsidR="00716C36" w:rsidRDefault="00716C36" w:rsidP="00716C36">
      <w:pPr>
        <w:pStyle w:val="a3"/>
        <w:spacing w:before="5"/>
        <w:ind w:left="0"/>
        <w:jc w:val="left"/>
        <w:rPr>
          <w:sz w:val="25"/>
        </w:rPr>
      </w:pPr>
    </w:p>
    <w:p w:rsidR="00716C36" w:rsidRDefault="00716C36" w:rsidP="00716C36">
      <w:pPr>
        <w:pStyle w:val="a3"/>
        <w:ind w:left="1538" w:right="1568" w:firstLine="400"/>
        <w:jc w:val="left"/>
      </w:pPr>
      <w:r>
        <w:t>сдачи отчетов по движению учащихся за III четверть 2020-2021 учебного года образовательными организациями</w:t>
      </w:r>
    </w:p>
    <w:p w:rsidR="00716C36" w:rsidRDefault="00716C36" w:rsidP="00716C36">
      <w:pPr>
        <w:pStyle w:val="a3"/>
        <w:spacing w:before="5"/>
        <w:ind w:left="0"/>
        <w:jc w:val="left"/>
        <w:rPr>
          <w:sz w:val="26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427"/>
        <w:gridCol w:w="2129"/>
        <w:gridCol w:w="1962"/>
      </w:tblGrid>
      <w:tr w:rsidR="00716C36" w:rsidTr="00716C36">
        <w:trPr>
          <w:trHeight w:val="632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line="284" w:lineRule="exact"/>
              <w:ind w:left="15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line="284" w:lineRule="exact"/>
              <w:ind w:left="1204"/>
              <w:rPr>
                <w:sz w:val="28"/>
              </w:rPr>
            </w:pPr>
            <w:proofErr w:type="spellStart"/>
            <w:r>
              <w:rPr>
                <w:sz w:val="28"/>
              </w:rPr>
              <w:t>Кожууны</w:t>
            </w:r>
            <w:proofErr w:type="spellEnd"/>
            <w:r>
              <w:rPr>
                <w:sz w:val="28"/>
              </w:rPr>
              <w:t>/города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716C36" w:rsidRDefault="00716C36" w:rsidP="00521AF2">
            <w:pPr>
              <w:pStyle w:val="TableParagraph"/>
              <w:spacing w:line="284" w:lineRule="exact"/>
              <w:ind w:left="168" w:right="158"/>
              <w:jc w:val="center"/>
              <w:rPr>
                <w:sz w:val="28"/>
              </w:rPr>
            </w:pPr>
            <w:r>
              <w:rPr>
                <w:sz w:val="28"/>
              </w:rPr>
              <w:t>Дата принятия</w:t>
            </w:r>
          </w:p>
          <w:p w:rsidR="00716C36" w:rsidRDefault="00716C36" w:rsidP="00521AF2">
            <w:pPr>
              <w:pStyle w:val="TableParagraph"/>
              <w:spacing w:line="284" w:lineRule="exact"/>
              <w:ind w:left="168" w:right="158"/>
              <w:jc w:val="center"/>
              <w:rPr>
                <w:sz w:val="28"/>
              </w:rPr>
            </w:pPr>
          </w:p>
          <w:p w:rsidR="00716C36" w:rsidRDefault="00716C36" w:rsidP="00521AF2">
            <w:pPr>
              <w:pStyle w:val="TableParagraph"/>
              <w:spacing w:line="284" w:lineRule="exact"/>
              <w:ind w:left="168" w:right="158"/>
              <w:jc w:val="center"/>
              <w:rPr>
                <w:sz w:val="28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716C36" w:rsidRDefault="00716C36" w:rsidP="00521AF2">
            <w:pPr>
              <w:pStyle w:val="TableParagraph"/>
              <w:spacing w:line="284" w:lineRule="exact"/>
              <w:ind w:left="399" w:right="390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</w:p>
          <w:p w:rsidR="00716C36" w:rsidRDefault="00716C36" w:rsidP="00521AF2">
            <w:pPr>
              <w:pStyle w:val="TableParagraph"/>
              <w:spacing w:before="79" w:line="250" w:lineRule="exact"/>
              <w:ind w:left="399" w:right="393"/>
              <w:jc w:val="center"/>
              <w:rPr>
                <w:sz w:val="28"/>
              </w:rPr>
            </w:pPr>
            <w:r>
              <w:rPr>
                <w:sz w:val="28"/>
              </w:rPr>
              <w:t>принятия</w:t>
            </w:r>
          </w:p>
        </w:tc>
      </w:tr>
      <w:tr w:rsidR="00716C36" w:rsidTr="00716C36">
        <w:trPr>
          <w:trHeight w:val="296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line="276" w:lineRule="exact"/>
              <w:ind w:left="15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line="276" w:lineRule="exact"/>
              <w:ind w:left="11"/>
              <w:rPr>
                <w:sz w:val="28"/>
              </w:rPr>
            </w:pPr>
            <w:r>
              <w:rPr>
                <w:sz w:val="28"/>
              </w:rPr>
              <w:t>МБОУ «</w:t>
            </w:r>
            <w:proofErr w:type="spellStart"/>
            <w:r>
              <w:rPr>
                <w:sz w:val="28"/>
              </w:rPr>
              <w:t>Эрзинская</w:t>
            </w:r>
            <w:proofErr w:type="spellEnd"/>
            <w:r>
              <w:rPr>
                <w:sz w:val="28"/>
              </w:rPr>
              <w:t xml:space="preserve"> СШ»</w:t>
            </w:r>
          </w:p>
        </w:tc>
        <w:tc>
          <w:tcPr>
            <w:tcW w:w="2129" w:type="dxa"/>
            <w:tcBorders>
              <w:top w:val="single" w:sz="4" w:space="0" w:color="auto"/>
            </w:tcBorders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 xml:space="preserve">19 марта 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 xml:space="preserve"> 9.00ч</w:t>
            </w:r>
          </w:p>
        </w:tc>
      </w:tr>
      <w:tr w:rsidR="00716C36" w:rsidTr="00521AF2">
        <w:trPr>
          <w:trHeight w:val="273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line="253" w:lineRule="exact"/>
              <w:ind w:left="15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27" w:type="dxa"/>
            <w:tcBorders>
              <w:bottom w:val="single" w:sz="24" w:space="0" w:color="FFFFFF"/>
            </w:tcBorders>
          </w:tcPr>
          <w:p w:rsidR="00716C36" w:rsidRDefault="00716C36" w:rsidP="00521AF2">
            <w:pPr>
              <w:pStyle w:val="TableParagraph"/>
              <w:spacing w:line="253" w:lineRule="exact"/>
              <w:ind w:left="11"/>
              <w:rPr>
                <w:sz w:val="28"/>
              </w:rPr>
            </w:pPr>
            <w:r>
              <w:rPr>
                <w:sz w:val="28"/>
              </w:rPr>
              <w:t>МБОУ СОШ с. Нарын</w:t>
            </w:r>
          </w:p>
        </w:tc>
        <w:tc>
          <w:tcPr>
            <w:tcW w:w="2129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19 марта</w:t>
            </w:r>
          </w:p>
        </w:tc>
        <w:tc>
          <w:tcPr>
            <w:tcW w:w="1962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10.00ч.</w:t>
            </w:r>
          </w:p>
        </w:tc>
      </w:tr>
      <w:tr w:rsidR="00716C36" w:rsidTr="00521AF2">
        <w:trPr>
          <w:trHeight w:val="275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line="256" w:lineRule="exact"/>
              <w:ind w:left="15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27" w:type="dxa"/>
            <w:tcBorders>
              <w:top w:val="single" w:sz="24" w:space="0" w:color="FFFFFF"/>
            </w:tcBorders>
          </w:tcPr>
          <w:p w:rsidR="00716C36" w:rsidRDefault="00716C36" w:rsidP="00521AF2">
            <w:pPr>
              <w:pStyle w:val="TableParagraph"/>
              <w:spacing w:line="256" w:lineRule="exact"/>
              <w:ind w:left="11"/>
              <w:rPr>
                <w:sz w:val="28"/>
              </w:rPr>
            </w:pPr>
            <w:r>
              <w:rPr>
                <w:sz w:val="28"/>
              </w:rPr>
              <w:t xml:space="preserve">МБОУ СОШ </w:t>
            </w:r>
            <w:proofErr w:type="spellStart"/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орен</w:t>
            </w:r>
            <w:proofErr w:type="spellEnd"/>
          </w:p>
        </w:tc>
        <w:tc>
          <w:tcPr>
            <w:tcW w:w="2129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19 марта</w:t>
            </w:r>
          </w:p>
        </w:tc>
        <w:tc>
          <w:tcPr>
            <w:tcW w:w="1962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11.00ч.</w:t>
            </w:r>
          </w:p>
        </w:tc>
      </w:tr>
      <w:tr w:rsidR="00716C36" w:rsidTr="00521AF2">
        <w:trPr>
          <w:trHeight w:val="325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before="7" w:line="299" w:lineRule="exact"/>
              <w:ind w:left="15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before="7" w:line="299" w:lineRule="exact"/>
              <w:ind w:left="11"/>
              <w:rPr>
                <w:sz w:val="28"/>
              </w:rPr>
            </w:pPr>
            <w:r>
              <w:rPr>
                <w:sz w:val="28"/>
              </w:rPr>
              <w:t xml:space="preserve">МБОУ СОШ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Бай-</w:t>
            </w:r>
            <w:proofErr w:type="spellStart"/>
            <w:r>
              <w:rPr>
                <w:sz w:val="28"/>
              </w:rPr>
              <w:t>Даг</w:t>
            </w:r>
            <w:proofErr w:type="spellEnd"/>
          </w:p>
        </w:tc>
        <w:tc>
          <w:tcPr>
            <w:tcW w:w="2129" w:type="dxa"/>
          </w:tcPr>
          <w:p w:rsidR="00716C36" w:rsidRPr="00E40CAA" w:rsidRDefault="00716C36">
            <w:pPr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 xml:space="preserve">19 марта </w:t>
            </w:r>
          </w:p>
        </w:tc>
        <w:tc>
          <w:tcPr>
            <w:tcW w:w="1962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12.00ч.</w:t>
            </w:r>
          </w:p>
        </w:tc>
      </w:tr>
      <w:tr w:rsidR="00716C36" w:rsidTr="00521AF2">
        <w:trPr>
          <w:trHeight w:val="321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before="2" w:line="299" w:lineRule="exact"/>
              <w:ind w:left="15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before="2" w:line="299" w:lineRule="exact"/>
              <w:ind w:left="11"/>
              <w:rPr>
                <w:sz w:val="28"/>
              </w:rPr>
            </w:pPr>
            <w:r>
              <w:rPr>
                <w:sz w:val="28"/>
              </w:rPr>
              <w:t>МБОУ Кызыл-</w:t>
            </w:r>
            <w:proofErr w:type="spellStart"/>
            <w:r>
              <w:rPr>
                <w:sz w:val="28"/>
              </w:rPr>
              <w:t>Сылдысская</w:t>
            </w:r>
            <w:proofErr w:type="spellEnd"/>
            <w:r>
              <w:rPr>
                <w:sz w:val="28"/>
              </w:rPr>
              <w:t xml:space="preserve"> СОШ</w:t>
            </w:r>
          </w:p>
        </w:tc>
        <w:tc>
          <w:tcPr>
            <w:tcW w:w="2129" w:type="dxa"/>
          </w:tcPr>
          <w:p w:rsidR="00716C36" w:rsidRPr="00E40CAA" w:rsidRDefault="00716C36">
            <w:pPr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 xml:space="preserve">19 марта </w:t>
            </w:r>
          </w:p>
        </w:tc>
        <w:tc>
          <w:tcPr>
            <w:tcW w:w="1962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14.00</w:t>
            </w:r>
          </w:p>
        </w:tc>
      </w:tr>
      <w:tr w:rsidR="00716C36" w:rsidTr="00521AF2">
        <w:trPr>
          <w:trHeight w:val="321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before="2" w:line="299" w:lineRule="exact"/>
              <w:ind w:left="151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before="2" w:line="299" w:lineRule="exact"/>
              <w:ind w:left="11"/>
              <w:rPr>
                <w:sz w:val="28"/>
              </w:rPr>
            </w:pPr>
            <w:r>
              <w:rPr>
                <w:sz w:val="28"/>
              </w:rPr>
              <w:t xml:space="preserve">МБОУ ОМОШ с. </w:t>
            </w:r>
            <w:proofErr w:type="spellStart"/>
            <w:r>
              <w:rPr>
                <w:sz w:val="28"/>
              </w:rPr>
              <w:t>Качык</w:t>
            </w:r>
            <w:proofErr w:type="spellEnd"/>
          </w:p>
        </w:tc>
        <w:tc>
          <w:tcPr>
            <w:tcW w:w="2129" w:type="dxa"/>
          </w:tcPr>
          <w:p w:rsidR="00716C36" w:rsidRPr="00E40CAA" w:rsidRDefault="00716C36">
            <w:pPr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 xml:space="preserve">19 марта </w:t>
            </w:r>
          </w:p>
        </w:tc>
        <w:tc>
          <w:tcPr>
            <w:tcW w:w="1962" w:type="dxa"/>
          </w:tcPr>
          <w:p w:rsidR="00716C36" w:rsidRPr="00E40CAA" w:rsidRDefault="00716C36" w:rsidP="00521AF2">
            <w:pPr>
              <w:pStyle w:val="TableParagraph"/>
              <w:rPr>
                <w:sz w:val="28"/>
                <w:szCs w:val="28"/>
              </w:rPr>
            </w:pPr>
            <w:r w:rsidRPr="00E40CAA">
              <w:rPr>
                <w:sz w:val="28"/>
                <w:szCs w:val="28"/>
              </w:rPr>
              <w:t>15.00</w:t>
            </w:r>
          </w:p>
        </w:tc>
      </w:tr>
      <w:tr w:rsidR="00716C36" w:rsidTr="00521AF2">
        <w:trPr>
          <w:trHeight w:val="326"/>
        </w:trPr>
        <w:tc>
          <w:tcPr>
            <w:tcW w:w="677" w:type="dxa"/>
          </w:tcPr>
          <w:p w:rsidR="00716C36" w:rsidRDefault="00716C36" w:rsidP="00521AF2">
            <w:pPr>
              <w:pStyle w:val="TableParagraph"/>
              <w:spacing w:before="7" w:line="299" w:lineRule="exact"/>
              <w:ind w:left="15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27" w:type="dxa"/>
          </w:tcPr>
          <w:p w:rsidR="00716C36" w:rsidRDefault="00716C36" w:rsidP="00521AF2">
            <w:pPr>
              <w:pStyle w:val="TableParagraph"/>
              <w:spacing w:before="7" w:line="299" w:lineRule="exact"/>
              <w:ind w:left="11"/>
              <w:rPr>
                <w:sz w:val="28"/>
              </w:rPr>
            </w:pPr>
            <w:proofErr w:type="spellStart"/>
            <w:r>
              <w:rPr>
                <w:sz w:val="28"/>
              </w:rPr>
              <w:t>Эрзинский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кожуун</w:t>
            </w:r>
            <w:proofErr w:type="spellEnd"/>
            <w:r>
              <w:rPr>
                <w:sz w:val="28"/>
              </w:rPr>
              <w:t xml:space="preserve"> в МОН РТ</w:t>
            </w:r>
          </w:p>
        </w:tc>
        <w:tc>
          <w:tcPr>
            <w:tcW w:w="2129" w:type="dxa"/>
          </w:tcPr>
          <w:p w:rsidR="00716C36" w:rsidRDefault="00716C36" w:rsidP="00E40CAA">
            <w:pPr>
              <w:pStyle w:val="TableParagraph"/>
              <w:spacing w:before="7" w:line="299" w:lineRule="exact"/>
              <w:ind w:right="158"/>
              <w:rPr>
                <w:sz w:val="28"/>
              </w:rPr>
            </w:pPr>
            <w:r>
              <w:rPr>
                <w:sz w:val="28"/>
              </w:rPr>
              <w:t>24 марта</w:t>
            </w:r>
          </w:p>
        </w:tc>
        <w:tc>
          <w:tcPr>
            <w:tcW w:w="1962" w:type="dxa"/>
          </w:tcPr>
          <w:p w:rsidR="00716C36" w:rsidRDefault="00716C36" w:rsidP="00716C36">
            <w:pPr>
              <w:pStyle w:val="TableParagraph"/>
              <w:spacing w:before="7" w:line="299" w:lineRule="exact"/>
              <w:rPr>
                <w:sz w:val="28"/>
              </w:rPr>
            </w:pPr>
            <w:r>
              <w:rPr>
                <w:sz w:val="28"/>
              </w:rPr>
              <w:t>9.00ч.</w:t>
            </w:r>
          </w:p>
        </w:tc>
      </w:tr>
    </w:tbl>
    <w:p w:rsidR="00716C36" w:rsidRDefault="00716C36" w:rsidP="00716C36">
      <w:pPr>
        <w:pStyle w:val="a4"/>
        <w:numPr>
          <w:ilvl w:val="0"/>
          <w:numId w:val="1"/>
        </w:numPr>
        <w:tabs>
          <w:tab w:val="left" w:pos="871"/>
        </w:tabs>
        <w:spacing w:line="263" w:lineRule="exact"/>
        <w:ind w:hanging="337"/>
        <w:rPr>
          <w:sz w:val="24"/>
        </w:rPr>
      </w:pPr>
      <w:r>
        <w:rPr>
          <w:sz w:val="24"/>
        </w:rPr>
        <w:t>Переводной баланс по классам и школам за III четверть 2021</w:t>
      </w:r>
      <w:r>
        <w:rPr>
          <w:spacing w:val="-5"/>
          <w:sz w:val="24"/>
        </w:rPr>
        <w:t xml:space="preserve"> </w:t>
      </w:r>
      <w:r>
        <w:rPr>
          <w:sz w:val="24"/>
        </w:rPr>
        <w:t>г.;</w:t>
      </w:r>
    </w:p>
    <w:p w:rsidR="00716C36" w:rsidRDefault="00716C36" w:rsidP="00716C36">
      <w:pPr>
        <w:pStyle w:val="a4"/>
        <w:numPr>
          <w:ilvl w:val="0"/>
          <w:numId w:val="1"/>
        </w:numPr>
        <w:tabs>
          <w:tab w:val="left" w:pos="895"/>
        </w:tabs>
        <w:spacing w:line="269" w:lineRule="exact"/>
        <w:ind w:left="894" w:hanging="361"/>
        <w:rPr>
          <w:sz w:val="24"/>
        </w:rPr>
      </w:pPr>
      <w:r>
        <w:rPr>
          <w:sz w:val="24"/>
        </w:rPr>
        <w:t>Список прибывших и выбывших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16C36" w:rsidRDefault="00716C36" w:rsidP="00716C36">
      <w:pPr>
        <w:pStyle w:val="a4"/>
        <w:numPr>
          <w:ilvl w:val="0"/>
          <w:numId w:val="1"/>
        </w:numPr>
        <w:tabs>
          <w:tab w:val="left" w:pos="890"/>
        </w:tabs>
        <w:spacing w:line="269" w:lineRule="exact"/>
        <w:ind w:left="890" w:hanging="356"/>
        <w:rPr>
          <w:sz w:val="24"/>
        </w:rPr>
      </w:pPr>
      <w:r>
        <w:rPr>
          <w:sz w:val="24"/>
        </w:rPr>
        <w:t>Отчет по 4 формам</w:t>
      </w:r>
      <w:r>
        <w:rPr>
          <w:spacing w:val="-2"/>
          <w:sz w:val="24"/>
        </w:rPr>
        <w:t xml:space="preserve"> </w:t>
      </w:r>
      <w:r>
        <w:rPr>
          <w:sz w:val="24"/>
        </w:rPr>
        <w:t>(1-4);</w:t>
      </w:r>
    </w:p>
    <w:p w:rsidR="00E40CAA" w:rsidRPr="00E40CAA" w:rsidRDefault="00716C36" w:rsidP="00E40CAA">
      <w:pPr>
        <w:pStyle w:val="a4"/>
        <w:numPr>
          <w:ilvl w:val="0"/>
          <w:numId w:val="1"/>
        </w:numPr>
        <w:tabs>
          <w:tab w:val="left" w:pos="895"/>
        </w:tabs>
        <w:spacing w:line="273" w:lineRule="exact"/>
        <w:ind w:left="894" w:hanging="361"/>
        <w:rPr>
          <w:sz w:val="24"/>
        </w:rPr>
        <w:sectPr w:rsidR="00E40CAA" w:rsidRPr="00E40CAA">
          <w:pgSz w:w="11900" w:h="16850"/>
          <w:pgMar w:top="780" w:right="480" w:bottom="280" w:left="1160" w:header="720" w:footer="720" w:gutter="0"/>
          <w:cols w:space="720"/>
        </w:sectPr>
      </w:pPr>
      <w:r>
        <w:rPr>
          <w:sz w:val="24"/>
        </w:rPr>
        <w:t>Подтверждения выбывших детей за III</w:t>
      </w:r>
      <w:r>
        <w:rPr>
          <w:spacing w:val="-4"/>
          <w:sz w:val="24"/>
        </w:rPr>
        <w:t xml:space="preserve"> </w:t>
      </w:r>
      <w:r w:rsidR="00E40CAA">
        <w:rPr>
          <w:sz w:val="24"/>
        </w:rPr>
        <w:t>четверть.</w:t>
      </w:r>
    </w:p>
    <w:p w:rsidR="002E6974" w:rsidRDefault="002E6974" w:rsidP="00716C36">
      <w:pPr>
        <w:spacing w:before="68"/>
        <w:ind w:right="404"/>
        <w:jc w:val="right"/>
        <w:rPr>
          <w:sz w:val="24"/>
        </w:rPr>
      </w:pPr>
    </w:p>
    <w:sectPr w:rsidR="002E6974">
      <w:pgSz w:w="11900" w:h="16850"/>
      <w:pgMar w:top="780" w:right="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35D0"/>
    <w:multiLevelType w:val="hybridMultilevel"/>
    <w:tmpl w:val="4D10BF98"/>
    <w:lvl w:ilvl="0" w:tplc="B8866726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65A34A2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7B18C476">
      <w:numFmt w:val="bullet"/>
      <w:lvlText w:val="•"/>
      <w:lvlJc w:val="left"/>
      <w:pPr>
        <w:ind w:left="2242" w:hanging="360"/>
      </w:pPr>
      <w:rPr>
        <w:rFonts w:hint="default"/>
        <w:lang w:val="ru-RU" w:eastAsia="ru-RU" w:bidi="ru-RU"/>
      </w:rPr>
    </w:lvl>
    <w:lvl w:ilvl="3" w:tplc="59AA6B1A">
      <w:numFmt w:val="bullet"/>
      <w:lvlText w:val="•"/>
      <w:lvlJc w:val="left"/>
      <w:pPr>
        <w:ind w:left="3244" w:hanging="360"/>
      </w:pPr>
      <w:rPr>
        <w:rFonts w:hint="default"/>
        <w:lang w:val="ru-RU" w:eastAsia="ru-RU" w:bidi="ru-RU"/>
      </w:rPr>
    </w:lvl>
    <w:lvl w:ilvl="4" w:tplc="4E989FC2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62B4FA90">
      <w:numFmt w:val="bullet"/>
      <w:lvlText w:val="•"/>
      <w:lvlJc w:val="left"/>
      <w:pPr>
        <w:ind w:left="5248" w:hanging="360"/>
      </w:pPr>
      <w:rPr>
        <w:rFonts w:hint="default"/>
        <w:lang w:val="ru-RU" w:eastAsia="ru-RU" w:bidi="ru-RU"/>
      </w:rPr>
    </w:lvl>
    <w:lvl w:ilvl="6" w:tplc="0C5A5AFC">
      <w:numFmt w:val="bullet"/>
      <w:lvlText w:val="•"/>
      <w:lvlJc w:val="left"/>
      <w:pPr>
        <w:ind w:left="6250" w:hanging="360"/>
      </w:pPr>
      <w:rPr>
        <w:rFonts w:hint="default"/>
        <w:lang w:val="ru-RU" w:eastAsia="ru-RU" w:bidi="ru-RU"/>
      </w:rPr>
    </w:lvl>
    <w:lvl w:ilvl="7" w:tplc="EBF4ACC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8" w:tplc="C71E589A">
      <w:numFmt w:val="bullet"/>
      <w:lvlText w:val="•"/>
      <w:lvlJc w:val="left"/>
      <w:pPr>
        <w:ind w:left="8254" w:hanging="360"/>
      </w:pPr>
      <w:rPr>
        <w:rFonts w:hint="default"/>
        <w:lang w:val="ru-RU" w:eastAsia="ru-RU" w:bidi="ru-RU"/>
      </w:rPr>
    </w:lvl>
  </w:abstractNum>
  <w:abstractNum w:abstractNumId="1">
    <w:nsid w:val="648924C7"/>
    <w:multiLevelType w:val="hybridMultilevel"/>
    <w:tmpl w:val="50D2101A"/>
    <w:lvl w:ilvl="0" w:tplc="F2DEF596">
      <w:start w:val="1"/>
      <w:numFmt w:val="decimal"/>
      <w:lvlText w:val="%1."/>
      <w:lvlJc w:val="left"/>
      <w:pPr>
        <w:ind w:left="870" w:hanging="336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3F4A5BF4">
      <w:numFmt w:val="bullet"/>
      <w:lvlText w:val="•"/>
      <w:lvlJc w:val="left"/>
      <w:pPr>
        <w:ind w:left="1817" w:hanging="336"/>
      </w:pPr>
      <w:rPr>
        <w:rFonts w:hint="default"/>
        <w:lang w:val="ru-RU" w:eastAsia="ru-RU" w:bidi="ru-RU"/>
      </w:rPr>
    </w:lvl>
    <w:lvl w:ilvl="2" w:tplc="0F0C95D6">
      <w:numFmt w:val="bullet"/>
      <w:lvlText w:val="•"/>
      <w:lvlJc w:val="left"/>
      <w:pPr>
        <w:ind w:left="2755" w:hanging="336"/>
      </w:pPr>
      <w:rPr>
        <w:rFonts w:hint="default"/>
        <w:lang w:val="ru-RU" w:eastAsia="ru-RU" w:bidi="ru-RU"/>
      </w:rPr>
    </w:lvl>
    <w:lvl w:ilvl="3" w:tplc="CF2A2A3A">
      <w:numFmt w:val="bullet"/>
      <w:lvlText w:val="•"/>
      <w:lvlJc w:val="left"/>
      <w:pPr>
        <w:ind w:left="3693" w:hanging="336"/>
      </w:pPr>
      <w:rPr>
        <w:rFonts w:hint="default"/>
        <w:lang w:val="ru-RU" w:eastAsia="ru-RU" w:bidi="ru-RU"/>
      </w:rPr>
    </w:lvl>
    <w:lvl w:ilvl="4" w:tplc="74045A30">
      <w:numFmt w:val="bullet"/>
      <w:lvlText w:val="•"/>
      <w:lvlJc w:val="left"/>
      <w:pPr>
        <w:ind w:left="4631" w:hanging="336"/>
      </w:pPr>
      <w:rPr>
        <w:rFonts w:hint="default"/>
        <w:lang w:val="ru-RU" w:eastAsia="ru-RU" w:bidi="ru-RU"/>
      </w:rPr>
    </w:lvl>
    <w:lvl w:ilvl="5" w:tplc="37C27F9C">
      <w:numFmt w:val="bullet"/>
      <w:lvlText w:val="•"/>
      <w:lvlJc w:val="left"/>
      <w:pPr>
        <w:ind w:left="5569" w:hanging="336"/>
      </w:pPr>
      <w:rPr>
        <w:rFonts w:hint="default"/>
        <w:lang w:val="ru-RU" w:eastAsia="ru-RU" w:bidi="ru-RU"/>
      </w:rPr>
    </w:lvl>
    <w:lvl w:ilvl="6" w:tplc="0588842C">
      <w:numFmt w:val="bullet"/>
      <w:lvlText w:val="•"/>
      <w:lvlJc w:val="left"/>
      <w:pPr>
        <w:ind w:left="6507" w:hanging="336"/>
      </w:pPr>
      <w:rPr>
        <w:rFonts w:hint="default"/>
        <w:lang w:val="ru-RU" w:eastAsia="ru-RU" w:bidi="ru-RU"/>
      </w:rPr>
    </w:lvl>
    <w:lvl w:ilvl="7" w:tplc="F31889BA">
      <w:numFmt w:val="bullet"/>
      <w:lvlText w:val="•"/>
      <w:lvlJc w:val="left"/>
      <w:pPr>
        <w:ind w:left="7445" w:hanging="336"/>
      </w:pPr>
      <w:rPr>
        <w:rFonts w:hint="default"/>
        <w:lang w:val="ru-RU" w:eastAsia="ru-RU" w:bidi="ru-RU"/>
      </w:rPr>
    </w:lvl>
    <w:lvl w:ilvl="8" w:tplc="3E884D72">
      <w:numFmt w:val="bullet"/>
      <w:lvlText w:val="•"/>
      <w:lvlJc w:val="left"/>
      <w:pPr>
        <w:ind w:left="8383" w:hanging="33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E6974"/>
    <w:rsid w:val="002E6974"/>
    <w:rsid w:val="003F2768"/>
    <w:rsid w:val="0040481B"/>
    <w:rsid w:val="00434435"/>
    <w:rsid w:val="00580339"/>
    <w:rsid w:val="00716C36"/>
    <w:rsid w:val="00915B3E"/>
    <w:rsid w:val="0096670B"/>
    <w:rsid w:val="00DF713D"/>
    <w:rsid w:val="00E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42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naliti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pr.obr.erz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2021-03-12T08:58:00Z</dcterms:created>
  <dcterms:modified xsi:type="dcterms:W3CDTF">2021-03-19T13:22:00Z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