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E9" w:rsidRDefault="00D45EE9">
      <w:pPr>
        <w:pStyle w:val="a3"/>
        <w:spacing w:before="10"/>
        <w:rPr>
          <w:i/>
          <w:sz w:val="27"/>
        </w:rPr>
      </w:pPr>
      <w:bookmarkStart w:id="0" w:name="2"/>
      <w:bookmarkEnd w:id="0"/>
    </w:p>
    <w:p w:rsidR="00D45EE9" w:rsidRPr="00B607A9" w:rsidRDefault="00B607A9" w:rsidP="00B607A9">
      <w:pPr>
        <w:pStyle w:val="a3"/>
        <w:spacing w:before="1" w:line="276" w:lineRule="auto"/>
        <w:ind w:right="597"/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="00EF7ABF">
        <w:t>УТВЕРЖДАЮ</w:t>
      </w:r>
      <w:r>
        <w:t xml:space="preserve">: </w:t>
      </w:r>
    </w:p>
    <w:p w:rsidR="00D45EE9" w:rsidRDefault="00B607A9" w:rsidP="00B607A9">
      <w:pPr>
        <w:pStyle w:val="a3"/>
        <w:tabs>
          <w:tab w:val="left" w:pos="13163"/>
        </w:tabs>
        <w:spacing w:line="276" w:lineRule="auto"/>
        <w:ind w:left="10224"/>
        <w:jc w:val="right"/>
      </w:pPr>
      <w:r>
        <w:t>Директор МБУ «</w:t>
      </w:r>
      <w:proofErr w:type="spellStart"/>
      <w:r>
        <w:t>ЦДОиВ</w:t>
      </w:r>
      <w:proofErr w:type="spellEnd"/>
      <w:r>
        <w:t>»</w:t>
      </w:r>
    </w:p>
    <w:p w:rsidR="00B607A9" w:rsidRDefault="00B607A9" w:rsidP="00B607A9">
      <w:pPr>
        <w:pStyle w:val="a3"/>
        <w:tabs>
          <w:tab w:val="left" w:pos="13163"/>
        </w:tabs>
        <w:spacing w:line="276" w:lineRule="auto"/>
        <w:ind w:left="10224"/>
        <w:jc w:val="center"/>
      </w:pPr>
      <w:r>
        <w:t xml:space="preserve">                   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B607A9" w:rsidRDefault="00B607A9" w:rsidP="00B607A9">
      <w:pPr>
        <w:pStyle w:val="a3"/>
        <w:tabs>
          <w:tab w:val="left" w:pos="13163"/>
        </w:tabs>
        <w:spacing w:line="276" w:lineRule="auto"/>
        <w:ind w:left="10224"/>
      </w:pPr>
      <w:r>
        <w:t xml:space="preserve">                             ___________А. А. </w:t>
      </w:r>
      <w:proofErr w:type="spellStart"/>
      <w:r>
        <w:t>Бюрбю</w:t>
      </w:r>
      <w:proofErr w:type="spellEnd"/>
    </w:p>
    <w:p w:rsidR="00D45EE9" w:rsidRDefault="00B607A9" w:rsidP="00B607A9">
      <w:pPr>
        <w:pStyle w:val="a3"/>
        <w:tabs>
          <w:tab w:val="left" w:pos="11258"/>
        </w:tabs>
        <w:spacing w:line="276" w:lineRule="auto"/>
        <w:ind w:left="10225"/>
        <w:jc w:val="center"/>
      </w:pPr>
      <w:r>
        <w:t xml:space="preserve">                            </w:t>
      </w:r>
      <w:r w:rsidR="00EF7ABF">
        <w:t>от</w:t>
      </w:r>
      <w:r w:rsidR="00EF7ABF">
        <w:rPr>
          <w:spacing w:val="-2"/>
        </w:rPr>
        <w:t xml:space="preserve"> </w:t>
      </w:r>
      <w:r w:rsidR="00EF7ABF" w:rsidRPr="00B607A9">
        <w:t>«</w:t>
      </w:r>
      <w:r w:rsidRPr="00B607A9">
        <w:rPr>
          <w:u w:val="single"/>
        </w:rPr>
        <w:t>__</w:t>
      </w:r>
      <w:r w:rsidR="00EF7ABF">
        <w:t>»</w:t>
      </w:r>
      <w:r w:rsidR="00EF7ABF">
        <w:rPr>
          <w:spacing w:val="-2"/>
        </w:rPr>
        <w:t xml:space="preserve"> </w:t>
      </w:r>
      <w:r>
        <w:rPr>
          <w:spacing w:val="-2"/>
        </w:rPr>
        <w:t>___</w:t>
      </w:r>
      <w:r>
        <w:t>______</w:t>
      </w:r>
      <w:r w:rsidR="00EF7ABF">
        <w:rPr>
          <w:spacing w:val="-1"/>
        </w:rPr>
        <w:t xml:space="preserve"> </w:t>
      </w:r>
      <w:r w:rsidR="00EF7ABF">
        <w:t>2023 г.</w:t>
      </w:r>
    </w:p>
    <w:p w:rsidR="00D45EE9" w:rsidRDefault="00D45EE9">
      <w:pPr>
        <w:pStyle w:val="a3"/>
        <w:spacing w:before="8"/>
        <w:rPr>
          <w:sz w:val="41"/>
        </w:rPr>
      </w:pPr>
    </w:p>
    <w:p w:rsidR="00D45EE9" w:rsidRDefault="00EF7ABF">
      <w:pPr>
        <w:pStyle w:val="a3"/>
        <w:ind w:left="275" w:right="668"/>
        <w:jc w:val="center"/>
      </w:pPr>
      <w:r>
        <w:t>МЕЖВЕДОМСТВЕННЫЙ</w:t>
      </w:r>
      <w:r>
        <w:rPr>
          <w:spacing w:val="-8"/>
        </w:rPr>
        <w:t xml:space="preserve"> </w:t>
      </w:r>
      <w:r>
        <w:t>ПЛАН</w:t>
      </w:r>
    </w:p>
    <w:p w:rsidR="00D45EE9" w:rsidRDefault="00B607A9">
      <w:pPr>
        <w:pStyle w:val="a3"/>
        <w:spacing w:before="2"/>
        <w:ind w:left="271" w:right="668"/>
        <w:jc w:val="center"/>
      </w:pPr>
      <w:r>
        <w:t>В</w:t>
      </w:r>
      <w:r w:rsidR="00EF7ABF">
        <w:t>ременн</w:t>
      </w:r>
      <w:r>
        <w:t>о</w:t>
      </w:r>
      <w:r w:rsidR="00EF7ABF">
        <w:rPr>
          <w:spacing w:val="-7"/>
        </w:rPr>
        <w:t xml:space="preserve"> </w:t>
      </w:r>
      <w:r>
        <w:t>досугового центра «Непоседы»</w:t>
      </w:r>
      <w:r w:rsidR="00EF7ABF">
        <w:rPr>
          <w:spacing w:val="-6"/>
        </w:rPr>
        <w:t xml:space="preserve"> </w:t>
      </w:r>
      <w:r w:rsidR="00EF7ABF">
        <w:t>в</w:t>
      </w:r>
      <w:r w:rsidR="00EF7ABF">
        <w:rPr>
          <w:spacing w:val="-6"/>
        </w:rPr>
        <w:t xml:space="preserve"> </w:t>
      </w:r>
      <w:r w:rsidR="00EF7ABF">
        <w:t>период</w:t>
      </w:r>
      <w:r w:rsidR="00EF7ABF">
        <w:rPr>
          <w:spacing w:val="-3"/>
        </w:rPr>
        <w:t xml:space="preserve"> </w:t>
      </w:r>
      <w:r w:rsidR="00EF7ABF">
        <w:t>весенних</w:t>
      </w:r>
      <w:r w:rsidR="00EF7ABF">
        <w:rPr>
          <w:spacing w:val="-3"/>
        </w:rPr>
        <w:t xml:space="preserve"> </w:t>
      </w:r>
      <w:r w:rsidR="00EF7ABF">
        <w:t>каникул</w:t>
      </w:r>
    </w:p>
    <w:p w:rsidR="00D45EE9" w:rsidRPr="00D460E0" w:rsidRDefault="00D45EE9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11"/>
        <w:gridCol w:w="5387"/>
        <w:gridCol w:w="2126"/>
        <w:gridCol w:w="3118"/>
      </w:tblGrid>
      <w:tr w:rsidR="00C02238" w:rsidRPr="00D460E0" w:rsidTr="00C02238">
        <w:trPr>
          <w:trHeight w:val="664"/>
        </w:trPr>
        <w:tc>
          <w:tcPr>
            <w:tcW w:w="562" w:type="dxa"/>
            <w:vMerge w:val="restart"/>
          </w:tcPr>
          <w:p w:rsidR="00C02238" w:rsidRPr="00D460E0" w:rsidRDefault="00C02238">
            <w:pPr>
              <w:pStyle w:val="TableParagraph"/>
              <w:spacing w:line="247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№</w:t>
            </w:r>
          </w:p>
        </w:tc>
        <w:tc>
          <w:tcPr>
            <w:tcW w:w="4011" w:type="dxa"/>
            <w:vMerge w:val="restart"/>
          </w:tcPr>
          <w:p w:rsidR="00C02238" w:rsidRPr="00D460E0" w:rsidRDefault="00C02238">
            <w:pPr>
              <w:pStyle w:val="TableParagraph"/>
              <w:spacing w:line="247" w:lineRule="exact"/>
              <w:ind w:left="205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ВДЦ</w:t>
            </w:r>
            <w:r w:rsidRPr="00D460E0">
              <w:rPr>
                <w:color w:val="000009"/>
                <w:spacing w:val="-4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на</w:t>
            </w:r>
            <w:r w:rsidRPr="00D460E0">
              <w:rPr>
                <w:color w:val="000009"/>
                <w:spacing w:val="-2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базе</w:t>
            </w:r>
          </w:p>
        </w:tc>
        <w:tc>
          <w:tcPr>
            <w:tcW w:w="5387" w:type="dxa"/>
            <w:vMerge w:val="restart"/>
          </w:tcPr>
          <w:p w:rsidR="00C02238" w:rsidRPr="00D460E0" w:rsidRDefault="00C02238">
            <w:pPr>
              <w:pStyle w:val="TableParagraph"/>
              <w:spacing w:line="208" w:lineRule="auto"/>
              <w:ind w:left="386" w:right="297" w:hanging="75"/>
              <w:rPr>
                <w:szCs w:val="24"/>
              </w:rPr>
            </w:pPr>
            <w:r w:rsidRPr="00D460E0">
              <w:rPr>
                <w:color w:val="000009"/>
                <w:spacing w:val="-1"/>
                <w:szCs w:val="24"/>
              </w:rPr>
              <w:t xml:space="preserve">Наименование </w:t>
            </w:r>
            <w:r w:rsidRPr="00D460E0">
              <w:rPr>
                <w:color w:val="000009"/>
                <w:spacing w:val="-57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мероприятий</w:t>
            </w:r>
          </w:p>
        </w:tc>
        <w:tc>
          <w:tcPr>
            <w:tcW w:w="2126" w:type="dxa"/>
            <w:vMerge w:val="restart"/>
          </w:tcPr>
          <w:p w:rsidR="00C02238" w:rsidRPr="00D460E0" w:rsidRDefault="00C02238" w:rsidP="00C02238">
            <w:pPr>
              <w:pStyle w:val="TableParagraph"/>
              <w:spacing w:line="208" w:lineRule="auto"/>
              <w:ind w:left="323" w:right="248" w:hanging="75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Дата</w:t>
            </w:r>
            <w:r w:rsidRPr="00D460E0">
              <w:rPr>
                <w:color w:val="000009"/>
                <w:spacing w:val="-10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и</w:t>
            </w:r>
            <w:r w:rsidRPr="00D460E0">
              <w:rPr>
                <w:color w:val="000009"/>
                <w:spacing w:val="-8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место</w:t>
            </w:r>
            <w:r w:rsidRPr="00D460E0">
              <w:rPr>
                <w:color w:val="000009"/>
                <w:spacing w:val="-57"/>
                <w:szCs w:val="24"/>
              </w:rPr>
              <w:t xml:space="preserve"> </w:t>
            </w:r>
            <w:r w:rsidRPr="00D460E0">
              <w:rPr>
                <w:color w:val="000009"/>
                <w:szCs w:val="24"/>
              </w:rPr>
              <w:t>проведения</w:t>
            </w:r>
          </w:p>
        </w:tc>
        <w:tc>
          <w:tcPr>
            <w:tcW w:w="3118" w:type="dxa"/>
            <w:vMerge w:val="restart"/>
          </w:tcPr>
          <w:p w:rsidR="00C02238" w:rsidRPr="00D460E0" w:rsidRDefault="00C02238">
            <w:pPr>
              <w:pStyle w:val="TableParagraph"/>
              <w:spacing w:line="247" w:lineRule="exact"/>
              <w:ind w:left="489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Ответственные</w:t>
            </w:r>
          </w:p>
        </w:tc>
      </w:tr>
      <w:tr w:rsidR="00C02238" w:rsidRPr="00D460E0" w:rsidTr="00C02238">
        <w:trPr>
          <w:trHeight w:val="570"/>
        </w:trPr>
        <w:tc>
          <w:tcPr>
            <w:tcW w:w="562" w:type="dxa"/>
            <w:vMerge/>
            <w:tcBorders>
              <w:top w:val="nil"/>
            </w:tcBorders>
          </w:tcPr>
          <w:p w:rsidR="00C02238" w:rsidRPr="00D460E0" w:rsidRDefault="00C02238">
            <w:pPr>
              <w:rPr>
                <w:szCs w:val="24"/>
              </w:rPr>
            </w:pPr>
          </w:p>
        </w:tc>
        <w:tc>
          <w:tcPr>
            <w:tcW w:w="4011" w:type="dxa"/>
            <w:vMerge/>
            <w:tcBorders>
              <w:top w:val="nil"/>
            </w:tcBorders>
          </w:tcPr>
          <w:p w:rsidR="00C02238" w:rsidRPr="00D460E0" w:rsidRDefault="00C02238">
            <w:pPr>
              <w:rPr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C02238" w:rsidRPr="00D460E0" w:rsidRDefault="00C02238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02238" w:rsidRPr="00D460E0" w:rsidRDefault="00C02238">
            <w:pPr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C02238" w:rsidRPr="00D460E0" w:rsidRDefault="00C02238">
            <w:pPr>
              <w:rPr>
                <w:szCs w:val="24"/>
              </w:rPr>
            </w:pPr>
          </w:p>
        </w:tc>
      </w:tr>
      <w:tr w:rsidR="00C02238" w:rsidRPr="00D460E0" w:rsidTr="00C02238">
        <w:trPr>
          <w:trHeight w:val="333"/>
        </w:trPr>
        <w:tc>
          <w:tcPr>
            <w:tcW w:w="562" w:type="dxa"/>
          </w:tcPr>
          <w:p w:rsidR="00C02238" w:rsidRPr="00D460E0" w:rsidRDefault="00C02238" w:rsidP="00760F78">
            <w:pPr>
              <w:pStyle w:val="TableParagraph"/>
              <w:spacing w:line="246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1</w:t>
            </w:r>
          </w:p>
        </w:tc>
        <w:tc>
          <w:tcPr>
            <w:tcW w:w="4011" w:type="dxa"/>
          </w:tcPr>
          <w:p w:rsidR="00C02238" w:rsidRPr="00D460E0" w:rsidRDefault="00C02238" w:rsidP="00760F78">
            <w:pPr>
              <w:rPr>
                <w:szCs w:val="24"/>
              </w:rPr>
            </w:pPr>
            <w:r w:rsidRPr="00D460E0">
              <w:rPr>
                <w:szCs w:val="24"/>
              </w:rPr>
              <w:t>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</w:tc>
        <w:tc>
          <w:tcPr>
            <w:tcW w:w="5387" w:type="dxa"/>
          </w:tcPr>
          <w:p w:rsidR="00FD1B22" w:rsidRPr="00D460E0" w:rsidRDefault="00FD1B22" w:rsidP="00FD1B22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 xml:space="preserve"> </w:t>
            </w:r>
            <w:r w:rsidRPr="00D460E0">
              <w:rPr>
                <w:i/>
                <w:szCs w:val="24"/>
              </w:rPr>
              <w:t>День первый</w:t>
            </w:r>
            <w:r w:rsidRPr="00D460E0">
              <w:rPr>
                <w:szCs w:val="24"/>
              </w:rPr>
              <w:t xml:space="preserve"> </w:t>
            </w:r>
          </w:p>
          <w:p w:rsidR="00FD1B22" w:rsidRPr="00D460E0" w:rsidRDefault="00FD1B22" w:rsidP="00FD1B22">
            <w:pPr>
              <w:pStyle w:val="TableParagraph"/>
              <w:rPr>
                <w:color w:val="00B050"/>
                <w:szCs w:val="24"/>
              </w:rPr>
            </w:pPr>
            <w:r w:rsidRPr="00D460E0">
              <w:rPr>
                <w:color w:val="00B050"/>
                <w:szCs w:val="24"/>
              </w:rPr>
              <w:t>Здравствуй</w:t>
            </w:r>
            <w:r w:rsidR="00C02238" w:rsidRPr="00D460E0">
              <w:rPr>
                <w:color w:val="00B050"/>
                <w:szCs w:val="24"/>
              </w:rPr>
              <w:t xml:space="preserve"> «Непоседы»</w:t>
            </w:r>
            <w:r w:rsidRPr="00D460E0">
              <w:rPr>
                <w:color w:val="00B050"/>
                <w:szCs w:val="24"/>
              </w:rPr>
              <w:t>!</w:t>
            </w:r>
          </w:p>
          <w:p w:rsidR="00C02238" w:rsidRPr="00D460E0" w:rsidRDefault="00FD1B22" w:rsidP="00FD1B22">
            <w:pPr>
              <w:pStyle w:val="TableParagraph"/>
              <w:numPr>
                <w:ilvl w:val="0"/>
                <w:numId w:val="1"/>
              </w:numPr>
              <w:rPr>
                <w:szCs w:val="24"/>
              </w:rPr>
            </w:pPr>
            <w:r w:rsidRPr="00D460E0">
              <w:rPr>
                <w:szCs w:val="24"/>
              </w:rPr>
              <w:t xml:space="preserve">Обсуждение плана работы. </w:t>
            </w:r>
          </w:p>
          <w:p w:rsidR="00FD1B22" w:rsidRPr="00D460E0" w:rsidRDefault="004354DC" w:rsidP="00FD1B22">
            <w:pPr>
              <w:pStyle w:val="TableParagraph"/>
              <w:numPr>
                <w:ilvl w:val="0"/>
                <w:numId w:val="1"/>
              </w:numPr>
              <w:rPr>
                <w:szCs w:val="24"/>
              </w:rPr>
            </w:pPr>
            <w:r w:rsidRPr="00D460E0">
              <w:rPr>
                <w:szCs w:val="24"/>
              </w:rPr>
              <w:t>И</w:t>
            </w:r>
            <w:r w:rsidR="00FD1B22" w:rsidRPr="00D460E0">
              <w:rPr>
                <w:szCs w:val="24"/>
              </w:rPr>
              <w:t>нструктаж по ТБ, ПДД, пропаганды про</w:t>
            </w:r>
            <w:r w:rsidRPr="00D460E0">
              <w:rPr>
                <w:szCs w:val="24"/>
              </w:rPr>
              <w:t>тивопожарных знаний, антитеррор</w:t>
            </w:r>
            <w:r w:rsidR="00FD1B22" w:rsidRPr="00D460E0">
              <w:rPr>
                <w:szCs w:val="24"/>
              </w:rPr>
              <w:t>. Ознакомление с правила</w:t>
            </w:r>
            <w:r w:rsidRPr="00D460E0">
              <w:rPr>
                <w:szCs w:val="24"/>
              </w:rPr>
              <w:t>ми внутреннего распорядка ВДЦ «Непоседы»</w:t>
            </w:r>
            <w:r w:rsidR="00FD1B22" w:rsidRPr="00D460E0">
              <w:rPr>
                <w:szCs w:val="24"/>
              </w:rPr>
              <w:t>.</w:t>
            </w:r>
          </w:p>
          <w:p w:rsidR="00FD1B22" w:rsidRPr="00D460E0" w:rsidRDefault="004354DC" w:rsidP="004354DC">
            <w:pPr>
              <w:pStyle w:val="TableParagraph"/>
              <w:numPr>
                <w:ilvl w:val="0"/>
                <w:numId w:val="1"/>
              </w:numPr>
              <w:rPr>
                <w:szCs w:val="24"/>
              </w:rPr>
            </w:pPr>
            <w:r w:rsidRPr="00D460E0">
              <w:rPr>
                <w:szCs w:val="24"/>
              </w:rPr>
              <w:t>4.Вводное занятие «Мир театра» (что такое театр, виды театра, структура театра)</w:t>
            </w:r>
          </w:p>
        </w:tc>
        <w:tc>
          <w:tcPr>
            <w:tcW w:w="2126" w:type="dxa"/>
          </w:tcPr>
          <w:p w:rsidR="00C02238" w:rsidRPr="00D460E0" w:rsidRDefault="00FD1B22" w:rsidP="00760F78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27</w:t>
            </w:r>
            <w:r w:rsidR="00C02238" w:rsidRPr="00D460E0">
              <w:rPr>
                <w:szCs w:val="24"/>
              </w:rPr>
              <w:t xml:space="preserve"> марта</w:t>
            </w:r>
          </w:p>
        </w:tc>
        <w:tc>
          <w:tcPr>
            <w:tcW w:w="3118" w:type="dxa"/>
          </w:tcPr>
          <w:p w:rsidR="009F5E70" w:rsidRPr="00D460E0" w:rsidRDefault="00C02238" w:rsidP="00760F78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Педагоги 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="009F5E70" w:rsidRPr="00D460E0">
              <w:rPr>
                <w:szCs w:val="24"/>
              </w:rPr>
              <w:t>Эрзинского</w:t>
            </w:r>
            <w:proofErr w:type="spellEnd"/>
            <w:r w:rsidR="009F5E70" w:rsidRPr="00D460E0">
              <w:rPr>
                <w:szCs w:val="24"/>
              </w:rPr>
              <w:t xml:space="preserve"> </w:t>
            </w:r>
            <w:proofErr w:type="spellStart"/>
            <w:r w:rsidR="009F5E70" w:rsidRPr="00D460E0">
              <w:rPr>
                <w:szCs w:val="24"/>
              </w:rPr>
              <w:t>кожууна</w:t>
            </w:r>
            <w:proofErr w:type="spellEnd"/>
          </w:p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</w:p>
        </w:tc>
      </w:tr>
      <w:tr w:rsidR="00C02238" w:rsidRPr="00D460E0" w:rsidTr="00C02238">
        <w:trPr>
          <w:trHeight w:val="330"/>
        </w:trPr>
        <w:tc>
          <w:tcPr>
            <w:tcW w:w="562" w:type="dxa"/>
          </w:tcPr>
          <w:p w:rsidR="00C02238" w:rsidRPr="00D460E0" w:rsidRDefault="00C02238" w:rsidP="00760F78">
            <w:pPr>
              <w:pStyle w:val="TableParagraph"/>
              <w:spacing w:line="246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2</w:t>
            </w:r>
          </w:p>
        </w:tc>
        <w:tc>
          <w:tcPr>
            <w:tcW w:w="4011" w:type="dxa"/>
          </w:tcPr>
          <w:p w:rsidR="00C02238" w:rsidRPr="00D460E0" w:rsidRDefault="009F5E70" w:rsidP="00760F78">
            <w:pPr>
              <w:rPr>
                <w:szCs w:val="24"/>
              </w:rPr>
            </w:pPr>
            <w:r w:rsidRPr="00D460E0">
              <w:rPr>
                <w:szCs w:val="24"/>
              </w:rPr>
              <w:t>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</w:tc>
        <w:tc>
          <w:tcPr>
            <w:tcW w:w="5387" w:type="dxa"/>
          </w:tcPr>
          <w:p w:rsidR="004354DC" w:rsidRPr="00D460E0" w:rsidRDefault="004354DC" w:rsidP="00760F78">
            <w:pPr>
              <w:pStyle w:val="TableParagraph"/>
              <w:rPr>
                <w:i/>
                <w:szCs w:val="24"/>
              </w:rPr>
            </w:pPr>
            <w:r w:rsidRPr="00D460E0">
              <w:rPr>
                <w:i/>
                <w:szCs w:val="24"/>
              </w:rPr>
              <w:t xml:space="preserve"> День второй </w:t>
            </w:r>
          </w:p>
          <w:p w:rsidR="004354DC" w:rsidRPr="00D460E0" w:rsidRDefault="004354DC" w:rsidP="00760F78">
            <w:pPr>
              <w:pStyle w:val="TableParagraph"/>
              <w:rPr>
                <w:color w:val="00B050"/>
                <w:szCs w:val="24"/>
              </w:rPr>
            </w:pPr>
            <w:r w:rsidRPr="00D460E0">
              <w:rPr>
                <w:color w:val="00B050"/>
                <w:szCs w:val="24"/>
              </w:rPr>
              <w:t>«С чего начинается театр?»</w:t>
            </w:r>
          </w:p>
          <w:p w:rsidR="004354DC" w:rsidRPr="00D460E0" w:rsidRDefault="00FD1B22" w:rsidP="004354DC">
            <w:pPr>
              <w:pStyle w:val="TableParagraph"/>
              <w:numPr>
                <w:ilvl w:val="0"/>
                <w:numId w:val="2"/>
              </w:numPr>
              <w:rPr>
                <w:szCs w:val="24"/>
              </w:rPr>
            </w:pPr>
            <w:r w:rsidRPr="00D460E0">
              <w:rPr>
                <w:szCs w:val="24"/>
              </w:rPr>
              <w:t>Распределение ролей разучивание диалогов</w:t>
            </w:r>
          </w:p>
          <w:p w:rsidR="00C02238" w:rsidRPr="00D460E0" w:rsidRDefault="004354DC" w:rsidP="004354DC">
            <w:pPr>
              <w:pStyle w:val="TableParagraph"/>
              <w:numPr>
                <w:ilvl w:val="0"/>
                <w:numId w:val="2"/>
              </w:numPr>
              <w:rPr>
                <w:szCs w:val="24"/>
              </w:rPr>
            </w:pPr>
            <w:r w:rsidRPr="00D460E0">
              <w:rPr>
                <w:szCs w:val="24"/>
              </w:rPr>
              <w:t>Основы актерского мастерства</w:t>
            </w:r>
            <w:r w:rsidR="00FD1B22" w:rsidRPr="00D460E0">
              <w:rPr>
                <w:szCs w:val="24"/>
              </w:rPr>
              <w:t xml:space="preserve"> </w:t>
            </w:r>
          </w:p>
          <w:p w:rsidR="009A38A1" w:rsidRPr="00D460E0" w:rsidRDefault="009A38A1" w:rsidP="004354DC">
            <w:pPr>
              <w:pStyle w:val="TableParagraph"/>
              <w:numPr>
                <w:ilvl w:val="0"/>
                <w:numId w:val="2"/>
              </w:numPr>
              <w:rPr>
                <w:szCs w:val="24"/>
              </w:rPr>
            </w:pPr>
            <w:r w:rsidRPr="00D460E0">
              <w:rPr>
                <w:szCs w:val="24"/>
              </w:rPr>
              <w:t>Минутка здоровья «Зарядка»</w:t>
            </w:r>
          </w:p>
        </w:tc>
        <w:tc>
          <w:tcPr>
            <w:tcW w:w="2126" w:type="dxa"/>
          </w:tcPr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29 марта</w:t>
            </w:r>
          </w:p>
        </w:tc>
        <w:tc>
          <w:tcPr>
            <w:tcW w:w="3118" w:type="dxa"/>
          </w:tcPr>
          <w:p w:rsidR="009A38A1" w:rsidRPr="00D460E0" w:rsidRDefault="009A38A1" w:rsidP="009A38A1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Педагоги 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</w:p>
        </w:tc>
      </w:tr>
      <w:tr w:rsidR="00C02238" w:rsidRPr="00D460E0" w:rsidTr="00C02238">
        <w:trPr>
          <w:trHeight w:val="333"/>
        </w:trPr>
        <w:tc>
          <w:tcPr>
            <w:tcW w:w="562" w:type="dxa"/>
          </w:tcPr>
          <w:p w:rsidR="00C02238" w:rsidRPr="00D460E0" w:rsidRDefault="00C02238" w:rsidP="00760F78">
            <w:pPr>
              <w:pStyle w:val="TableParagraph"/>
              <w:spacing w:line="246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3</w:t>
            </w:r>
          </w:p>
        </w:tc>
        <w:tc>
          <w:tcPr>
            <w:tcW w:w="4011" w:type="dxa"/>
          </w:tcPr>
          <w:p w:rsidR="00C02238" w:rsidRPr="00D460E0" w:rsidRDefault="009F5E70" w:rsidP="00760F78">
            <w:pPr>
              <w:rPr>
                <w:szCs w:val="24"/>
              </w:rPr>
            </w:pPr>
            <w:r w:rsidRPr="00D460E0">
              <w:rPr>
                <w:szCs w:val="24"/>
              </w:rPr>
              <w:t>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</w:tc>
        <w:tc>
          <w:tcPr>
            <w:tcW w:w="5387" w:type="dxa"/>
          </w:tcPr>
          <w:p w:rsidR="004354DC" w:rsidRPr="00D460E0" w:rsidRDefault="004354DC" w:rsidP="00760F78">
            <w:pPr>
              <w:pStyle w:val="TableParagraph"/>
              <w:rPr>
                <w:i/>
                <w:szCs w:val="24"/>
              </w:rPr>
            </w:pPr>
            <w:r w:rsidRPr="00D460E0">
              <w:rPr>
                <w:szCs w:val="24"/>
              </w:rPr>
              <w:t xml:space="preserve"> </w:t>
            </w:r>
            <w:r w:rsidRPr="00D460E0">
              <w:rPr>
                <w:i/>
                <w:szCs w:val="24"/>
              </w:rPr>
              <w:t xml:space="preserve">День третий </w:t>
            </w:r>
          </w:p>
          <w:p w:rsidR="004354DC" w:rsidRPr="00D460E0" w:rsidRDefault="004354DC" w:rsidP="00760F78">
            <w:pPr>
              <w:pStyle w:val="TableParagraph"/>
              <w:rPr>
                <w:color w:val="00B050"/>
                <w:szCs w:val="24"/>
              </w:rPr>
            </w:pPr>
            <w:r w:rsidRPr="00D460E0">
              <w:rPr>
                <w:color w:val="00B050"/>
                <w:szCs w:val="24"/>
              </w:rPr>
              <w:t xml:space="preserve">«Театральный </w:t>
            </w:r>
            <w:proofErr w:type="spellStart"/>
            <w:r w:rsidRPr="00D460E0">
              <w:rPr>
                <w:color w:val="00B050"/>
                <w:szCs w:val="24"/>
              </w:rPr>
              <w:t>квест</w:t>
            </w:r>
            <w:proofErr w:type="spellEnd"/>
            <w:r w:rsidRPr="00D460E0">
              <w:rPr>
                <w:color w:val="00B050"/>
                <w:szCs w:val="24"/>
              </w:rPr>
              <w:t>»</w:t>
            </w:r>
          </w:p>
          <w:p w:rsidR="00C02238" w:rsidRPr="00D460E0" w:rsidRDefault="004354DC" w:rsidP="004354DC">
            <w:pPr>
              <w:pStyle w:val="TableParagraph"/>
              <w:numPr>
                <w:ilvl w:val="0"/>
                <w:numId w:val="3"/>
              </w:numPr>
              <w:rPr>
                <w:szCs w:val="24"/>
              </w:rPr>
            </w:pPr>
            <w:r w:rsidRPr="00D460E0">
              <w:rPr>
                <w:szCs w:val="24"/>
              </w:rPr>
              <w:t>История развития театрального искусства</w:t>
            </w:r>
          </w:p>
          <w:p w:rsidR="004354DC" w:rsidRPr="00D460E0" w:rsidRDefault="009A38A1" w:rsidP="004354DC">
            <w:pPr>
              <w:pStyle w:val="TableParagraph"/>
              <w:numPr>
                <w:ilvl w:val="0"/>
                <w:numId w:val="3"/>
              </w:numPr>
              <w:rPr>
                <w:szCs w:val="24"/>
              </w:rPr>
            </w:pPr>
            <w:r w:rsidRPr="00D460E0">
              <w:rPr>
                <w:szCs w:val="24"/>
              </w:rPr>
              <w:t>Подвижные игры</w:t>
            </w:r>
          </w:p>
          <w:p w:rsidR="009A38A1" w:rsidRPr="00F17EB4" w:rsidRDefault="00F17EB4" w:rsidP="00F17EB4">
            <w:pPr>
              <w:pStyle w:val="a4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9A38A1" w:rsidRPr="00F17EB4">
              <w:rPr>
                <w:szCs w:val="24"/>
              </w:rPr>
              <w:t xml:space="preserve">частие </w:t>
            </w:r>
            <w:r w:rsidRPr="00F17EB4">
              <w:rPr>
                <w:szCs w:val="24"/>
              </w:rPr>
              <w:t xml:space="preserve">в </w:t>
            </w:r>
            <w:r>
              <w:rPr>
                <w:szCs w:val="24"/>
              </w:rPr>
              <w:t>фестиваль</w:t>
            </w:r>
            <w:r w:rsidRPr="00F17EB4">
              <w:rPr>
                <w:szCs w:val="24"/>
              </w:rPr>
              <w:t xml:space="preserve">-конкурсе среди школьных театральных коллективов «ТЕАТР, ГДЕ ИГРАЮТ ДЕТИ» </w:t>
            </w:r>
            <w:bookmarkStart w:id="1" w:name="_GoBack"/>
            <w:bookmarkEnd w:id="1"/>
          </w:p>
        </w:tc>
        <w:tc>
          <w:tcPr>
            <w:tcW w:w="2126" w:type="dxa"/>
          </w:tcPr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30 марта</w:t>
            </w:r>
          </w:p>
        </w:tc>
        <w:tc>
          <w:tcPr>
            <w:tcW w:w="3118" w:type="dxa"/>
          </w:tcPr>
          <w:p w:rsidR="009A38A1" w:rsidRPr="00D460E0" w:rsidRDefault="009A38A1" w:rsidP="009A38A1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Педагоги 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</w:p>
        </w:tc>
      </w:tr>
      <w:tr w:rsidR="00C02238" w:rsidRPr="00D460E0" w:rsidTr="00C02238">
        <w:trPr>
          <w:trHeight w:val="330"/>
        </w:trPr>
        <w:tc>
          <w:tcPr>
            <w:tcW w:w="562" w:type="dxa"/>
          </w:tcPr>
          <w:p w:rsidR="00C02238" w:rsidRPr="00D460E0" w:rsidRDefault="00C02238" w:rsidP="00760F78">
            <w:pPr>
              <w:pStyle w:val="TableParagraph"/>
              <w:spacing w:line="246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lastRenderedPageBreak/>
              <w:t>4</w:t>
            </w:r>
          </w:p>
        </w:tc>
        <w:tc>
          <w:tcPr>
            <w:tcW w:w="4011" w:type="dxa"/>
          </w:tcPr>
          <w:p w:rsidR="00C02238" w:rsidRPr="00D460E0" w:rsidRDefault="009F5E70" w:rsidP="00760F78">
            <w:pPr>
              <w:rPr>
                <w:szCs w:val="24"/>
              </w:rPr>
            </w:pPr>
            <w:r w:rsidRPr="00D460E0">
              <w:rPr>
                <w:szCs w:val="24"/>
              </w:rPr>
              <w:t>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</w:tc>
        <w:tc>
          <w:tcPr>
            <w:tcW w:w="5387" w:type="dxa"/>
          </w:tcPr>
          <w:p w:rsidR="009A38A1" w:rsidRPr="00D460E0" w:rsidRDefault="009A38A1" w:rsidP="00760F78">
            <w:pPr>
              <w:pStyle w:val="TableParagraph"/>
              <w:rPr>
                <w:i/>
                <w:szCs w:val="24"/>
              </w:rPr>
            </w:pPr>
            <w:r w:rsidRPr="00D460E0">
              <w:rPr>
                <w:szCs w:val="24"/>
              </w:rPr>
              <w:t xml:space="preserve"> </w:t>
            </w:r>
            <w:r w:rsidRPr="00D460E0">
              <w:rPr>
                <w:i/>
                <w:szCs w:val="24"/>
              </w:rPr>
              <w:t>День четвертый</w:t>
            </w:r>
          </w:p>
          <w:p w:rsidR="009A38A1" w:rsidRPr="00D460E0" w:rsidRDefault="009A38A1" w:rsidP="00760F78">
            <w:pPr>
              <w:pStyle w:val="TableParagraph"/>
              <w:rPr>
                <w:color w:val="00B050"/>
                <w:szCs w:val="24"/>
              </w:rPr>
            </w:pPr>
            <w:r w:rsidRPr="00D460E0">
              <w:rPr>
                <w:i/>
                <w:szCs w:val="24"/>
              </w:rPr>
              <w:t xml:space="preserve"> </w:t>
            </w:r>
            <w:r w:rsidRPr="00D460E0">
              <w:rPr>
                <w:color w:val="00B050"/>
                <w:szCs w:val="24"/>
              </w:rPr>
              <w:t>«Волшебный мир сцены»</w:t>
            </w:r>
          </w:p>
          <w:p w:rsidR="009A38A1" w:rsidRPr="00D460E0" w:rsidRDefault="009A38A1" w:rsidP="009A38A1">
            <w:pPr>
              <w:pStyle w:val="TableParagraph"/>
              <w:numPr>
                <w:ilvl w:val="0"/>
                <w:numId w:val="4"/>
              </w:numPr>
              <w:rPr>
                <w:szCs w:val="24"/>
              </w:rPr>
            </w:pPr>
            <w:r w:rsidRPr="00D460E0">
              <w:rPr>
                <w:szCs w:val="24"/>
              </w:rPr>
              <w:t>Игровая ролевая программа «Мы артисты»</w:t>
            </w:r>
          </w:p>
          <w:p w:rsidR="00D460E0" w:rsidRPr="00D460E0" w:rsidRDefault="00D460E0" w:rsidP="00D460E0">
            <w:pPr>
              <w:pStyle w:val="TableParagraph"/>
              <w:numPr>
                <w:ilvl w:val="0"/>
                <w:numId w:val="4"/>
              </w:numPr>
              <w:rPr>
                <w:szCs w:val="24"/>
              </w:rPr>
            </w:pPr>
            <w:r w:rsidRPr="00D460E0">
              <w:rPr>
                <w:szCs w:val="24"/>
              </w:rPr>
              <w:t>Репетиция готового театрализованного представления</w:t>
            </w:r>
          </w:p>
        </w:tc>
        <w:tc>
          <w:tcPr>
            <w:tcW w:w="2126" w:type="dxa"/>
          </w:tcPr>
          <w:p w:rsidR="00C02238" w:rsidRPr="00D460E0" w:rsidRDefault="00C02238" w:rsidP="00D460E0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30 марта</w:t>
            </w:r>
            <w:r w:rsidR="00FD1B22" w:rsidRPr="00D460E0">
              <w:rPr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460E0" w:rsidRPr="00D460E0" w:rsidRDefault="00D460E0" w:rsidP="00D460E0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Педагоги 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</w:p>
        </w:tc>
      </w:tr>
      <w:tr w:rsidR="00C02238" w:rsidRPr="00D460E0" w:rsidTr="00C02238">
        <w:trPr>
          <w:trHeight w:val="333"/>
        </w:trPr>
        <w:tc>
          <w:tcPr>
            <w:tcW w:w="562" w:type="dxa"/>
          </w:tcPr>
          <w:p w:rsidR="00C02238" w:rsidRPr="00D460E0" w:rsidRDefault="00C02238" w:rsidP="00760F78">
            <w:pPr>
              <w:pStyle w:val="TableParagraph"/>
              <w:spacing w:line="245" w:lineRule="exact"/>
              <w:ind w:left="107"/>
              <w:rPr>
                <w:szCs w:val="24"/>
              </w:rPr>
            </w:pPr>
            <w:r w:rsidRPr="00D460E0">
              <w:rPr>
                <w:color w:val="000009"/>
                <w:szCs w:val="24"/>
              </w:rPr>
              <w:t>5</w:t>
            </w:r>
          </w:p>
        </w:tc>
        <w:tc>
          <w:tcPr>
            <w:tcW w:w="4011" w:type="dxa"/>
          </w:tcPr>
          <w:p w:rsidR="00C02238" w:rsidRPr="00D460E0" w:rsidRDefault="009F5E70" w:rsidP="00760F78">
            <w:pPr>
              <w:rPr>
                <w:szCs w:val="24"/>
              </w:rPr>
            </w:pPr>
            <w:r w:rsidRPr="00D460E0">
              <w:rPr>
                <w:szCs w:val="24"/>
              </w:rPr>
              <w:t>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</w:tc>
        <w:tc>
          <w:tcPr>
            <w:tcW w:w="5387" w:type="dxa"/>
          </w:tcPr>
          <w:p w:rsidR="00D460E0" w:rsidRPr="00D460E0" w:rsidRDefault="00D460E0" w:rsidP="00760F78">
            <w:pPr>
              <w:pStyle w:val="TableParagraph"/>
              <w:rPr>
                <w:i/>
                <w:szCs w:val="24"/>
              </w:rPr>
            </w:pPr>
            <w:r w:rsidRPr="00D460E0">
              <w:rPr>
                <w:i/>
                <w:szCs w:val="24"/>
              </w:rPr>
              <w:t xml:space="preserve"> День пятый </w:t>
            </w:r>
          </w:p>
          <w:p w:rsidR="00C02238" w:rsidRPr="00D460E0" w:rsidRDefault="00D460E0" w:rsidP="00D460E0">
            <w:pPr>
              <w:pStyle w:val="TableParagraph"/>
              <w:rPr>
                <w:color w:val="00B050"/>
                <w:szCs w:val="24"/>
              </w:rPr>
            </w:pPr>
            <w:r w:rsidRPr="00D460E0">
              <w:rPr>
                <w:szCs w:val="24"/>
              </w:rPr>
              <w:t xml:space="preserve"> </w:t>
            </w:r>
            <w:r w:rsidR="00C02238" w:rsidRPr="00D460E0">
              <w:rPr>
                <w:color w:val="00B050"/>
                <w:szCs w:val="24"/>
              </w:rPr>
              <w:t>«</w:t>
            </w:r>
            <w:r w:rsidRPr="00D460E0">
              <w:rPr>
                <w:color w:val="00B050"/>
                <w:szCs w:val="24"/>
              </w:rPr>
              <w:t>День театра»</w:t>
            </w:r>
          </w:p>
          <w:p w:rsidR="00D460E0" w:rsidRPr="00D460E0" w:rsidRDefault="00D460E0" w:rsidP="00D460E0">
            <w:pPr>
              <w:pStyle w:val="TableParagraph"/>
              <w:numPr>
                <w:ilvl w:val="0"/>
                <w:numId w:val="5"/>
              </w:numPr>
              <w:rPr>
                <w:szCs w:val="24"/>
              </w:rPr>
            </w:pPr>
            <w:r w:rsidRPr="00D460E0">
              <w:rPr>
                <w:szCs w:val="24"/>
              </w:rPr>
              <w:t>Показ театрализованного представления</w:t>
            </w:r>
          </w:p>
          <w:p w:rsidR="00D460E0" w:rsidRPr="00D460E0" w:rsidRDefault="00D460E0" w:rsidP="00D460E0">
            <w:pPr>
              <w:pStyle w:val="TableParagraph"/>
              <w:numPr>
                <w:ilvl w:val="0"/>
                <w:numId w:val="5"/>
              </w:numPr>
              <w:rPr>
                <w:szCs w:val="24"/>
              </w:rPr>
            </w:pPr>
            <w:r w:rsidRPr="00D460E0">
              <w:rPr>
                <w:szCs w:val="24"/>
              </w:rPr>
              <w:t>Закрытие ВДЦ</w:t>
            </w:r>
          </w:p>
          <w:p w:rsidR="00D460E0" w:rsidRPr="00D460E0" w:rsidRDefault="00D460E0" w:rsidP="00D460E0">
            <w:pPr>
              <w:pStyle w:val="TableParagraph"/>
              <w:numPr>
                <w:ilvl w:val="0"/>
                <w:numId w:val="5"/>
              </w:numPr>
              <w:rPr>
                <w:szCs w:val="24"/>
              </w:rPr>
            </w:pPr>
            <w:r w:rsidRPr="00D460E0">
              <w:rPr>
                <w:szCs w:val="24"/>
              </w:rPr>
              <w:t xml:space="preserve">Парад, награждение дипломами, </w:t>
            </w:r>
            <w:proofErr w:type="spellStart"/>
            <w:r w:rsidRPr="00D460E0">
              <w:rPr>
                <w:szCs w:val="24"/>
              </w:rPr>
              <w:t>гармотами</w:t>
            </w:r>
            <w:proofErr w:type="spellEnd"/>
            <w:r w:rsidRPr="00D460E0">
              <w:rPr>
                <w:szCs w:val="24"/>
              </w:rPr>
              <w:t>.</w:t>
            </w:r>
          </w:p>
        </w:tc>
        <w:tc>
          <w:tcPr>
            <w:tcW w:w="2126" w:type="dxa"/>
          </w:tcPr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31 марта</w:t>
            </w:r>
          </w:p>
        </w:tc>
        <w:tc>
          <w:tcPr>
            <w:tcW w:w="3118" w:type="dxa"/>
          </w:tcPr>
          <w:p w:rsidR="00D460E0" w:rsidRPr="00D460E0" w:rsidRDefault="00D460E0" w:rsidP="00D460E0">
            <w:pPr>
              <w:pStyle w:val="TableParagraph"/>
              <w:rPr>
                <w:szCs w:val="24"/>
              </w:rPr>
            </w:pPr>
            <w:r w:rsidRPr="00D460E0">
              <w:rPr>
                <w:szCs w:val="24"/>
              </w:rPr>
              <w:t>Педагоги МБУ «</w:t>
            </w:r>
            <w:proofErr w:type="spellStart"/>
            <w:r w:rsidRPr="00D460E0">
              <w:rPr>
                <w:szCs w:val="24"/>
              </w:rPr>
              <w:t>ЦДОиВ</w:t>
            </w:r>
            <w:proofErr w:type="spellEnd"/>
            <w:r w:rsidRPr="00D460E0">
              <w:rPr>
                <w:szCs w:val="24"/>
              </w:rPr>
              <w:t xml:space="preserve">» </w:t>
            </w:r>
            <w:proofErr w:type="spellStart"/>
            <w:r w:rsidRPr="00D460E0">
              <w:rPr>
                <w:szCs w:val="24"/>
              </w:rPr>
              <w:t>Эрзинского</w:t>
            </w:r>
            <w:proofErr w:type="spellEnd"/>
            <w:r w:rsidRPr="00D460E0">
              <w:rPr>
                <w:szCs w:val="24"/>
              </w:rPr>
              <w:t xml:space="preserve"> </w:t>
            </w:r>
            <w:proofErr w:type="spellStart"/>
            <w:r w:rsidRPr="00D460E0">
              <w:rPr>
                <w:szCs w:val="24"/>
              </w:rPr>
              <w:t>кожууна</w:t>
            </w:r>
            <w:proofErr w:type="spellEnd"/>
          </w:p>
          <w:p w:rsidR="00C02238" w:rsidRPr="00D460E0" w:rsidRDefault="00C02238" w:rsidP="00760F78">
            <w:pPr>
              <w:pStyle w:val="TableParagraph"/>
              <w:rPr>
                <w:szCs w:val="24"/>
              </w:rPr>
            </w:pPr>
          </w:p>
        </w:tc>
      </w:tr>
    </w:tbl>
    <w:p w:rsidR="00EF7ABF" w:rsidRPr="00D460E0" w:rsidRDefault="00EF7ABF">
      <w:pPr>
        <w:rPr>
          <w:szCs w:val="24"/>
        </w:rPr>
      </w:pPr>
    </w:p>
    <w:sectPr w:rsidR="00EF7ABF" w:rsidRPr="00D460E0">
      <w:pgSz w:w="16840" w:h="11900" w:orient="landscape"/>
      <w:pgMar w:top="1100" w:right="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279"/>
    <w:multiLevelType w:val="hybridMultilevel"/>
    <w:tmpl w:val="66BE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F75"/>
    <w:multiLevelType w:val="hybridMultilevel"/>
    <w:tmpl w:val="9C62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0B5"/>
    <w:multiLevelType w:val="hybridMultilevel"/>
    <w:tmpl w:val="0DD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808"/>
    <w:multiLevelType w:val="hybridMultilevel"/>
    <w:tmpl w:val="DCB0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07D6"/>
    <w:multiLevelType w:val="hybridMultilevel"/>
    <w:tmpl w:val="D1868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E9"/>
    <w:rsid w:val="0016599E"/>
    <w:rsid w:val="00182197"/>
    <w:rsid w:val="003506D0"/>
    <w:rsid w:val="004354DC"/>
    <w:rsid w:val="004D0193"/>
    <w:rsid w:val="005F0307"/>
    <w:rsid w:val="00760F78"/>
    <w:rsid w:val="009A38A1"/>
    <w:rsid w:val="009F5E70"/>
    <w:rsid w:val="00B607A9"/>
    <w:rsid w:val="00C02238"/>
    <w:rsid w:val="00D45EE9"/>
    <w:rsid w:val="00D460E0"/>
    <w:rsid w:val="00EF7ABF"/>
    <w:rsid w:val="00F17EB4"/>
    <w:rsid w:val="00F46C78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EC5D"/>
  <w15:docId w15:val="{B1160BDE-57A3-4B81-BE06-6E42A62F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2023-02-22T08:54:00Z</dcterms:created>
  <dcterms:modified xsi:type="dcterms:W3CDTF">2023-02-22T08:58:00Z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2023-02-20T00:00:00Z</vt:filetime>
  </property>
</Properties>
</file>