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name="page1" w:id="0"/>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457200</wp:posOffset>
            </wp:positionH>
            <wp:positionV relativeFrom="page">
              <wp:posOffset>622300</wp:posOffset>
            </wp:positionV>
            <wp:extent cx="3810000" cy="901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3810000" cy="9017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13" w:lineRule="exact"/>
        <w:rPr>
          <w:sz w:val="24"/>
          <w:szCs w:val="24"/>
          <w:color w:val="auto"/>
        </w:rPr>
      </w:pPr>
    </w:p>
    <w:p>
      <w:pPr>
        <w:jc w:val="center"/>
        <w:spacing w:after="0"/>
        <w:rPr>
          <w:sz w:val="20"/>
          <w:szCs w:val="20"/>
          <w:color w:val="auto"/>
        </w:rPr>
      </w:pPr>
      <w:r>
        <w:rPr>
          <w:rFonts w:ascii="Tahoma" w:hAnsi="Tahoma" w:eastAsia="Tahoma" w:cs="Tahoma"/>
          <w:sz w:val="47"/>
          <w:szCs w:val="47"/>
          <w:color w:val="auto"/>
        </w:rPr>
        <w:t>"Водный кодекс Российской Федерации" от</w:t>
      </w:r>
    </w:p>
    <w:p>
      <w:pPr>
        <w:spacing w:after="0" w:line="29" w:lineRule="exact"/>
        <w:rPr>
          <w:sz w:val="24"/>
          <w:szCs w:val="24"/>
          <w:color w:val="auto"/>
        </w:rPr>
      </w:pPr>
    </w:p>
    <w:p>
      <w:pPr>
        <w:ind w:left="2640"/>
        <w:spacing w:after="0"/>
        <w:rPr>
          <w:sz w:val="20"/>
          <w:szCs w:val="20"/>
          <w:color w:val="auto"/>
        </w:rPr>
      </w:pPr>
      <w:r>
        <w:rPr>
          <w:rFonts w:ascii="Tahoma" w:hAnsi="Tahoma" w:eastAsia="Tahoma" w:cs="Tahoma"/>
          <w:sz w:val="48"/>
          <w:szCs w:val="48"/>
          <w:color w:val="auto"/>
        </w:rPr>
        <w:t>03.06.2006 N 74-ФЗ</w:t>
      </w:r>
    </w:p>
    <w:p>
      <w:pPr>
        <w:spacing w:after="0" w:line="1" w:lineRule="exact"/>
        <w:rPr>
          <w:sz w:val="24"/>
          <w:szCs w:val="24"/>
          <w:color w:val="auto"/>
        </w:rPr>
      </w:pPr>
    </w:p>
    <w:p>
      <w:pPr>
        <w:ind w:left="2560"/>
        <w:spacing w:after="0"/>
        <w:rPr>
          <w:sz w:val="20"/>
          <w:szCs w:val="20"/>
          <w:color w:val="auto"/>
        </w:rPr>
      </w:pPr>
      <w:r>
        <w:rPr>
          <w:rFonts w:ascii="Tahoma" w:hAnsi="Tahoma" w:eastAsia="Tahoma" w:cs="Tahoma"/>
          <w:sz w:val="48"/>
          <w:szCs w:val="48"/>
          <w:color w:val="auto"/>
        </w:rPr>
        <w:t>(ред. от 08.12.2020)</w:t>
      </w:r>
    </w:p>
    <w:p>
      <w:pPr>
        <w:spacing w:after="0" w:line="1" w:lineRule="exact"/>
        <w:rPr>
          <w:sz w:val="24"/>
          <w:szCs w:val="24"/>
          <w:color w:val="auto"/>
        </w:rPr>
      </w:pPr>
    </w:p>
    <w:p>
      <w:pPr>
        <w:jc w:val="center"/>
        <w:spacing w:after="0"/>
        <w:rPr>
          <w:sz w:val="20"/>
          <w:szCs w:val="20"/>
          <w:color w:val="auto"/>
        </w:rPr>
      </w:pPr>
      <w:r>
        <w:rPr>
          <w:rFonts w:ascii="Tahoma" w:hAnsi="Tahoma" w:eastAsia="Tahoma" w:cs="Tahoma"/>
          <w:sz w:val="48"/>
          <w:szCs w:val="48"/>
          <w:color w:val="auto"/>
        </w:rPr>
        <w:t>(с изм. и доп., вступ. в силу с 01.01.2021)</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6" w:lineRule="exact"/>
        <w:rPr>
          <w:sz w:val="24"/>
          <w:szCs w:val="24"/>
          <w:color w:val="auto"/>
        </w:rPr>
      </w:pPr>
    </w:p>
    <w:p>
      <w:pPr>
        <w:jc w:val="center"/>
        <w:spacing w:after="0"/>
        <w:rPr>
          <w:rFonts w:ascii="Tahoma" w:hAnsi="Tahoma" w:eastAsia="Tahoma" w:cs="Tahoma"/>
          <w:sz w:val="28"/>
          <w:szCs w:val="28"/>
          <w:color w:val="auto"/>
        </w:rPr>
      </w:pPr>
      <w:r>
        <w:rPr>
          <w:rFonts w:ascii="Tahoma" w:hAnsi="Tahoma" w:eastAsia="Tahoma" w:cs="Tahoma"/>
          <w:sz w:val="28"/>
          <w:szCs w:val="28"/>
          <w:color w:val="auto"/>
        </w:rPr>
        <w:t>Документ предоставлен</w:t>
      </w:r>
      <w:r>
        <w:rPr>
          <w:rFonts w:ascii="Tahoma" w:hAnsi="Tahoma" w:eastAsia="Tahoma" w:cs="Tahoma"/>
          <w:sz w:val="28"/>
          <w:szCs w:val="28"/>
          <w:color w:val="0000FF"/>
        </w:rPr>
        <w:t xml:space="preserve"> </w:t>
      </w:r>
      <w:hyperlink r:id="rId13">
        <w:r>
          <w:rPr>
            <w:rFonts w:ascii="Tahoma" w:hAnsi="Tahoma" w:eastAsia="Tahoma" w:cs="Tahoma"/>
            <w:sz w:val="28"/>
            <w:szCs w:val="28"/>
            <w:b w:val="1"/>
            <w:bCs w:val="1"/>
            <w:color w:val="0000FF"/>
          </w:rPr>
          <w:t>КонсультантПлюс</w:t>
        </w:r>
      </w:hyperlink>
    </w:p>
    <w:p>
      <w:pPr>
        <w:spacing w:after="0" w:line="342" w:lineRule="exact"/>
        <w:rPr>
          <w:sz w:val="24"/>
          <w:szCs w:val="24"/>
          <w:color w:val="auto"/>
        </w:rPr>
      </w:pPr>
    </w:p>
    <w:p>
      <w:pPr>
        <w:jc w:val="center"/>
        <w:spacing w:after="0"/>
        <w:rPr>
          <w:rFonts w:ascii="Tahoma" w:hAnsi="Tahoma" w:eastAsia="Tahoma" w:cs="Tahoma"/>
          <w:sz w:val="28"/>
          <w:szCs w:val="28"/>
          <w:b w:val="1"/>
          <w:bCs w:val="1"/>
          <w:color w:val="0000FF"/>
        </w:rPr>
      </w:pPr>
      <w:hyperlink r:id="rId13">
        <w:r>
          <w:rPr>
            <w:rFonts w:ascii="Tahoma" w:hAnsi="Tahoma" w:eastAsia="Tahoma" w:cs="Tahoma"/>
            <w:sz w:val="28"/>
            <w:szCs w:val="28"/>
            <w:b w:val="1"/>
            <w:bCs w:val="1"/>
            <w:color w:val="0000FF"/>
          </w:rPr>
          <w:t>www.consultant.ru</w:t>
        </w:r>
      </w:hyperlink>
    </w:p>
    <w:p>
      <w:pPr>
        <w:spacing w:after="0" w:line="352" w:lineRule="exact"/>
        <w:rPr>
          <w:sz w:val="24"/>
          <w:szCs w:val="24"/>
          <w:color w:val="auto"/>
        </w:rPr>
      </w:pPr>
    </w:p>
    <w:p>
      <w:pPr>
        <w:jc w:val="center"/>
        <w:spacing w:after="0"/>
        <w:rPr>
          <w:sz w:val="20"/>
          <w:szCs w:val="20"/>
          <w:color w:val="auto"/>
        </w:rPr>
      </w:pPr>
      <w:r>
        <w:rPr>
          <w:rFonts w:ascii="Tahoma" w:hAnsi="Tahoma" w:eastAsia="Tahoma" w:cs="Tahoma"/>
          <w:sz w:val="28"/>
          <w:szCs w:val="28"/>
          <w:color w:val="auto"/>
        </w:rPr>
        <w:t>Дата сохранения: 05.04.2021</w:t>
      </w:r>
    </w:p>
    <w:p>
      <w:pPr>
        <w:sectPr>
          <w:pgSz w:w="11900" w:h="16838" w:orient="portrait"/>
          <w:cols w:equalWidth="0" w:num="1">
            <w:col w:w="9600"/>
          </w:cols>
          <w:pgMar w:top="1440" w:right="1106" w:bottom="1440" w:left="1200" w:header="0" w:footer="0" w:gutter="0"/>
        </w:sectPr>
      </w:pPr>
    </w:p>
    <w:bookmarkStart w:name="page3" w:id="2"/>
    <w:bookmarkEnd w:id="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7"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227330</wp:posOffset>
                </wp:positionV>
                <wp:extent cx="67595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595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8" o:allowincell="f" strokecolor="#000000" strokeweight="1pt" from="2pt,17.9pt" to="534.25pt,17.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ind w:right="40"/>
        <w:spacing w:after="0"/>
        <w:rPr>
          <w:sz w:val="20"/>
          <w:szCs w:val="20"/>
          <w:color w:val="auto"/>
        </w:rPr>
      </w:pPr>
      <w:r>
        <w:rPr>
          <w:rFonts w:ascii="Arial" w:hAnsi="Arial" w:eastAsia="Arial" w:cs="Arial"/>
          <w:sz w:val="24"/>
          <w:szCs w:val="24"/>
          <w:b w:val="1"/>
          <w:bCs w:val="1"/>
          <w:color w:val="auto"/>
        </w:rPr>
        <w:t>ВОДНЫЙ КОДЕКС РОССИЙСКОЙ ФЕДЕРАЦИИ</w:t>
      </w:r>
    </w:p>
    <w:p>
      <w:pPr>
        <w:spacing w:after="0" w:line="244" w:lineRule="exact"/>
        <w:rPr>
          <w:sz w:val="20"/>
          <w:szCs w:val="20"/>
          <w:color w:val="auto"/>
        </w:rPr>
      </w:pPr>
    </w:p>
    <w:p>
      <w:pPr>
        <w:jc w:val="right"/>
        <w:ind w:right="100"/>
        <w:spacing w:after="0"/>
        <w:rPr>
          <w:sz w:val="20"/>
          <w:szCs w:val="20"/>
          <w:color w:val="auto"/>
        </w:rPr>
      </w:pPr>
      <w:r>
        <w:rPr>
          <w:rFonts w:ascii="Times New Roman" w:hAnsi="Times New Roman" w:eastAsia="Times New Roman" w:cs="Times New Roman"/>
          <w:sz w:val="24"/>
          <w:szCs w:val="24"/>
          <w:color w:val="auto"/>
        </w:rPr>
        <w:t>Принят</w:t>
      </w:r>
    </w:p>
    <w:p>
      <w:pPr>
        <w:spacing w:after="0" w:line="2" w:lineRule="exact"/>
        <w:rPr>
          <w:sz w:val="20"/>
          <w:szCs w:val="20"/>
          <w:color w:val="auto"/>
        </w:rPr>
      </w:pPr>
    </w:p>
    <w:p>
      <w:pPr>
        <w:jc w:val="right"/>
        <w:ind w:right="100"/>
        <w:spacing w:after="0"/>
        <w:rPr>
          <w:sz w:val="20"/>
          <w:szCs w:val="20"/>
          <w:color w:val="auto"/>
        </w:rPr>
      </w:pPr>
      <w:r>
        <w:rPr>
          <w:rFonts w:ascii="Times New Roman" w:hAnsi="Times New Roman" w:eastAsia="Times New Roman" w:cs="Times New Roman"/>
          <w:sz w:val="24"/>
          <w:szCs w:val="24"/>
          <w:color w:val="auto"/>
        </w:rPr>
        <w:t>Государственной Думой</w:t>
      </w:r>
    </w:p>
    <w:p>
      <w:pPr>
        <w:jc w:val="right"/>
        <w:ind w:right="100"/>
        <w:spacing w:after="0"/>
        <w:rPr>
          <w:sz w:val="20"/>
          <w:szCs w:val="20"/>
          <w:color w:val="auto"/>
        </w:rPr>
      </w:pPr>
      <w:r>
        <w:rPr>
          <w:rFonts w:ascii="Times New Roman" w:hAnsi="Times New Roman" w:eastAsia="Times New Roman" w:cs="Times New Roman"/>
          <w:sz w:val="24"/>
          <w:szCs w:val="24"/>
          <w:color w:val="auto"/>
        </w:rPr>
        <w:t>12 апреля 2006 года</w:t>
      </w:r>
    </w:p>
    <w:p>
      <w:pPr>
        <w:spacing w:after="0" w:line="210" w:lineRule="exact"/>
        <w:rPr>
          <w:sz w:val="20"/>
          <w:szCs w:val="20"/>
          <w:color w:val="auto"/>
        </w:rPr>
      </w:pPr>
    </w:p>
    <w:p>
      <w:pPr>
        <w:jc w:val="right"/>
        <w:ind w:right="100"/>
        <w:spacing w:after="0"/>
        <w:rPr>
          <w:sz w:val="20"/>
          <w:szCs w:val="20"/>
          <w:color w:val="auto"/>
        </w:rPr>
      </w:pPr>
      <w:r>
        <w:rPr>
          <w:rFonts w:ascii="Times New Roman" w:hAnsi="Times New Roman" w:eastAsia="Times New Roman" w:cs="Times New Roman"/>
          <w:sz w:val="24"/>
          <w:szCs w:val="24"/>
          <w:color w:val="auto"/>
        </w:rPr>
        <w:t>Одобрен</w:t>
      </w:r>
    </w:p>
    <w:p>
      <w:pPr>
        <w:spacing w:after="0" w:line="2" w:lineRule="exact"/>
        <w:rPr>
          <w:sz w:val="20"/>
          <w:szCs w:val="20"/>
          <w:color w:val="auto"/>
        </w:rPr>
      </w:pPr>
    </w:p>
    <w:p>
      <w:pPr>
        <w:jc w:val="right"/>
        <w:ind w:right="100"/>
        <w:spacing w:after="0"/>
        <w:rPr>
          <w:sz w:val="20"/>
          <w:szCs w:val="20"/>
          <w:color w:val="auto"/>
        </w:rPr>
      </w:pPr>
      <w:r>
        <w:rPr>
          <w:rFonts w:ascii="Times New Roman" w:hAnsi="Times New Roman" w:eastAsia="Times New Roman" w:cs="Times New Roman"/>
          <w:sz w:val="24"/>
          <w:szCs w:val="24"/>
          <w:color w:val="auto"/>
        </w:rPr>
        <w:t>Советом Федерации</w:t>
      </w:r>
    </w:p>
    <w:p>
      <w:pPr>
        <w:jc w:val="right"/>
        <w:ind w:right="100"/>
        <w:spacing w:after="0"/>
        <w:rPr>
          <w:sz w:val="20"/>
          <w:szCs w:val="20"/>
          <w:color w:val="auto"/>
        </w:rPr>
      </w:pPr>
      <w:r>
        <w:rPr>
          <w:rFonts w:ascii="Times New Roman" w:hAnsi="Times New Roman" w:eastAsia="Times New Roman" w:cs="Times New Roman"/>
          <w:sz w:val="24"/>
          <w:szCs w:val="24"/>
          <w:color w:val="auto"/>
        </w:rPr>
        <w:t>26 мая 2006 года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311531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3115310"/>
                        </a:xfrm>
                        <a:prstGeom prst="rect">
                          <a:avLst/>
                        </a:prstGeom>
                        <a:solidFill>
                          <a:srgbClr val="F4F3F8"/>
                        </a:solidFill>
                      </wps:spPr>
                      <wps:bodyPr/>
                    </wps:wsp>
                  </a:graphicData>
                </a:graphic>
              </wp:anchor>
            </w:drawing>
          </mc:Choice>
          <mc:Fallback>
            <w:pict>
              <v:rect id="Shape 4" style="position:absolute;margin-left:2pt;margin-top:12.5pt;width:532.3pt;height:245.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2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311531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153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0" o:allowincell="f" strokecolor="#CED3F1" strokeweight="3pt" from="2pt,12.45pt" to="2pt,257.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311531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153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1" o:allowincell="f" strokecolor="#F4F3F8" strokeweight="3pt" from="534.25pt,12.45pt" to="534.25pt,257.75pt"/>
            </w:pict>
          </mc:Fallback>
        </mc:AlternateContent>
      </w:r>
    </w:p>
    <w:p>
      <w:pPr>
        <w:spacing w:after="0" w:line="319" w:lineRule="exact"/>
        <w:rPr>
          <w:sz w:val="20"/>
          <w:szCs w:val="20"/>
          <w:color w:val="auto"/>
        </w:rPr>
      </w:pPr>
    </w:p>
    <w:p>
      <w:pPr>
        <w:jc w:val="center"/>
        <w:ind w:right="40"/>
        <w:spacing w:after="0"/>
        <w:rPr>
          <w:sz w:val="20"/>
          <w:szCs w:val="20"/>
          <w:color w:val="auto"/>
        </w:rPr>
      </w:pPr>
      <w:r>
        <w:rPr>
          <w:rFonts w:ascii="Times New Roman" w:hAnsi="Times New Roman" w:eastAsia="Times New Roman" w:cs="Times New Roman"/>
          <w:sz w:val="24"/>
          <w:szCs w:val="24"/>
          <w:color w:val="392C69"/>
        </w:rPr>
        <w:t>Список изменяющих документов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297116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2971165"/>
                        </a:xfrm>
                        <a:prstGeom prst="rect">
                          <a:avLst/>
                        </a:prstGeom>
                        <a:solidFill>
                          <a:srgbClr val="F4F3F8"/>
                        </a:solidFill>
                      </wps:spPr>
                      <wps:bodyPr/>
                    </wps:wsp>
                  </a:graphicData>
                </a:graphic>
              </wp:anchor>
            </w:drawing>
          </mc:Choice>
          <mc:Fallback>
            <w:pict>
              <v:rect id="Shape 7" style="position:absolute;margin-left:10.65pt;margin-top:-12.5499pt;width:515pt;height:233.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2" o:allowincell="f" fillcolor="#F4F3F8" stroked="f"/>
            </w:pict>
          </mc:Fallback>
        </mc:AlternateContent>
      </w:r>
    </w:p>
    <w:p>
      <w:pPr>
        <w:jc w:val="center"/>
        <w:ind w:right="4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 ред. Федеральных законов от 04.12.2006</w:t>
      </w:r>
      <w:r>
        <w:rPr>
          <w:rFonts w:ascii="Times New Roman" w:hAnsi="Times New Roman" w:eastAsia="Times New Roman" w:cs="Times New Roman"/>
          <w:sz w:val="24"/>
          <w:szCs w:val="24"/>
          <w:color w:val="0000FF"/>
        </w:rPr>
        <w:t xml:space="preserve"> </w:t>
      </w:r>
      <w:hyperlink r:id="rId15">
        <w:r>
          <w:rPr>
            <w:rFonts w:ascii="Times New Roman" w:hAnsi="Times New Roman" w:eastAsia="Times New Roman" w:cs="Times New Roman"/>
            <w:sz w:val="24"/>
            <w:szCs w:val="24"/>
            <w:color w:val="0000FF"/>
          </w:rPr>
          <w:t>N 201-ФЗ</w:t>
        </w:r>
      </w:hyperlink>
      <w:r>
        <w:rPr>
          <w:rFonts w:ascii="Times New Roman" w:hAnsi="Times New Roman" w:eastAsia="Times New Roman" w:cs="Times New Roman"/>
          <w:sz w:val="24"/>
          <w:szCs w:val="24"/>
          <w:color w:val="392C69"/>
        </w:rPr>
        <w:t>,</w:t>
      </w:r>
    </w:p>
    <w:p>
      <w:pPr>
        <w:jc w:val="center"/>
        <w:ind w:right="60"/>
        <w:spacing w:after="0" w:line="235" w:lineRule="auto"/>
        <w:rPr>
          <w:rFonts w:ascii="Times New Roman" w:hAnsi="Times New Roman" w:eastAsia="Times New Roman" w:cs="Times New Roman"/>
          <w:sz w:val="23"/>
          <w:szCs w:val="23"/>
          <w:color w:val="392C69"/>
        </w:rPr>
      </w:pPr>
      <w:r>
        <w:rPr>
          <w:rFonts w:ascii="Times New Roman" w:hAnsi="Times New Roman" w:eastAsia="Times New Roman" w:cs="Times New Roman"/>
          <w:sz w:val="23"/>
          <w:szCs w:val="23"/>
          <w:color w:val="392C69"/>
        </w:rPr>
        <w:t>от 19.06.2007</w:t>
      </w:r>
      <w:r>
        <w:rPr>
          <w:rFonts w:ascii="Times New Roman" w:hAnsi="Times New Roman" w:eastAsia="Times New Roman" w:cs="Times New Roman"/>
          <w:sz w:val="23"/>
          <w:szCs w:val="23"/>
          <w:color w:val="0000FF"/>
        </w:rPr>
        <w:t xml:space="preserve"> </w:t>
      </w:r>
      <w:hyperlink r:id="rId16">
        <w:r>
          <w:rPr>
            <w:rFonts w:ascii="Times New Roman" w:hAnsi="Times New Roman" w:eastAsia="Times New Roman" w:cs="Times New Roman"/>
            <w:sz w:val="23"/>
            <w:szCs w:val="23"/>
            <w:color w:val="0000FF"/>
          </w:rPr>
          <w:t>N 102-ФЗ</w:t>
        </w:r>
      </w:hyperlink>
      <w:r>
        <w:rPr>
          <w:rFonts w:ascii="Times New Roman" w:hAnsi="Times New Roman" w:eastAsia="Times New Roman" w:cs="Times New Roman"/>
          <w:sz w:val="23"/>
          <w:szCs w:val="23"/>
          <w:color w:val="392C69"/>
        </w:rPr>
        <w:t>, от 14.07.2008</w:t>
      </w:r>
      <w:r>
        <w:rPr>
          <w:rFonts w:ascii="Times New Roman" w:hAnsi="Times New Roman" w:eastAsia="Times New Roman" w:cs="Times New Roman"/>
          <w:sz w:val="23"/>
          <w:szCs w:val="23"/>
          <w:color w:val="0000FF"/>
        </w:rPr>
        <w:t xml:space="preserve"> </w:t>
      </w:r>
      <w:hyperlink r:id="rId17">
        <w:r>
          <w:rPr>
            <w:rFonts w:ascii="Times New Roman" w:hAnsi="Times New Roman" w:eastAsia="Times New Roman" w:cs="Times New Roman"/>
            <w:sz w:val="23"/>
            <w:szCs w:val="23"/>
            <w:color w:val="0000FF"/>
          </w:rPr>
          <w:t>N 118-ФЗ</w:t>
        </w:r>
      </w:hyperlink>
      <w:r>
        <w:rPr>
          <w:rFonts w:ascii="Times New Roman" w:hAnsi="Times New Roman" w:eastAsia="Times New Roman" w:cs="Times New Roman"/>
          <w:sz w:val="23"/>
          <w:szCs w:val="23"/>
          <w:color w:val="392C69"/>
        </w:rPr>
        <w:t>, от 23.07.2008</w:t>
      </w:r>
      <w:r>
        <w:rPr>
          <w:rFonts w:ascii="Times New Roman" w:hAnsi="Times New Roman" w:eastAsia="Times New Roman" w:cs="Times New Roman"/>
          <w:sz w:val="23"/>
          <w:szCs w:val="23"/>
          <w:color w:val="0000FF"/>
        </w:rPr>
        <w:t xml:space="preserve"> </w:t>
      </w:r>
      <w:hyperlink r:id="rId18">
        <w:r>
          <w:rPr>
            <w:rFonts w:ascii="Times New Roman" w:hAnsi="Times New Roman" w:eastAsia="Times New Roman" w:cs="Times New Roman"/>
            <w:sz w:val="23"/>
            <w:szCs w:val="23"/>
            <w:color w:val="0000FF"/>
          </w:rPr>
          <w:t>N 160-ФЗ</w:t>
        </w:r>
      </w:hyperlink>
      <w:r>
        <w:rPr>
          <w:rFonts w:ascii="Times New Roman" w:hAnsi="Times New Roman" w:eastAsia="Times New Roman" w:cs="Times New Roman"/>
          <w:sz w:val="23"/>
          <w:szCs w:val="23"/>
          <w:color w:val="392C69"/>
        </w:rPr>
        <w:t>, от 24.07.2009</w:t>
      </w:r>
      <w:r>
        <w:rPr>
          <w:rFonts w:ascii="Times New Roman" w:hAnsi="Times New Roman" w:eastAsia="Times New Roman" w:cs="Times New Roman"/>
          <w:sz w:val="23"/>
          <w:szCs w:val="23"/>
          <w:color w:val="0000FF"/>
        </w:rPr>
        <w:t xml:space="preserve"> </w:t>
      </w:r>
      <w:hyperlink r:id="rId19">
        <w:r>
          <w:rPr>
            <w:rFonts w:ascii="Times New Roman" w:hAnsi="Times New Roman" w:eastAsia="Times New Roman" w:cs="Times New Roman"/>
            <w:sz w:val="23"/>
            <w:szCs w:val="23"/>
            <w:color w:val="0000FF"/>
          </w:rPr>
          <w:t>N 209-ФЗ</w:t>
        </w:r>
      </w:hyperlink>
      <w:r>
        <w:rPr>
          <w:rFonts w:ascii="Times New Roman" w:hAnsi="Times New Roman" w:eastAsia="Times New Roman" w:cs="Times New Roman"/>
          <w:sz w:val="23"/>
          <w:szCs w:val="23"/>
          <w:color w:val="392C69"/>
        </w:rPr>
        <w:t>, от 27.12.2009</w:t>
      </w:r>
      <w:r>
        <w:rPr>
          <w:rFonts w:ascii="Times New Roman" w:hAnsi="Times New Roman" w:eastAsia="Times New Roman" w:cs="Times New Roman"/>
          <w:sz w:val="23"/>
          <w:szCs w:val="23"/>
          <w:color w:val="0000FF"/>
        </w:rPr>
        <w:t xml:space="preserve"> </w:t>
      </w:r>
      <w:hyperlink r:id="rId20">
        <w:r>
          <w:rPr>
            <w:rFonts w:ascii="Times New Roman" w:hAnsi="Times New Roman" w:eastAsia="Times New Roman" w:cs="Times New Roman"/>
            <w:sz w:val="23"/>
            <w:szCs w:val="23"/>
            <w:color w:val="0000FF"/>
          </w:rPr>
          <w:t>N 365-ФЗ</w:t>
        </w:r>
      </w:hyperlink>
      <w:r>
        <w:rPr>
          <w:rFonts w:ascii="Times New Roman" w:hAnsi="Times New Roman" w:eastAsia="Times New Roman" w:cs="Times New Roman"/>
          <w:sz w:val="23"/>
          <w:szCs w:val="23"/>
          <w:color w:val="392C69"/>
        </w:rPr>
        <w:t>, от 28.12.2010</w:t>
      </w:r>
      <w:r>
        <w:rPr>
          <w:rFonts w:ascii="Times New Roman" w:hAnsi="Times New Roman" w:eastAsia="Times New Roman" w:cs="Times New Roman"/>
          <w:sz w:val="23"/>
          <w:szCs w:val="23"/>
          <w:color w:val="0000FF"/>
        </w:rPr>
        <w:t xml:space="preserve"> </w:t>
      </w:r>
      <w:hyperlink r:id="rId21">
        <w:r>
          <w:rPr>
            <w:rFonts w:ascii="Times New Roman" w:hAnsi="Times New Roman" w:eastAsia="Times New Roman" w:cs="Times New Roman"/>
            <w:sz w:val="23"/>
            <w:szCs w:val="23"/>
            <w:color w:val="0000FF"/>
          </w:rPr>
          <w:t>N 420-ФЗ</w:t>
        </w:r>
      </w:hyperlink>
      <w:r>
        <w:rPr>
          <w:rFonts w:ascii="Times New Roman" w:hAnsi="Times New Roman" w:eastAsia="Times New Roman" w:cs="Times New Roman"/>
          <w:sz w:val="23"/>
          <w:szCs w:val="23"/>
          <w:color w:val="392C69"/>
        </w:rPr>
        <w:t>, от 11.07.2011</w:t>
      </w:r>
      <w:r>
        <w:rPr>
          <w:rFonts w:ascii="Times New Roman" w:hAnsi="Times New Roman" w:eastAsia="Times New Roman" w:cs="Times New Roman"/>
          <w:sz w:val="23"/>
          <w:szCs w:val="23"/>
          <w:color w:val="0000FF"/>
        </w:rPr>
        <w:t xml:space="preserve"> </w:t>
      </w:r>
      <w:hyperlink r:id="rId22">
        <w:r>
          <w:rPr>
            <w:rFonts w:ascii="Times New Roman" w:hAnsi="Times New Roman" w:eastAsia="Times New Roman" w:cs="Times New Roman"/>
            <w:sz w:val="23"/>
            <w:szCs w:val="23"/>
            <w:color w:val="0000FF"/>
          </w:rPr>
          <w:t>N 190-ФЗ</w:t>
        </w:r>
      </w:hyperlink>
      <w:r>
        <w:rPr>
          <w:rFonts w:ascii="Times New Roman" w:hAnsi="Times New Roman" w:eastAsia="Times New Roman" w:cs="Times New Roman"/>
          <w:sz w:val="23"/>
          <w:szCs w:val="23"/>
          <w:color w:val="392C69"/>
        </w:rPr>
        <w:t>, от 18.07.2011</w:t>
      </w:r>
      <w:r>
        <w:rPr>
          <w:rFonts w:ascii="Times New Roman" w:hAnsi="Times New Roman" w:eastAsia="Times New Roman" w:cs="Times New Roman"/>
          <w:sz w:val="23"/>
          <w:szCs w:val="23"/>
          <w:color w:val="0000FF"/>
        </w:rPr>
        <w:t xml:space="preserve"> </w:t>
      </w:r>
      <w:hyperlink r:id="rId23">
        <w:r>
          <w:rPr>
            <w:rFonts w:ascii="Times New Roman" w:hAnsi="Times New Roman" w:eastAsia="Times New Roman" w:cs="Times New Roman"/>
            <w:sz w:val="23"/>
            <w:szCs w:val="23"/>
            <w:color w:val="0000FF"/>
          </w:rPr>
          <w:t>N 242-ФЗ</w:t>
        </w:r>
      </w:hyperlink>
      <w:r>
        <w:rPr>
          <w:rFonts w:ascii="Times New Roman" w:hAnsi="Times New Roman" w:eastAsia="Times New Roman" w:cs="Times New Roman"/>
          <w:sz w:val="23"/>
          <w:szCs w:val="23"/>
          <w:color w:val="392C69"/>
        </w:rPr>
        <w:t>, от 19.07.2011</w:t>
      </w:r>
      <w:r>
        <w:rPr>
          <w:rFonts w:ascii="Times New Roman" w:hAnsi="Times New Roman" w:eastAsia="Times New Roman" w:cs="Times New Roman"/>
          <w:sz w:val="23"/>
          <w:szCs w:val="23"/>
          <w:color w:val="0000FF"/>
        </w:rPr>
        <w:t xml:space="preserve"> </w:t>
      </w:r>
      <w:hyperlink r:id="rId24">
        <w:r>
          <w:rPr>
            <w:rFonts w:ascii="Times New Roman" w:hAnsi="Times New Roman" w:eastAsia="Times New Roman" w:cs="Times New Roman"/>
            <w:sz w:val="23"/>
            <w:szCs w:val="23"/>
            <w:color w:val="0000FF"/>
          </w:rPr>
          <w:t>N 246-ФЗ</w:t>
        </w:r>
      </w:hyperlink>
      <w:r>
        <w:rPr>
          <w:rFonts w:ascii="Times New Roman" w:hAnsi="Times New Roman" w:eastAsia="Times New Roman" w:cs="Times New Roman"/>
          <w:sz w:val="23"/>
          <w:szCs w:val="23"/>
          <w:color w:val="392C69"/>
        </w:rPr>
        <w:t>, от 19.07.2011</w:t>
      </w:r>
      <w:r>
        <w:rPr>
          <w:rFonts w:ascii="Times New Roman" w:hAnsi="Times New Roman" w:eastAsia="Times New Roman" w:cs="Times New Roman"/>
          <w:sz w:val="23"/>
          <w:szCs w:val="23"/>
          <w:color w:val="0000FF"/>
        </w:rPr>
        <w:t xml:space="preserve"> </w:t>
      </w:r>
      <w:hyperlink r:id="rId25">
        <w:r>
          <w:rPr>
            <w:rFonts w:ascii="Times New Roman" w:hAnsi="Times New Roman" w:eastAsia="Times New Roman" w:cs="Times New Roman"/>
            <w:sz w:val="23"/>
            <w:szCs w:val="23"/>
            <w:color w:val="0000FF"/>
          </w:rPr>
          <w:t>N 248-ФЗ</w:t>
        </w:r>
      </w:hyperlink>
      <w:r>
        <w:rPr>
          <w:rFonts w:ascii="Times New Roman" w:hAnsi="Times New Roman" w:eastAsia="Times New Roman" w:cs="Times New Roman"/>
          <w:sz w:val="23"/>
          <w:szCs w:val="23"/>
          <w:color w:val="392C69"/>
        </w:rPr>
        <w:t>, от 21.07.2011</w:t>
      </w:r>
      <w:r>
        <w:rPr>
          <w:rFonts w:ascii="Times New Roman" w:hAnsi="Times New Roman" w:eastAsia="Times New Roman" w:cs="Times New Roman"/>
          <w:sz w:val="23"/>
          <w:szCs w:val="23"/>
          <w:color w:val="0000FF"/>
        </w:rPr>
        <w:t xml:space="preserve"> </w:t>
      </w:r>
      <w:hyperlink r:id="rId26">
        <w:r>
          <w:rPr>
            <w:rFonts w:ascii="Times New Roman" w:hAnsi="Times New Roman" w:eastAsia="Times New Roman" w:cs="Times New Roman"/>
            <w:sz w:val="23"/>
            <w:szCs w:val="23"/>
            <w:color w:val="0000FF"/>
          </w:rPr>
          <w:t>N 257-ФЗ</w:t>
        </w:r>
      </w:hyperlink>
      <w:r>
        <w:rPr>
          <w:rFonts w:ascii="Times New Roman" w:hAnsi="Times New Roman" w:eastAsia="Times New Roman" w:cs="Times New Roman"/>
          <w:sz w:val="23"/>
          <w:szCs w:val="23"/>
          <w:color w:val="392C69"/>
        </w:rPr>
        <w:t>, от 21.11.2011</w:t>
      </w:r>
      <w:r>
        <w:rPr>
          <w:rFonts w:ascii="Times New Roman" w:hAnsi="Times New Roman" w:eastAsia="Times New Roman" w:cs="Times New Roman"/>
          <w:sz w:val="23"/>
          <w:szCs w:val="23"/>
          <w:color w:val="0000FF"/>
        </w:rPr>
        <w:t xml:space="preserve"> </w:t>
      </w:r>
      <w:hyperlink r:id="rId27">
        <w:r>
          <w:rPr>
            <w:rFonts w:ascii="Times New Roman" w:hAnsi="Times New Roman" w:eastAsia="Times New Roman" w:cs="Times New Roman"/>
            <w:sz w:val="23"/>
            <w:szCs w:val="23"/>
            <w:color w:val="0000FF"/>
          </w:rPr>
          <w:t>N 331-ФЗ</w:t>
        </w:r>
      </w:hyperlink>
      <w:r>
        <w:rPr>
          <w:rFonts w:ascii="Times New Roman" w:hAnsi="Times New Roman" w:eastAsia="Times New Roman" w:cs="Times New Roman"/>
          <w:sz w:val="23"/>
          <w:szCs w:val="23"/>
          <w:color w:val="392C69"/>
        </w:rPr>
        <w:t>, от 06.12.2011</w:t>
      </w:r>
      <w:r>
        <w:rPr>
          <w:rFonts w:ascii="Times New Roman" w:hAnsi="Times New Roman" w:eastAsia="Times New Roman" w:cs="Times New Roman"/>
          <w:sz w:val="23"/>
          <w:szCs w:val="23"/>
          <w:color w:val="0000FF"/>
        </w:rPr>
        <w:t xml:space="preserve"> </w:t>
      </w:r>
      <w:hyperlink r:id="rId28">
        <w:r>
          <w:rPr>
            <w:rFonts w:ascii="Times New Roman" w:hAnsi="Times New Roman" w:eastAsia="Times New Roman" w:cs="Times New Roman"/>
            <w:sz w:val="23"/>
            <w:szCs w:val="23"/>
            <w:color w:val="0000FF"/>
          </w:rPr>
          <w:t>N 401-ФЗ</w:t>
        </w:r>
      </w:hyperlink>
      <w:r>
        <w:rPr>
          <w:rFonts w:ascii="Times New Roman" w:hAnsi="Times New Roman" w:eastAsia="Times New Roman" w:cs="Times New Roman"/>
          <w:sz w:val="23"/>
          <w:szCs w:val="23"/>
          <w:color w:val="392C69"/>
        </w:rPr>
        <w:t>, от 07.12.2011</w:t>
      </w:r>
      <w:r>
        <w:rPr>
          <w:rFonts w:ascii="Times New Roman" w:hAnsi="Times New Roman" w:eastAsia="Times New Roman" w:cs="Times New Roman"/>
          <w:sz w:val="23"/>
          <w:szCs w:val="23"/>
          <w:color w:val="0000FF"/>
        </w:rPr>
        <w:t xml:space="preserve"> </w:t>
      </w:r>
      <w:hyperlink r:id="rId29">
        <w:r>
          <w:rPr>
            <w:rFonts w:ascii="Times New Roman" w:hAnsi="Times New Roman" w:eastAsia="Times New Roman" w:cs="Times New Roman"/>
            <w:sz w:val="23"/>
            <w:szCs w:val="23"/>
            <w:color w:val="0000FF"/>
          </w:rPr>
          <w:t>N 417-ФЗ</w:t>
        </w:r>
      </w:hyperlink>
      <w:r>
        <w:rPr>
          <w:rFonts w:ascii="Times New Roman" w:hAnsi="Times New Roman" w:eastAsia="Times New Roman" w:cs="Times New Roman"/>
          <w:sz w:val="23"/>
          <w:szCs w:val="23"/>
          <w:color w:val="392C69"/>
        </w:rPr>
        <w:t>, от 25.06.2012</w:t>
      </w:r>
      <w:r>
        <w:rPr>
          <w:rFonts w:ascii="Times New Roman" w:hAnsi="Times New Roman" w:eastAsia="Times New Roman" w:cs="Times New Roman"/>
          <w:sz w:val="23"/>
          <w:szCs w:val="23"/>
          <w:color w:val="0000FF"/>
        </w:rPr>
        <w:t xml:space="preserve"> </w:t>
      </w:r>
      <w:hyperlink r:id="rId30">
        <w:r>
          <w:rPr>
            <w:rFonts w:ascii="Times New Roman" w:hAnsi="Times New Roman" w:eastAsia="Times New Roman" w:cs="Times New Roman"/>
            <w:sz w:val="23"/>
            <w:szCs w:val="23"/>
            <w:color w:val="0000FF"/>
          </w:rPr>
          <w:t>N 93-ФЗ</w:t>
        </w:r>
      </w:hyperlink>
      <w:r>
        <w:rPr>
          <w:rFonts w:ascii="Times New Roman" w:hAnsi="Times New Roman" w:eastAsia="Times New Roman" w:cs="Times New Roman"/>
          <w:sz w:val="23"/>
          <w:szCs w:val="23"/>
          <w:color w:val="392C69"/>
        </w:rPr>
        <w:t>, от 28.07.2012</w:t>
      </w:r>
      <w:r>
        <w:rPr>
          <w:rFonts w:ascii="Times New Roman" w:hAnsi="Times New Roman" w:eastAsia="Times New Roman" w:cs="Times New Roman"/>
          <w:sz w:val="23"/>
          <w:szCs w:val="23"/>
          <w:color w:val="0000FF"/>
        </w:rPr>
        <w:t xml:space="preserve"> </w:t>
      </w:r>
      <w:hyperlink r:id="rId31">
        <w:r>
          <w:rPr>
            <w:rFonts w:ascii="Times New Roman" w:hAnsi="Times New Roman" w:eastAsia="Times New Roman" w:cs="Times New Roman"/>
            <w:sz w:val="23"/>
            <w:szCs w:val="23"/>
            <w:color w:val="0000FF"/>
          </w:rPr>
          <w:t>N 133-ФЗ</w:t>
        </w:r>
      </w:hyperlink>
      <w:r>
        <w:rPr>
          <w:rFonts w:ascii="Times New Roman" w:hAnsi="Times New Roman" w:eastAsia="Times New Roman" w:cs="Times New Roman"/>
          <w:sz w:val="23"/>
          <w:szCs w:val="23"/>
          <w:color w:val="392C69"/>
        </w:rPr>
        <w:t>, от 07.05.2013</w:t>
      </w:r>
      <w:r>
        <w:rPr>
          <w:rFonts w:ascii="Times New Roman" w:hAnsi="Times New Roman" w:eastAsia="Times New Roman" w:cs="Times New Roman"/>
          <w:sz w:val="23"/>
          <w:szCs w:val="23"/>
          <w:color w:val="0000FF"/>
        </w:rPr>
        <w:t xml:space="preserve"> </w:t>
      </w:r>
      <w:hyperlink r:id="rId32">
        <w:r>
          <w:rPr>
            <w:rFonts w:ascii="Times New Roman" w:hAnsi="Times New Roman" w:eastAsia="Times New Roman" w:cs="Times New Roman"/>
            <w:sz w:val="23"/>
            <w:szCs w:val="23"/>
            <w:color w:val="0000FF"/>
          </w:rPr>
          <w:t>N 87-ФЗ</w:t>
        </w:r>
      </w:hyperlink>
      <w:r>
        <w:rPr>
          <w:rFonts w:ascii="Times New Roman" w:hAnsi="Times New Roman" w:eastAsia="Times New Roman" w:cs="Times New Roman"/>
          <w:sz w:val="23"/>
          <w:szCs w:val="23"/>
          <w:color w:val="392C69"/>
        </w:rPr>
        <w:t>, от 02.07.2013</w:t>
      </w:r>
      <w:r>
        <w:rPr>
          <w:rFonts w:ascii="Times New Roman" w:hAnsi="Times New Roman" w:eastAsia="Times New Roman" w:cs="Times New Roman"/>
          <w:sz w:val="23"/>
          <w:szCs w:val="23"/>
          <w:color w:val="0000FF"/>
        </w:rPr>
        <w:t xml:space="preserve"> </w:t>
      </w:r>
      <w:hyperlink r:id="rId33">
        <w:r>
          <w:rPr>
            <w:rFonts w:ascii="Times New Roman" w:hAnsi="Times New Roman" w:eastAsia="Times New Roman" w:cs="Times New Roman"/>
            <w:sz w:val="23"/>
            <w:szCs w:val="23"/>
            <w:color w:val="0000FF"/>
          </w:rPr>
          <w:t>N 148-ФЗ</w:t>
        </w:r>
      </w:hyperlink>
      <w:r>
        <w:rPr>
          <w:rFonts w:ascii="Times New Roman" w:hAnsi="Times New Roman" w:eastAsia="Times New Roman" w:cs="Times New Roman"/>
          <w:sz w:val="23"/>
          <w:szCs w:val="23"/>
          <w:color w:val="392C69"/>
        </w:rPr>
        <w:t>, от 21.10.2013</w:t>
      </w:r>
      <w:r>
        <w:rPr>
          <w:rFonts w:ascii="Times New Roman" w:hAnsi="Times New Roman" w:eastAsia="Times New Roman" w:cs="Times New Roman"/>
          <w:sz w:val="23"/>
          <w:szCs w:val="23"/>
          <w:color w:val="0000FF"/>
        </w:rPr>
        <w:t xml:space="preserve"> </w:t>
      </w:r>
      <w:hyperlink r:id="rId34">
        <w:r>
          <w:rPr>
            <w:rFonts w:ascii="Times New Roman" w:hAnsi="Times New Roman" w:eastAsia="Times New Roman" w:cs="Times New Roman"/>
            <w:sz w:val="23"/>
            <w:szCs w:val="23"/>
            <w:color w:val="0000FF"/>
          </w:rPr>
          <w:t>N 282-ФЗ</w:t>
        </w:r>
      </w:hyperlink>
      <w:r>
        <w:rPr>
          <w:rFonts w:ascii="Times New Roman" w:hAnsi="Times New Roman" w:eastAsia="Times New Roman" w:cs="Times New Roman"/>
          <w:sz w:val="23"/>
          <w:szCs w:val="23"/>
          <w:color w:val="392C69"/>
        </w:rPr>
        <w:t>, от 28.12.2013</w:t>
      </w:r>
      <w:r>
        <w:rPr>
          <w:rFonts w:ascii="Times New Roman" w:hAnsi="Times New Roman" w:eastAsia="Times New Roman" w:cs="Times New Roman"/>
          <w:sz w:val="23"/>
          <w:szCs w:val="23"/>
          <w:color w:val="0000FF"/>
        </w:rPr>
        <w:t xml:space="preserve"> </w:t>
      </w:r>
      <w:hyperlink r:id="rId35">
        <w:r>
          <w:rPr>
            <w:rFonts w:ascii="Times New Roman" w:hAnsi="Times New Roman" w:eastAsia="Times New Roman" w:cs="Times New Roman"/>
            <w:sz w:val="23"/>
            <w:szCs w:val="23"/>
            <w:color w:val="0000FF"/>
          </w:rPr>
          <w:t>N 396-ФЗ</w:t>
        </w:r>
      </w:hyperlink>
      <w:r>
        <w:rPr>
          <w:rFonts w:ascii="Times New Roman" w:hAnsi="Times New Roman" w:eastAsia="Times New Roman" w:cs="Times New Roman"/>
          <w:sz w:val="23"/>
          <w:szCs w:val="23"/>
          <w:color w:val="392C69"/>
        </w:rPr>
        <w:t>, от 28.06.2014</w:t>
      </w:r>
      <w:r>
        <w:rPr>
          <w:rFonts w:ascii="Times New Roman" w:hAnsi="Times New Roman" w:eastAsia="Times New Roman" w:cs="Times New Roman"/>
          <w:sz w:val="23"/>
          <w:szCs w:val="23"/>
          <w:color w:val="0000FF"/>
        </w:rPr>
        <w:t xml:space="preserve"> </w:t>
      </w:r>
      <w:hyperlink r:id="rId36">
        <w:r>
          <w:rPr>
            <w:rFonts w:ascii="Times New Roman" w:hAnsi="Times New Roman" w:eastAsia="Times New Roman" w:cs="Times New Roman"/>
            <w:sz w:val="23"/>
            <w:szCs w:val="23"/>
            <w:color w:val="0000FF"/>
          </w:rPr>
          <w:t>N 181-ФЗ</w:t>
        </w:r>
      </w:hyperlink>
      <w:r>
        <w:rPr>
          <w:rFonts w:ascii="Times New Roman" w:hAnsi="Times New Roman" w:eastAsia="Times New Roman" w:cs="Times New Roman"/>
          <w:sz w:val="23"/>
          <w:szCs w:val="23"/>
          <w:color w:val="392C69"/>
        </w:rPr>
        <w:t>, от 14.10.2014</w:t>
      </w:r>
      <w:r>
        <w:rPr>
          <w:rFonts w:ascii="Times New Roman" w:hAnsi="Times New Roman" w:eastAsia="Times New Roman" w:cs="Times New Roman"/>
          <w:sz w:val="23"/>
          <w:szCs w:val="23"/>
          <w:color w:val="0000FF"/>
        </w:rPr>
        <w:t xml:space="preserve"> </w:t>
      </w:r>
      <w:hyperlink r:id="rId37">
        <w:r>
          <w:rPr>
            <w:rFonts w:ascii="Times New Roman" w:hAnsi="Times New Roman" w:eastAsia="Times New Roman" w:cs="Times New Roman"/>
            <w:sz w:val="23"/>
            <w:szCs w:val="23"/>
            <w:color w:val="0000FF"/>
          </w:rPr>
          <w:t>N 307-ФЗ</w:t>
        </w:r>
      </w:hyperlink>
      <w:r>
        <w:rPr>
          <w:rFonts w:ascii="Times New Roman" w:hAnsi="Times New Roman" w:eastAsia="Times New Roman" w:cs="Times New Roman"/>
          <w:sz w:val="23"/>
          <w:szCs w:val="23"/>
          <w:color w:val="392C69"/>
        </w:rPr>
        <w:t>, от 22.10.2014</w:t>
      </w:r>
      <w:r>
        <w:rPr>
          <w:rFonts w:ascii="Times New Roman" w:hAnsi="Times New Roman" w:eastAsia="Times New Roman" w:cs="Times New Roman"/>
          <w:sz w:val="23"/>
          <w:szCs w:val="23"/>
          <w:color w:val="0000FF"/>
        </w:rPr>
        <w:t xml:space="preserve"> </w:t>
      </w:r>
      <w:hyperlink r:id="rId38">
        <w:r>
          <w:rPr>
            <w:rFonts w:ascii="Times New Roman" w:hAnsi="Times New Roman" w:eastAsia="Times New Roman" w:cs="Times New Roman"/>
            <w:sz w:val="23"/>
            <w:szCs w:val="23"/>
            <w:color w:val="0000FF"/>
          </w:rPr>
          <w:t>N 315-ФЗ</w:t>
        </w:r>
      </w:hyperlink>
      <w:r>
        <w:rPr>
          <w:rFonts w:ascii="Times New Roman" w:hAnsi="Times New Roman" w:eastAsia="Times New Roman" w:cs="Times New Roman"/>
          <w:sz w:val="23"/>
          <w:szCs w:val="23"/>
          <w:color w:val="392C69"/>
        </w:rPr>
        <w:t>, от 29.12.2014</w:t>
      </w:r>
      <w:r>
        <w:rPr>
          <w:rFonts w:ascii="Times New Roman" w:hAnsi="Times New Roman" w:eastAsia="Times New Roman" w:cs="Times New Roman"/>
          <w:sz w:val="23"/>
          <w:szCs w:val="23"/>
          <w:color w:val="0000FF"/>
        </w:rPr>
        <w:t xml:space="preserve"> </w:t>
      </w:r>
      <w:hyperlink r:id="rId39">
        <w:r>
          <w:rPr>
            <w:rFonts w:ascii="Times New Roman" w:hAnsi="Times New Roman" w:eastAsia="Times New Roman" w:cs="Times New Roman"/>
            <w:sz w:val="23"/>
            <w:szCs w:val="23"/>
            <w:color w:val="0000FF"/>
          </w:rPr>
          <w:t>N 458-ФЗ</w:t>
        </w:r>
      </w:hyperlink>
      <w:r>
        <w:rPr>
          <w:rFonts w:ascii="Times New Roman" w:hAnsi="Times New Roman" w:eastAsia="Times New Roman" w:cs="Times New Roman"/>
          <w:sz w:val="23"/>
          <w:szCs w:val="23"/>
          <w:color w:val="392C69"/>
        </w:rPr>
        <w:t>, от 29.12.2014</w:t>
      </w:r>
      <w:r>
        <w:rPr>
          <w:rFonts w:ascii="Times New Roman" w:hAnsi="Times New Roman" w:eastAsia="Times New Roman" w:cs="Times New Roman"/>
          <w:sz w:val="23"/>
          <w:szCs w:val="23"/>
          <w:color w:val="0000FF"/>
        </w:rPr>
        <w:t xml:space="preserve"> </w:t>
      </w:r>
      <w:hyperlink r:id="rId40">
        <w:r>
          <w:rPr>
            <w:rFonts w:ascii="Times New Roman" w:hAnsi="Times New Roman" w:eastAsia="Times New Roman" w:cs="Times New Roman"/>
            <w:sz w:val="23"/>
            <w:szCs w:val="23"/>
            <w:color w:val="0000FF"/>
          </w:rPr>
          <w:t>N 459-ФЗ</w:t>
        </w:r>
      </w:hyperlink>
      <w:r>
        <w:rPr>
          <w:rFonts w:ascii="Times New Roman" w:hAnsi="Times New Roman" w:eastAsia="Times New Roman" w:cs="Times New Roman"/>
          <w:sz w:val="23"/>
          <w:szCs w:val="23"/>
          <w:color w:val="392C69"/>
        </w:rPr>
        <w:t>, от 31.12.2014</w:t>
      </w:r>
      <w:r>
        <w:rPr>
          <w:rFonts w:ascii="Times New Roman" w:hAnsi="Times New Roman" w:eastAsia="Times New Roman" w:cs="Times New Roman"/>
          <w:sz w:val="23"/>
          <w:szCs w:val="23"/>
          <w:color w:val="0000FF"/>
        </w:rPr>
        <w:t xml:space="preserve"> </w:t>
      </w:r>
      <w:hyperlink r:id="rId41">
        <w:r>
          <w:rPr>
            <w:rFonts w:ascii="Times New Roman" w:hAnsi="Times New Roman" w:eastAsia="Times New Roman" w:cs="Times New Roman"/>
            <w:sz w:val="23"/>
            <w:szCs w:val="23"/>
            <w:color w:val="0000FF"/>
          </w:rPr>
          <w:t>N 499-ФЗ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42">
        <w:r>
          <w:rPr>
            <w:rFonts w:ascii="Times New Roman" w:hAnsi="Times New Roman" w:eastAsia="Times New Roman" w:cs="Times New Roman"/>
            <w:sz w:val="23"/>
            <w:szCs w:val="23"/>
            <w:color w:val="0000FF"/>
          </w:rPr>
          <w:t>N 221-ФЗ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43">
        <w:r>
          <w:rPr>
            <w:rFonts w:ascii="Times New Roman" w:hAnsi="Times New Roman" w:eastAsia="Times New Roman" w:cs="Times New Roman"/>
            <w:sz w:val="23"/>
            <w:szCs w:val="23"/>
            <w:color w:val="0000FF"/>
          </w:rPr>
          <w:t>N 224-ФЗ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44">
        <w:r>
          <w:rPr>
            <w:rFonts w:ascii="Times New Roman" w:hAnsi="Times New Roman" w:eastAsia="Times New Roman" w:cs="Times New Roman"/>
            <w:sz w:val="23"/>
            <w:szCs w:val="23"/>
            <w:color w:val="0000FF"/>
          </w:rPr>
          <w:t>N 233-ФЗ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45">
        <w:r>
          <w:rPr>
            <w:rFonts w:ascii="Times New Roman" w:hAnsi="Times New Roman" w:eastAsia="Times New Roman" w:cs="Times New Roman"/>
            <w:sz w:val="23"/>
            <w:szCs w:val="23"/>
            <w:color w:val="0000FF"/>
          </w:rPr>
          <w:t>N 244-ФЗ</w:t>
        </w:r>
      </w:hyperlink>
      <w:r>
        <w:rPr>
          <w:rFonts w:ascii="Times New Roman" w:hAnsi="Times New Roman" w:eastAsia="Times New Roman" w:cs="Times New Roman"/>
          <w:sz w:val="23"/>
          <w:szCs w:val="23"/>
          <w:color w:val="392C69"/>
        </w:rPr>
        <w:t>, от 28.11.2015</w:t>
      </w:r>
      <w:r>
        <w:rPr>
          <w:rFonts w:ascii="Times New Roman" w:hAnsi="Times New Roman" w:eastAsia="Times New Roman" w:cs="Times New Roman"/>
          <w:sz w:val="23"/>
          <w:szCs w:val="23"/>
          <w:color w:val="0000FF"/>
        </w:rPr>
        <w:t xml:space="preserve"> </w:t>
      </w:r>
      <w:hyperlink r:id="rId46">
        <w:r>
          <w:rPr>
            <w:rFonts w:ascii="Times New Roman" w:hAnsi="Times New Roman" w:eastAsia="Times New Roman" w:cs="Times New Roman"/>
            <w:sz w:val="23"/>
            <w:szCs w:val="23"/>
            <w:color w:val="0000FF"/>
          </w:rPr>
          <w:t>N 357-ФЗ</w:t>
        </w:r>
      </w:hyperlink>
      <w:r>
        <w:rPr>
          <w:rFonts w:ascii="Times New Roman" w:hAnsi="Times New Roman" w:eastAsia="Times New Roman" w:cs="Times New Roman"/>
          <w:sz w:val="23"/>
          <w:szCs w:val="23"/>
          <w:color w:val="392C69"/>
        </w:rPr>
        <w:t>, от 31.10.2016</w:t>
      </w:r>
      <w:r>
        <w:rPr>
          <w:rFonts w:ascii="Times New Roman" w:hAnsi="Times New Roman" w:eastAsia="Times New Roman" w:cs="Times New Roman"/>
          <w:sz w:val="23"/>
          <w:szCs w:val="23"/>
          <w:color w:val="0000FF"/>
        </w:rPr>
        <w:t xml:space="preserve"> </w:t>
      </w:r>
      <w:hyperlink r:id="rId47">
        <w:r>
          <w:rPr>
            <w:rFonts w:ascii="Times New Roman" w:hAnsi="Times New Roman" w:eastAsia="Times New Roman" w:cs="Times New Roman"/>
            <w:sz w:val="23"/>
            <w:szCs w:val="23"/>
            <w:color w:val="0000FF"/>
          </w:rPr>
          <w:t>N 384-ФЗ</w:t>
        </w:r>
      </w:hyperlink>
      <w:r>
        <w:rPr>
          <w:rFonts w:ascii="Times New Roman" w:hAnsi="Times New Roman" w:eastAsia="Times New Roman" w:cs="Times New Roman"/>
          <w:sz w:val="23"/>
          <w:szCs w:val="23"/>
          <w:color w:val="392C69"/>
        </w:rPr>
        <w:t>, от 26.07.2017</w:t>
      </w:r>
      <w:r>
        <w:rPr>
          <w:rFonts w:ascii="Times New Roman" w:hAnsi="Times New Roman" w:eastAsia="Times New Roman" w:cs="Times New Roman"/>
          <w:sz w:val="23"/>
          <w:szCs w:val="23"/>
          <w:color w:val="0000FF"/>
        </w:rPr>
        <w:t xml:space="preserve"> </w:t>
      </w:r>
      <w:hyperlink r:id="rId48">
        <w:r>
          <w:rPr>
            <w:rFonts w:ascii="Times New Roman" w:hAnsi="Times New Roman" w:eastAsia="Times New Roman" w:cs="Times New Roman"/>
            <w:sz w:val="23"/>
            <w:szCs w:val="23"/>
            <w:color w:val="0000FF"/>
          </w:rPr>
          <w:t>N 208-ФЗ</w:t>
        </w:r>
      </w:hyperlink>
      <w:r>
        <w:rPr>
          <w:rFonts w:ascii="Times New Roman" w:hAnsi="Times New Roman" w:eastAsia="Times New Roman" w:cs="Times New Roman"/>
          <w:sz w:val="23"/>
          <w:szCs w:val="23"/>
          <w:color w:val="392C69"/>
        </w:rPr>
        <w:t>, от 29.07.2017</w:t>
      </w:r>
      <w:r>
        <w:rPr>
          <w:rFonts w:ascii="Times New Roman" w:hAnsi="Times New Roman" w:eastAsia="Times New Roman" w:cs="Times New Roman"/>
          <w:sz w:val="23"/>
          <w:szCs w:val="23"/>
          <w:color w:val="0000FF"/>
        </w:rPr>
        <w:t xml:space="preserve"> </w:t>
      </w:r>
      <w:hyperlink r:id="rId49">
        <w:r>
          <w:rPr>
            <w:rFonts w:ascii="Times New Roman" w:hAnsi="Times New Roman" w:eastAsia="Times New Roman" w:cs="Times New Roman"/>
            <w:sz w:val="23"/>
            <w:szCs w:val="23"/>
            <w:color w:val="0000FF"/>
          </w:rPr>
          <w:t>N 217-ФЗ</w:t>
        </w:r>
      </w:hyperlink>
      <w:r>
        <w:rPr>
          <w:rFonts w:ascii="Times New Roman" w:hAnsi="Times New Roman" w:eastAsia="Times New Roman" w:cs="Times New Roman"/>
          <w:sz w:val="23"/>
          <w:szCs w:val="23"/>
          <w:color w:val="392C69"/>
        </w:rPr>
        <w:t>, от 29.07.2017</w:t>
      </w:r>
      <w:r>
        <w:rPr>
          <w:rFonts w:ascii="Times New Roman" w:hAnsi="Times New Roman" w:eastAsia="Times New Roman" w:cs="Times New Roman"/>
          <w:sz w:val="23"/>
          <w:szCs w:val="23"/>
          <w:color w:val="0000FF"/>
        </w:rPr>
        <w:t xml:space="preserve"> </w:t>
      </w:r>
      <w:hyperlink r:id="rId50">
        <w:r>
          <w:rPr>
            <w:rFonts w:ascii="Times New Roman" w:hAnsi="Times New Roman" w:eastAsia="Times New Roman" w:cs="Times New Roman"/>
            <w:sz w:val="23"/>
            <w:szCs w:val="23"/>
            <w:color w:val="0000FF"/>
          </w:rPr>
          <w:t>N 225-ФЗ</w:t>
        </w:r>
        <w:r>
          <w:rPr>
            <w:rFonts w:ascii="Times New Roman" w:hAnsi="Times New Roman" w:eastAsia="Times New Roman" w:cs="Times New Roman"/>
            <w:sz w:val="23"/>
            <w:szCs w:val="23"/>
            <w:color w:val="392C69"/>
          </w:rPr>
          <w:t xml:space="preserve"> </w:t>
        </w:r>
      </w:hyperlink>
      <w:r>
        <w:rPr>
          <w:rFonts w:ascii="Times New Roman" w:hAnsi="Times New Roman" w:eastAsia="Times New Roman" w:cs="Times New Roman"/>
          <w:sz w:val="23"/>
          <w:szCs w:val="23"/>
          <w:color w:val="392C69"/>
        </w:rPr>
        <w:t>(ред. 03.08.2018),</w:t>
      </w:r>
    </w:p>
    <w:p>
      <w:pPr>
        <w:spacing w:after="0" w:line="12" w:lineRule="exact"/>
        <w:rPr>
          <w:rFonts w:ascii="Times New Roman" w:hAnsi="Times New Roman" w:eastAsia="Times New Roman" w:cs="Times New Roman"/>
          <w:sz w:val="23"/>
          <w:szCs w:val="23"/>
          <w:color w:val="392C69"/>
        </w:rPr>
      </w:pPr>
    </w:p>
    <w:p>
      <w:pPr>
        <w:jc w:val="center"/>
        <w:ind w:right="60"/>
        <w:spacing w:after="0" w:line="231"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от 29.07.2017</w:t>
      </w:r>
      <w:r>
        <w:rPr>
          <w:rFonts w:ascii="Times New Roman" w:hAnsi="Times New Roman" w:eastAsia="Times New Roman" w:cs="Times New Roman"/>
          <w:sz w:val="24"/>
          <w:szCs w:val="24"/>
          <w:color w:val="0000FF"/>
        </w:rPr>
        <w:t xml:space="preserve"> </w:t>
      </w:r>
      <w:hyperlink r:id="rId51">
        <w:r>
          <w:rPr>
            <w:rFonts w:ascii="Times New Roman" w:hAnsi="Times New Roman" w:eastAsia="Times New Roman" w:cs="Times New Roman"/>
            <w:sz w:val="24"/>
            <w:szCs w:val="24"/>
            <w:color w:val="0000FF"/>
          </w:rPr>
          <w:t>N 261-ФЗ</w:t>
        </w:r>
      </w:hyperlink>
      <w:r>
        <w:rPr>
          <w:rFonts w:ascii="Times New Roman" w:hAnsi="Times New Roman" w:eastAsia="Times New Roman" w:cs="Times New Roman"/>
          <w:sz w:val="24"/>
          <w:szCs w:val="24"/>
          <w:color w:val="392C69"/>
        </w:rPr>
        <w:t>, от 03.08.2018</w:t>
      </w:r>
      <w:r>
        <w:rPr>
          <w:rFonts w:ascii="Times New Roman" w:hAnsi="Times New Roman" w:eastAsia="Times New Roman" w:cs="Times New Roman"/>
          <w:sz w:val="24"/>
          <w:szCs w:val="24"/>
          <w:color w:val="0000FF"/>
        </w:rPr>
        <w:t xml:space="preserve"> </w:t>
      </w:r>
      <w:hyperlink r:id="rId52">
        <w:r>
          <w:rPr>
            <w:rFonts w:ascii="Times New Roman" w:hAnsi="Times New Roman" w:eastAsia="Times New Roman" w:cs="Times New Roman"/>
            <w:sz w:val="24"/>
            <w:szCs w:val="24"/>
            <w:color w:val="0000FF"/>
          </w:rPr>
          <w:t>N 342-ФЗ</w:t>
        </w:r>
      </w:hyperlink>
      <w:r>
        <w:rPr>
          <w:rFonts w:ascii="Times New Roman" w:hAnsi="Times New Roman" w:eastAsia="Times New Roman" w:cs="Times New Roman"/>
          <w:sz w:val="24"/>
          <w:szCs w:val="24"/>
          <w:color w:val="392C69"/>
        </w:rPr>
        <w:t>, от 25.12.2018</w:t>
      </w:r>
      <w:r>
        <w:rPr>
          <w:rFonts w:ascii="Times New Roman" w:hAnsi="Times New Roman" w:eastAsia="Times New Roman" w:cs="Times New Roman"/>
          <w:sz w:val="24"/>
          <w:szCs w:val="24"/>
          <w:color w:val="0000FF"/>
        </w:rPr>
        <w:t xml:space="preserve"> </w:t>
      </w:r>
      <w:hyperlink r:id="rId53">
        <w:r>
          <w:rPr>
            <w:rFonts w:ascii="Times New Roman" w:hAnsi="Times New Roman" w:eastAsia="Times New Roman" w:cs="Times New Roman"/>
            <w:sz w:val="24"/>
            <w:szCs w:val="24"/>
            <w:color w:val="0000FF"/>
          </w:rPr>
          <w:t>N 475-ФЗ</w:t>
        </w:r>
      </w:hyperlink>
      <w:r>
        <w:rPr>
          <w:rFonts w:ascii="Times New Roman" w:hAnsi="Times New Roman" w:eastAsia="Times New Roman" w:cs="Times New Roman"/>
          <w:sz w:val="24"/>
          <w:szCs w:val="24"/>
          <w:color w:val="392C69"/>
        </w:rPr>
        <w:t>, от 27.12.2018</w:t>
      </w:r>
      <w:r>
        <w:rPr>
          <w:rFonts w:ascii="Times New Roman" w:hAnsi="Times New Roman" w:eastAsia="Times New Roman" w:cs="Times New Roman"/>
          <w:sz w:val="24"/>
          <w:szCs w:val="24"/>
          <w:color w:val="0000FF"/>
        </w:rPr>
        <w:t xml:space="preserve"> </w:t>
      </w:r>
      <w:hyperlink r:id="rId54">
        <w:r>
          <w:rPr>
            <w:rFonts w:ascii="Times New Roman" w:hAnsi="Times New Roman" w:eastAsia="Times New Roman" w:cs="Times New Roman"/>
            <w:sz w:val="24"/>
            <w:szCs w:val="24"/>
            <w:color w:val="0000FF"/>
          </w:rPr>
          <w:t>N 515-ФЗ</w:t>
        </w:r>
      </w:hyperlink>
      <w:r>
        <w:rPr>
          <w:rFonts w:ascii="Times New Roman" w:hAnsi="Times New Roman" w:eastAsia="Times New Roman" w:cs="Times New Roman"/>
          <w:sz w:val="24"/>
          <w:szCs w:val="24"/>
          <w:color w:val="392C69"/>
        </w:rPr>
        <w:t>, от 27.12.2018</w:t>
      </w:r>
      <w:r>
        <w:rPr>
          <w:rFonts w:ascii="Times New Roman" w:hAnsi="Times New Roman" w:eastAsia="Times New Roman" w:cs="Times New Roman"/>
          <w:sz w:val="24"/>
          <w:szCs w:val="24"/>
          <w:color w:val="0000FF"/>
        </w:rPr>
        <w:t xml:space="preserve"> </w:t>
      </w:r>
      <w:hyperlink r:id="rId55">
        <w:r>
          <w:rPr>
            <w:rFonts w:ascii="Times New Roman" w:hAnsi="Times New Roman" w:eastAsia="Times New Roman" w:cs="Times New Roman"/>
            <w:sz w:val="24"/>
            <w:szCs w:val="24"/>
            <w:color w:val="0000FF"/>
          </w:rPr>
          <w:t>N 538-ФЗ</w:t>
        </w:r>
      </w:hyperlink>
      <w:r>
        <w:rPr>
          <w:rFonts w:ascii="Times New Roman" w:hAnsi="Times New Roman" w:eastAsia="Times New Roman" w:cs="Times New Roman"/>
          <w:sz w:val="24"/>
          <w:szCs w:val="24"/>
          <w:color w:val="392C69"/>
        </w:rPr>
        <w:t>, от 06.06.2019</w:t>
      </w:r>
      <w:r>
        <w:rPr>
          <w:rFonts w:ascii="Times New Roman" w:hAnsi="Times New Roman" w:eastAsia="Times New Roman" w:cs="Times New Roman"/>
          <w:sz w:val="24"/>
          <w:szCs w:val="24"/>
          <w:color w:val="0000FF"/>
        </w:rPr>
        <w:t xml:space="preserve"> </w:t>
      </w:r>
      <w:hyperlink r:id="rId56">
        <w:r>
          <w:rPr>
            <w:rFonts w:ascii="Times New Roman" w:hAnsi="Times New Roman" w:eastAsia="Times New Roman" w:cs="Times New Roman"/>
            <w:sz w:val="24"/>
            <w:szCs w:val="24"/>
            <w:color w:val="0000FF"/>
          </w:rPr>
          <w:t>N 139-ФЗ</w:t>
        </w:r>
      </w:hyperlink>
      <w:r>
        <w:rPr>
          <w:rFonts w:ascii="Times New Roman" w:hAnsi="Times New Roman" w:eastAsia="Times New Roman" w:cs="Times New Roman"/>
          <w:sz w:val="24"/>
          <w:szCs w:val="24"/>
          <w:color w:val="392C69"/>
        </w:rPr>
        <w:t>, от 02.08.2019</w:t>
      </w:r>
      <w:r>
        <w:rPr>
          <w:rFonts w:ascii="Times New Roman" w:hAnsi="Times New Roman" w:eastAsia="Times New Roman" w:cs="Times New Roman"/>
          <w:sz w:val="24"/>
          <w:szCs w:val="24"/>
          <w:color w:val="0000FF"/>
        </w:rPr>
        <w:t xml:space="preserve"> </w:t>
      </w:r>
      <w:hyperlink r:id="rId57">
        <w:r>
          <w:rPr>
            <w:rFonts w:ascii="Times New Roman" w:hAnsi="Times New Roman" w:eastAsia="Times New Roman" w:cs="Times New Roman"/>
            <w:sz w:val="24"/>
            <w:szCs w:val="24"/>
            <w:color w:val="0000FF"/>
          </w:rPr>
          <w:t>N 294-ФЗ</w:t>
        </w:r>
      </w:hyperlink>
      <w:r>
        <w:rPr>
          <w:rFonts w:ascii="Times New Roman" w:hAnsi="Times New Roman" w:eastAsia="Times New Roman" w:cs="Times New Roman"/>
          <w:sz w:val="24"/>
          <w:szCs w:val="24"/>
          <w:color w:val="392C69"/>
        </w:rPr>
        <w:t>, от 16.12.2019</w:t>
      </w:r>
      <w:r>
        <w:rPr>
          <w:rFonts w:ascii="Times New Roman" w:hAnsi="Times New Roman" w:eastAsia="Times New Roman" w:cs="Times New Roman"/>
          <w:sz w:val="24"/>
          <w:szCs w:val="24"/>
          <w:color w:val="0000FF"/>
        </w:rPr>
        <w:t xml:space="preserve"> </w:t>
      </w:r>
      <w:hyperlink r:id="rId58">
        <w:r>
          <w:rPr>
            <w:rFonts w:ascii="Times New Roman" w:hAnsi="Times New Roman" w:eastAsia="Times New Roman" w:cs="Times New Roman"/>
            <w:sz w:val="24"/>
            <w:szCs w:val="24"/>
            <w:color w:val="0000FF"/>
          </w:rPr>
          <w:t>N 431-ФЗ</w:t>
        </w:r>
      </w:hyperlink>
      <w:r>
        <w:rPr>
          <w:rFonts w:ascii="Times New Roman" w:hAnsi="Times New Roman" w:eastAsia="Times New Roman" w:cs="Times New Roman"/>
          <w:sz w:val="24"/>
          <w:szCs w:val="24"/>
          <w:color w:val="392C69"/>
        </w:rPr>
        <w:t>, от 27.12.2019</w:t>
      </w:r>
      <w:r>
        <w:rPr>
          <w:rFonts w:ascii="Times New Roman" w:hAnsi="Times New Roman" w:eastAsia="Times New Roman" w:cs="Times New Roman"/>
          <w:sz w:val="24"/>
          <w:szCs w:val="24"/>
          <w:color w:val="0000FF"/>
        </w:rPr>
        <w:t xml:space="preserve"> </w:t>
      </w:r>
      <w:hyperlink r:id="rId59">
        <w:r>
          <w:rPr>
            <w:rFonts w:ascii="Times New Roman" w:hAnsi="Times New Roman" w:eastAsia="Times New Roman" w:cs="Times New Roman"/>
            <w:sz w:val="24"/>
            <w:szCs w:val="24"/>
            <w:color w:val="0000FF"/>
          </w:rPr>
          <w:t>N 488-ФЗ</w:t>
        </w:r>
      </w:hyperlink>
      <w:r>
        <w:rPr>
          <w:rFonts w:ascii="Times New Roman" w:hAnsi="Times New Roman" w:eastAsia="Times New Roman" w:cs="Times New Roman"/>
          <w:sz w:val="24"/>
          <w:szCs w:val="24"/>
          <w:color w:val="392C69"/>
        </w:rPr>
        <w:t>, от 24.04.2020</w:t>
      </w:r>
      <w:r>
        <w:rPr>
          <w:rFonts w:ascii="Times New Roman" w:hAnsi="Times New Roman" w:eastAsia="Times New Roman" w:cs="Times New Roman"/>
          <w:sz w:val="24"/>
          <w:szCs w:val="24"/>
          <w:color w:val="0000FF"/>
        </w:rPr>
        <w:t xml:space="preserve"> </w:t>
      </w:r>
      <w:hyperlink r:id="rId60">
        <w:r>
          <w:rPr>
            <w:rFonts w:ascii="Times New Roman" w:hAnsi="Times New Roman" w:eastAsia="Times New Roman" w:cs="Times New Roman"/>
            <w:sz w:val="24"/>
            <w:szCs w:val="24"/>
            <w:color w:val="0000FF"/>
          </w:rPr>
          <w:t>N 147-ФЗ</w:t>
        </w:r>
      </w:hyperlink>
      <w:r>
        <w:rPr>
          <w:rFonts w:ascii="Times New Roman" w:hAnsi="Times New Roman" w:eastAsia="Times New Roman" w:cs="Times New Roman"/>
          <w:sz w:val="24"/>
          <w:szCs w:val="24"/>
          <w:color w:val="392C69"/>
        </w:rPr>
        <w:t>, от 08.12.2020</w:t>
      </w:r>
      <w:r>
        <w:rPr>
          <w:rFonts w:ascii="Times New Roman" w:hAnsi="Times New Roman" w:eastAsia="Times New Roman" w:cs="Times New Roman"/>
          <w:sz w:val="24"/>
          <w:szCs w:val="24"/>
          <w:color w:val="0000FF"/>
        </w:rPr>
        <w:t xml:space="preserve"> </w:t>
      </w:r>
      <w:hyperlink r:id="rId61">
        <w:r>
          <w:rPr>
            <w:rFonts w:ascii="Times New Roman" w:hAnsi="Times New Roman" w:eastAsia="Times New Roman" w:cs="Times New Roman"/>
            <w:sz w:val="24"/>
            <w:szCs w:val="24"/>
            <w:color w:val="0000FF"/>
          </w:rPr>
          <w:t>N 416-ФЗ</w:t>
        </w:r>
      </w:hyperlink>
      <w:r>
        <w:rPr>
          <w:rFonts w:ascii="Times New Roman" w:hAnsi="Times New Roman" w:eastAsia="Times New Roman" w:cs="Times New Roman"/>
          <w:sz w:val="24"/>
          <w:szCs w:val="24"/>
          <w:color w:val="392C69"/>
        </w:rPr>
        <w:t>)</w:t>
      </w:r>
    </w:p>
    <w:p>
      <w:pPr>
        <w:spacing w:after="0" w:line="316" w:lineRule="exact"/>
        <w:rPr>
          <w:rFonts w:ascii="Times New Roman" w:hAnsi="Times New Roman" w:eastAsia="Times New Roman" w:cs="Times New Roman"/>
          <w:sz w:val="24"/>
          <w:szCs w:val="24"/>
          <w:color w:val="392C69"/>
        </w:rPr>
      </w:pPr>
    </w:p>
    <w:p>
      <w:pPr>
        <w:ind w:left="3540"/>
        <w:spacing w:after="0"/>
        <w:rPr>
          <w:sz w:val="20"/>
          <w:szCs w:val="20"/>
          <w:color w:val="auto"/>
        </w:rPr>
      </w:pPr>
      <w:r>
        <w:rPr>
          <w:rFonts w:ascii="Arial" w:hAnsi="Arial" w:eastAsia="Arial" w:cs="Arial"/>
          <w:sz w:val="24"/>
          <w:szCs w:val="24"/>
          <w:b w:val="1"/>
          <w:bCs w:val="1"/>
          <w:color w:val="auto"/>
        </w:rPr>
        <w:t>Глава 1. ОБЩИЕ ПОЛОЖЕНИЯ</w:t>
      </w:r>
    </w:p>
    <w:p>
      <w:pPr>
        <w:spacing w:after="0" w:line="244" w:lineRule="exact"/>
        <w:rPr>
          <w:rFonts w:ascii="Times New Roman" w:hAnsi="Times New Roman" w:eastAsia="Times New Roman" w:cs="Times New Roman"/>
          <w:sz w:val="24"/>
          <w:szCs w:val="24"/>
          <w:color w:val="392C69"/>
        </w:rPr>
      </w:pPr>
    </w:p>
    <w:p>
      <w:pPr>
        <w:ind w:left="580"/>
        <w:spacing w:after="0"/>
        <w:rPr>
          <w:sz w:val="20"/>
          <w:szCs w:val="20"/>
          <w:color w:val="auto"/>
        </w:rPr>
      </w:pPr>
      <w:r>
        <w:rPr>
          <w:rFonts w:ascii="Arial" w:hAnsi="Arial" w:eastAsia="Arial" w:cs="Arial"/>
          <w:sz w:val="24"/>
          <w:szCs w:val="24"/>
          <w:b w:val="1"/>
          <w:bCs w:val="1"/>
          <w:color w:val="auto"/>
        </w:rPr>
        <w:t>Статья 1. Основные понятия, используемые в настоящем Кодексе</w:t>
      </w:r>
    </w:p>
    <w:p>
      <w:pPr>
        <w:spacing w:after="0" w:line="244" w:lineRule="exact"/>
        <w:rPr>
          <w:rFonts w:ascii="Times New Roman" w:hAnsi="Times New Roman" w:eastAsia="Times New Roman" w:cs="Times New Roman"/>
          <w:sz w:val="24"/>
          <w:szCs w:val="24"/>
          <w:color w:val="392C69"/>
        </w:rPr>
      </w:pPr>
    </w:p>
    <w:p>
      <w:pPr>
        <w:ind w:left="580"/>
        <w:spacing w:after="0"/>
        <w:rPr>
          <w:sz w:val="20"/>
          <w:szCs w:val="20"/>
          <w:color w:val="auto"/>
        </w:rPr>
      </w:pPr>
      <w:r>
        <w:rPr>
          <w:rFonts w:ascii="Times New Roman" w:hAnsi="Times New Roman" w:eastAsia="Times New Roman" w:cs="Times New Roman"/>
          <w:sz w:val="24"/>
          <w:szCs w:val="24"/>
          <w:color w:val="auto"/>
        </w:rPr>
        <w:t>В целях настоящего Кодекса используются следующие основные понятия:</w:t>
      </w:r>
    </w:p>
    <w:p>
      <w:pPr>
        <w:spacing w:after="0" w:line="224" w:lineRule="exact"/>
        <w:rPr>
          <w:rFonts w:ascii="Times New Roman" w:hAnsi="Times New Roman" w:eastAsia="Times New Roman" w:cs="Times New Roman"/>
          <w:sz w:val="24"/>
          <w:szCs w:val="24"/>
          <w:color w:val="392C69"/>
        </w:rPr>
      </w:pPr>
    </w:p>
    <w:p>
      <w:pPr>
        <w:ind w:left="920" w:hanging="340"/>
        <w:spacing w:after="0"/>
        <w:tabs>
          <w:tab w:val="left" w:leader="none" w:pos="920"/>
        </w:tabs>
        <w:numPr>
          <w:ilvl w:val="0"/>
          <w:numId w:val="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акватория - водное пространство в пределах естественных, искусственных или условных</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границ;</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1"/>
        </w:tabs>
        <w:numPr>
          <w:ilvl w:val="0"/>
          <w:numId w:val="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водное хозяйство - деятельность в сфере изучения, использования, охраны водных объектов, а также предотвращения и ликвидации негативного воздействия вод;</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0"/>
        </w:tabs>
        <w:numPr>
          <w:ilvl w:val="0"/>
          <w:numId w:val="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водные ресурсы - поверхностные и подземные воды, которые находятся в водных объектах и используются или могут быть использованы;</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339725</wp:posOffset>
                </wp:positionV>
                <wp:extent cx="680339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3" o:allowincell="f" strokecolor="#000000" strokeweight="1pt" from="-0.1999pt,26.75pt" to="535.5pt,26.7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397"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2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80" w:type="dxa"/>
            <w:vAlign w:val="bottom"/>
            <w:vMerge w:val="restart"/>
          </w:tcPr>
          <w:p>
            <w:pPr>
              <w:ind w:left="1400"/>
              <w:spacing w:after="0"/>
              <w:rPr>
                <w:sz w:val="20"/>
                <w:szCs w:val="20"/>
                <w:color w:val="auto"/>
              </w:rPr>
            </w:pPr>
            <w:r>
              <w:rPr>
                <w:rFonts w:ascii="Tahoma" w:hAnsi="Tahoma" w:eastAsia="Tahoma" w:cs="Tahoma"/>
                <w:sz w:val="20"/>
                <w:szCs w:val="20"/>
                <w:color w:val="auto"/>
              </w:rPr>
              <w:t>Страница 1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200" w:type="dxa"/>
            <w:vAlign w:val="bottom"/>
            <w:vMerge w:val="continue"/>
          </w:tcPr>
          <w:p>
            <w:pPr>
              <w:spacing w:after="0"/>
              <w:rPr>
                <w:sz w:val="13"/>
                <w:szCs w:val="13"/>
                <w:color w:val="auto"/>
              </w:rPr>
            </w:pPr>
          </w:p>
        </w:tc>
        <w:tc>
          <w:tcPr>
            <w:tcW w:w="30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200" w:type="dxa"/>
            <w:vAlign w:val="bottom"/>
          </w:tcPr>
          <w:p>
            <w:pPr>
              <w:spacing w:after="0"/>
              <w:rPr>
                <w:sz w:val="7"/>
                <w:szCs w:val="7"/>
                <w:color w:val="auto"/>
              </w:rPr>
            </w:pPr>
          </w:p>
        </w:tc>
        <w:tc>
          <w:tcPr>
            <w:tcW w:w="30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5" w:id="4"/>
    <w:bookmarkEnd w:id="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4"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firstLine="540"/>
        <w:spacing w:after="0" w:line="264" w:lineRule="auto"/>
        <w:tabs>
          <w:tab w:val="left" w:leader="none" w:pos="842"/>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водный режим - изменение во времени уровней, расхода и объема воды в водном объекте;</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водный фонд - совокупность водных объектов в пределах территории Российской Федерации;</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января 2013 года. - Федеральный</w:t>
      </w:r>
      <w:r>
        <w:rPr>
          <w:rFonts w:ascii="Times New Roman" w:hAnsi="Times New Roman" w:eastAsia="Times New Roman" w:cs="Times New Roman"/>
          <w:sz w:val="24"/>
          <w:szCs w:val="24"/>
          <w:color w:val="0000FF"/>
        </w:rPr>
        <w:t xml:space="preserve"> </w:t>
      </w:r>
      <w:hyperlink r:id="rId62">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07.12.2011 N 417-ФЗ;</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5"/>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водопользователь - физическое лицо или юридическое лицо, которым предоставлено право пользования водным объектом;</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водопотребление - потребление воды из систем водоснабжения;</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января 2013 года. - Федеральный</w:t>
      </w:r>
      <w:r>
        <w:rPr>
          <w:rFonts w:ascii="Times New Roman" w:hAnsi="Times New Roman" w:eastAsia="Times New Roman" w:cs="Times New Roman"/>
          <w:sz w:val="24"/>
          <w:szCs w:val="24"/>
          <w:color w:val="0000FF"/>
        </w:rPr>
        <w:t xml:space="preserve"> </w:t>
      </w:r>
      <w:hyperlink r:id="rId62">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07.12.2011 N 417-ФЗ;</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72"/>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139"/>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водохозяйственный участок - часть речного бассейна, имеющая характеристики, 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pPr>
        <w:spacing w:after="0" w:line="175" w:lineRule="exact"/>
        <w:rPr>
          <w:rFonts w:ascii="Times New Roman" w:hAnsi="Times New Roman" w:eastAsia="Times New Roman" w:cs="Times New Roman"/>
          <w:sz w:val="24"/>
          <w:szCs w:val="24"/>
          <w:color w:val="auto"/>
        </w:rPr>
      </w:pPr>
    </w:p>
    <w:p>
      <w:pPr>
        <w:jc w:val="both"/>
        <w:ind w:left="40" w:right="100" w:firstLine="540"/>
        <w:spacing w:after="0" w:line="231" w:lineRule="auto"/>
        <w:rPr>
          <w:sz w:val="20"/>
          <w:szCs w:val="20"/>
          <w:color w:val="auto"/>
        </w:rPr>
      </w:pPr>
      <w:r>
        <w:rPr>
          <w:rFonts w:ascii="Times New Roman" w:hAnsi="Times New Roman" w:eastAsia="Times New Roman" w:cs="Times New Roman"/>
          <w:sz w:val="24"/>
          <w:szCs w:val="24"/>
          <w:color w:val="auto"/>
        </w:rPr>
        <w:t>12.1) донный грунт - грунт дна водных объектов, извлеченный при проведении дноуглубительных, гидротехнических работ, строительстве, реконструкции, эксплуатации гидротехнических и иных сооружений, искусственных островов, установок,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и в иных случаях, установленных федеральными законами;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12.1 в ред. Федерального</w:t>
      </w:r>
      <w:r>
        <w:rPr>
          <w:rFonts w:ascii="Times New Roman" w:hAnsi="Times New Roman" w:eastAsia="Times New Roman" w:cs="Times New Roman"/>
          <w:sz w:val="24"/>
          <w:szCs w:val="24"/>
          <w:color w:val="0000FF"/>
        </w:rPr>
        <w:t xml:space="preserve"> </w:t>
      </w:r>
      <w:hyperlink r:id="rId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431-ФЗ)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23"/>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дренажные воды - воды, отвод которых осуществляется дренажными сооружениями для сброса в водные объекты;</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92"/>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10"/>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истощение вод - постоянное сокращение запасов и ухудшение качества поверхностных и подземных вод;</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64"/>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негативное воздействие вод - затопление, подтопление, разрушение берегов водных объектов, заболачивание и другое негативное воздействие на определенные территории и объекты;</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110"/>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охрана водных объектов - система мероприятий, направленных на сохранение и восстановление водных объектов;</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77"/>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речной бассейн - территория, поверхностный сток вод с которой через связанные водоемы и водотоки осуществляется в море или озеро;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302895</wp:posOffset>
                </wp:positionV>
                <wp:extent cx="680339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5" o:allowincell="f" strokecolor="#000000" strokeweight="1pt" from="-0.1999pt,23.85pt" to="535.5pt,23.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2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80" w:type="dxa"/>
            <w:vAlign w:val="bottom"/>
            <w:vMerge w:val="restart"/>
          </w:tcPr>
          <w:p>
            <w:pPr>
              <w:ind w:left="1400"/>
              <w:spacing w:after="0"/>
              <w:rPr>
                <w:sz w:val="20"/>
                <w:szCs w:val="20"/>
                <w:color w:val="auto"/>
              </w:rPr>
            </w:pPr>
            <w:r>
              <w:rPr>
                <w:rFonts w:ascii="Tahoma" w:hAnsi="Tahoma" w:eastAsia="Tahoma" w:cs="Tahoma"/>
                <w:sz w:val="20"/>
                <w:szCs w:val="20"/>
                <w:color w:val="auto"/>
              </w:rPr>
              <w:t>Страница 2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200" w:type="dxa"/>
            <w:vAlign w:val="bottom"/>
            <w:vMerge w:val="continue"/>
          </w:tcPr>
          <w:p>
            <w:pPr>
              <w:spacing w:after="0"/>
              <w:rPr>
                <w:sz w:val="13"/>
                <w:szCs w:val="13"/>
                <w:color w:val="auto"/>
              </w:rPr>
            </w:pPr>
          </w:p>
        </w:tc>
        <w:tc>
          <w:tcPr>
            <w:tcW w:w="30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200" w:type="dxa"/>
            <w:vAlign w:val="bottom"/>
          </w:tcPr>
          <w:p>
            <w:pPr>
              <w:spacing w:after="0"/>
              <w:rPr>
                <w:sz w:val="7"/>
                <w:szCs w:val="7"/>
                <w:color w:val="auto"/>
              </w:rPr>
            </w:pPr>
          </w:p>
        </w:tc>
        <w:tc>
          <w:tcPr>
            <w:tcW w:w="30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7" w:id="6"/>
    <w:bookmarkEnd w:id="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6"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33" w:lineRule="auto"/>
        <w:tabs>
          <w:tab w:val="left" w:leader="none" w:pos="1027"/>
        </w:tabs>
        <w:numPr>
          <w:ilvl w:val="0"/>
          <w:numId w:val="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19 в ред. Федерального</w:t>
      </w:r>
      <w:r>
        <w:rPr>
          <w:rFonts w:ascii="Times New Roman" w:hAnsi="Times New Roman" w:eastAsia="Times New Roman" w:cs="Times New Roman"/>
          <w:sz w:val="24"/>
          <w:szCs w:val="24"/>
          <w:color w:val="0000FF"/>
        </w:rPr>
        <w:t xml:space="preserve"> </w:t>
      </w:r>
      <w:hyperlink r:id="rId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10"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2. Водное законодательство</w:t>
      </w:r>
    </w:p>
    <w:p>
      <w:pPr>
        <w:spacing w:after="0" w:line="244" w:lineRule="exact"/>
        <w:rPr>
          <w:sz w:val="20"/>
          <w:szCs w:val="20"/>
          <w:color w:val="auto"/>
        </w:rPr>
      </w:pPr>
    </w:p>
    <w:p>
      <w:pPr>
        <w:ind w:left="40" w:right="100" w:firstLine="540"/>
        <w:spacing w:after="0" w:line="264" w:lineRule="auto"/>
        <w:tabs>
          <w:tab w:val="left" w:leader="none" w:pos="888"/>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9"/>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1"/>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4"/>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1099"/>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3"/>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водные отношения.</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3"/>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водные отношения.</w:t>
      </w:r>
    </w:p>
    <w:p>
      <w:pPr>
        <w:spacing w:after="0" w:line="199"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3. Основные принципы водного законодательства</w:t>
      </w:r>
    </w:p>
    <w:p>
      <w:pPr>
        <w:spacing w:after="0" w:line="246" w:lineRule="exact"/>
        <w:rPr>
          <w:sz w:val="20"/>
          <w:szCs w:val="20"/>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Водное законодательство и изданные в соответствии с ним нормативные правовые акты основываются на следующих принципах:</w:t>
      </w:r>
    </w:p>
    <w:p>
      <w:pPr>
        <w:spacing w:after="0" w:line="153" w:lineRule="exact"/>
        <w:rPr>
          <w:sz w:val="20"/>
          <w:szCs w:val="20"/>
          <w:color w:val="auto"/>
        </w:rPr>
      </w:pPr>
    </w:p>
    <w:p>
      <w:pPr>
        <w:jc w:val="both"/>
        <w:ind w:left="40" w:right="100" w:firstLine="540"/>
        <w:spacing w:after="0" w:line="243" w:lineRule="auto"/>
        <w:tabs>
          <w:tab w:val="left" w:leader="none" w:pos="840"/>
        </w:tabs>
        <w:numPr>
          <w:ilvl w:val="1"/>
          <w:numId w:val="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значимость водных объектов в качестве основы жизни и деятельности человека. 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w:t>
      </w:r>
    </w:p>
    <w:p>
      <w:pPr>
        <w:spacing w:after="0" w:line="2" w:lineRule="exact"/>
        <w:rPr>
          <w:rFonts w:ascii="Times New Roman" w:hAnsi="Times New Roman" w:eastAsia="Times New Roman" w:cs="Times New Roman"/>
          <w:sz w:val="23"/>
          <w:szCs w:val="23"/>
          <w:color w:val="auto"/>
        </w:rPr>
      </w:pPr>
    </w:p>
    <w:p>
      <w:pPr>
        <w:ind w:left="40" w:right="100"/>
        <w:spacing w:after="0" w:line="237" w:lineRule="auto"/>
        <w:tabs>
          <w:tab w:val="left" w:leader="none" w:pos="245"/>
        </w:tabs>
        <w:numPr>
          <w:ilvl w:val="0"/>
          <w:numId w:val="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бытовых нужд, осуществления хозяйственной и иной деятельности, и одновременно как об объекте права собственности и иных прав;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219075</wp:posOffset>
                </wp:positionV>
                <wp:extent cx="680339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7" o:allowincell="f" strokecolor="#000000" strokeweight="1pt" from="-0.1999pt,17.25pt" to="535.5pt,17.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2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80" w:type="dxa"/>
            <w:vAlign w:val="bottom"/>
            <w:vMerge w:val="restart"/>
          </w:tcPr>
          <w:p>
            <w:pPr>
              <w:ind w:left="1400"/>
              <w:spacing w:after="0"/>
              <w:rPr>
                <w:sz w:val="20"/>
                <w:szCs w:val="20"/>
                <w:color w:val="auto"/>
              </w:rPr>
            </w:pPr>
            <w:r>
              <w:rPr>
                <w:rFonts w:ascii="Tahoma" w:hAnsi="Tahoma" w:eastAsia="Tahoma" w:cs="Tahoma"/>
                <w:sz w:val="20"/>
                <w:szCs w:val="20"/>
                <w:color w:val="auto"/>
              </w:rPr>
              <w:t>Страница 3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200" w:type="dxa"/>
            <w:vAlign w:val="bottom"/>
            <w:vMerge w:val="continue"/>
          </w:tcPr>
          <w:p>
            <w:pPr>
              <w:spacing w:after="0"/>
              <w:rPr>
                <w:sz w:val="13"/>
                <w:szCs w:val="13"/>
                <w:color w:val="auto"/>
              </w:rPr>
            </w:pPr>
          </w:p>
        </w:tc>
        <w:tc>
          <w:tcPr>
            <w:tcW w:w="30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200" w:type="dxa"/>
            <w:vAlign w:val="bottom"/>
          </w:tcPr>
          <w:p>
            <w:pPr>
              <w:spacing w:after="0"/>
              <w:rPr>
                <w:sz w:val="7"/>
                <w:szCs w:val="7"/>
                <w:color w:val="auto"/>
              </w:rPr>
            </w:pPr>
          </w:p>
        </w:tc>
        <w:tc>
          <w:tcPr>
            <w:tcW w:w="30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9" w:id="8"/>
    <w:bookmarkEnd w:id="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8"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firstLine="540"/>
        <w:spacing w:after="0" w:line="264" w:lineRule="auto"/>
        <w:tabs>
          <w:tab w:val="left" w:leader="none" w:pos="949"/>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5"/>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сохранение особо охраняемых водных объектов, ограничение или запрет использования которых устанавливается федеральными законами;</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1"/>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целевое использование водных объектов. Водные объекты могут использоваться для одной или нескольких целей;</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04"/>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18"/>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pPr>
        <w:spacing w:after="0" w:line="18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9"/>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физических лиц или юридических лиц;</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регулирование водных отношений в границах бассейновых округов (бассейновый подход);</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8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16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регулирование водных отношений исходя из взаимосвязи водных объектов и гидротехнических сооружений, образующих водохозяйственную систему;</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1006"/>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гласность осуществления водопользования. 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w:t>
      </w:r>
      <w:r>
        <w:rPr>
          <w:rFonts w:ascii="Times New Roman" w:hAnsi="Times New Roman" w:eastAsia="Times New Roman" w:cs="Times New Roman"/>
          <w:sz w:val="24"/>
          <w:szCs w:val="24"/>
          <w:color w:val="0000FF"/>
        </w:rPr>
        <w:t xml:space="preserve"> </w:t>
      </w:r>
      <w:hyperlink r:id="rId65">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к категории ограниченного доступа;</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64"/>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комплексное использование водных объектов. Использование водных объектов может осуществляться одним или несколькими водопользователями;</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68"/>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платность использования водных объектов. Пользование водными объектами осуществляется за плату, за исключением случаев, установленных законодательством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66"/>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экономическое стимулирование охраны водных объектов. При определении платы за пользование водными объектами учитываются расходы водопользователей на мероприятия по охране водных объектов;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126365</wp:posOffset>
                </wp:positionV>
                <wp:extent cx="680339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9" o:allowincell="f" strokecolor="#000000" strokeweight="1pt" from="-0.1999pt,9.95pt" to="535.5pt,9.95pt"/>
            </w:pict>
          </mc:Fallback>
        </mc:AlternateContent>
      </w:r>
    </w:p>
    <w:p>
      <w:pPr>
        <w:spacing w:after="0" w:line="200" w:lineRule="exact"/>
        <w:rPr>
          <w:sz w:val="20"/>
          <w:szCs w:val="20"/>
          <w:color w:val="auto"/>
        </w:rPr>
      </w:pPr>
    </w:p>
    <w:p>
      <w:pPr>
        <w:spacing w:after="0" w:line="2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2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80" w:type="dxa"/>
            <w:vAlign w:val="bottom"/>
            <w:vMerge w:val="restart"/>
          </w:tcPr>
          <w:p>
            <w:pPr>
              <w:ind w:left="1400"/>
              <w:spacing w:after="0"/>
              <w:rPr>
                <w:sz w:val="20"/>
                <w:szCs w:val="20"/>
                <w:color w:val="auto"/>
              </w:rPr>
            </w:pPr>
            <w:r>
              <w:rPr>
                <w:rFonts w:ascii="Tahoma" w:hAnsi="Tahoma" w:eastAsia="Tahoma" w:cs="Tahoma"/>
                <w:sz w:val="20"/>
                <w:szCs w:val="20"/>
                <w:color w:val="auto"/>
              </w:rPr>
              <w:t>Страница 4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200" w:type="dxa"/>
            <w:vAlign w:val="bottom"/>
            <w:vMerge w:val="continue"/>
          </w:tcPr>
          <w:p>
            <w:pPr>
              <w:spacing w:after="0"/>
              <w:rPr>
                <w:sz w:val="13"/>
                <w:szCs w:val="13"/>
                <w:color w:val="auto"/>
              </w:rPr>
            </w:pPr>
          </w:p>
        </w:tc>
        <w:tc>
          <w:tcPr>
            <w:tcW w:w="30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200" w:type="dxa"/>
            <w:vAlign w:val="bottom"/>
          </w:tcPr>
          <w:p>
            <w:pPr>
              <w:spacing w:after="0"/>
              <w:rPr>
                <w:sz w:val="7"/>
                <w:szCs w:val="7"/>
                <w:color w:val="auto"/>
              </w:rPr>
            </w:pPr>
          </w:p>
        </w:tc>
        <w:tc>
          <w:tcPr>
            <w:tcW w:w="30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1" w:id="10"/>
    <w:bookmarkEnd w:id="1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0"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45" w:lineRule="auto"/>
        <w:tabs>
          <w:tab w:val="left" w:leader="none" w:pos="1146"/>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pPr>
        <w:spacing w:after="0" w:line="195"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4. Отношения, регулируемые водным законодательством</w:t>
      </w:r>
    </w:p>
    <w:p>
      <w:pPr>
        <w:spacing w:after="0" w:line="244" w:lineRule="exact"/>
        <w:rPr>
          <w:sz w:val="20"/>
          <w:szCs w:val="20"/>
          <w:color w:val="auto"/>
        </w:rPr>
      </w:pPr>
    </w:p>
    <w:p>
      <w:pPr>
        <w:ind w:left="820" w:hanging="240"/>
        <w:spacing w:after="0"/>
        <w:tabs>
          <w:tab w:val="left" w:leader="none" w:pos="820"/>
        </w:tabs>
        <w:numPr>
          <w:ilvl w:val="0"/>
          <w:numId w:val="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Водное законодательство регулирует водные отношения.</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75"/>
        </w:tabs>
        <w:numPr>
          <w:ilvl w:val="0"/>
          <w:numId w:val="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5. Поверхностные водные объекты и подземные водные объекты</w:t>
      </w:r>
    </w:p>
    <w:p>
      <w:pPr>
        <w:spacing w:after="0" w:line="244" w:lineRule="exact"/>
        <w:rPr>
          <w:sz w:val="20"/>
          <w:szCs w:val="20"/>
          <w:color w:val="auto"/>
        </w:rPr>
      </w:pPr>
    </w:p>
    <w:p>
      <w:pPr>
        <w:ind w:left="40" w:right="100" w:firstLine="540"/>
        <w:spacing w:after="0" w:line="264" w:lineRule="auto"/>
        <w:tabs>
          <w:tab w:val="left" w:leader="none" w:pos="943"/>
        </w:tabs>
        <w:numPr>
          <w:ilvl w:val="0"/>
          <w:numId w:val="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Водные объекты в зависимости от особенностей их режима, физико-географических, морфометрических и других особенностей подразделяются на:</w:t>
      </w:r>
    </w:p>
    <w:p>
      <w:pPr>
        <w:spacing w:after="0" w:line="153" w:lineRule="exact"/>
        <w:rPr>
          <w:sz w:val="20"/>
          <w:szCs w:val="20"/>
          <w:color w:val="auto"/>
        </w:rPr>
      </w:pPr>
    </w:p>
    <w:p>
      <w:pPr>
        <w:ind w:left="840" w:hanging="260"/>
        <w:spacing w:after="0"/>
        <w:tabs>
          <w:tab w:val="left" w:leader="none" w:pos="840"/>
        </w:tabs>
        <w:numPr>
          <w:ilvl w:val="0"/>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поверхностные водные объекты;</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подземные водные объекты.</w:t>
      </w:r>
    </w:p>
    <w:p>
      <w:pPr>
        <w:spacing w:after="0" w:line="224"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2. К поверхностным водным объектам относятся:</w:t>
      </w:r>
    </w:p>
    <w:p>
      <w:pPr>
        <w:spacing w:after="0" w:line="224" w:lineRule="exact"/>
        <w:rPr>
          <w:sz w:val="20"/>
          <w:szCs w:val="20"/>
          <w:color w:val="auto"/>
        </w:rPr>
      </w:pPr>
    </w:p>
    <w:p>
      <w:pPr>
        <w:ind w:left="840" w:hanging="260"/>
        <w:spacing w:after="0"/>
        <w:tabs>
          <w:tab w:val="left" w:leader="none" w:pos="840"/>
        </w:tabs>
        <w:numPr>
          <w:ilvl w:val="0"/>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моря или их отдельные части (проливы, заливы, в том числе бухты, лиманы и другие);</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водотоки (реки, ручьи, каналы);</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водоемы (озера, пруды, обводненные карьеры, водохранилища);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болота;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природные выходы подземных вод (родники, гейзеры);</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ледники, снежники.</w:t>
      </w:r>
    </w:p>
    <w:p>
      <w:pPr>
        <w:spacing w:after="0" w:line="224" w:lineRule="exact"/>
        <w:rPr>
          <w:sz w:val="20"/>
          <w:szCs w:val="20"/>
          <w:color w:val="auto"/>
        </w:rPr>
      </w:pPr>
    </w:p>
    <w:p>
      <w:pPr>
        <w:ind w:left="40" w:right="100" w:firstLine="540"/>
        <w:spacing w:after="0" w:line="264" w:lineRule="auto"/>
        <w:tabs>
          <w:tab w:val="left" w:leader="none" w:pos="878"/>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Поверхностные водные объекты состоят из поверхностных вод и покрытых ими земель в пределах береговой линии.</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Береговая линия (граница водного объекта) определяется для:</w:t>
      </w:r>
    </w:p>
    <w:p>
      <w:pPr>
        <w:spacing w:after="0" w:line="224" w:lineRule="exact"/>
        <w:rPr>
          <w:sz w:val="20"/>
          <w:szCs w:val="20"/>
          <w:color w:val="auto"/>
        </w:rPr>
      </w:pPr>
    </w:p>
    <w:p>
      <w:pPr>
        <w:ind w:left="40" w:right="100" w:firstLine="540"/>
        <w:spacing w:after="0" w:line="264" w:lineRule="auto"/>
        <w:tabs>
          <w:tab w:val="left" w:leader="none" w:pos="860"/>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моря - по постоянному уровню воды, а в случае периодического изменения уровня воды - по линии максимального отлива;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1"/>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реки, ручья, канала, озера, обводненного карьера - по среднемноголетнему уровню вод в период, когда они не покрыты льдом;</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пруда, водохранилища - по нормальному подпорному уровню воды;</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болота - по границе залежи торфа на нулевой глубине.</w:t>
      </w:r>
    </w:p>
    <w:p>
      <w:pPr>
        <w:spacing w:after="0" w:line="224"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4.1.</w:t>
      </w:r>
      <w:r>
        <w:rPr>
          <w:rFonts w:ascii="Times New Roman" w:hAnsi="Times New Roman" w:eastAsia="Times New Roman" w:cs="Times New Roman"/>
          <w:sz w:val="24"/>
          <w:szCs w:val="24"/>
          <w:color w:val="0000FF"/>
        </w:rPr>
        <w:t xml:space="preserve"> </w:t>
      </w:r>
      <w:hyperlink r:id="rId66">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определения местоположения береговой линии (границы водного объекта), случаи 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208280</wp:posOffset>
                </wp:positionV>
                <wp:extent cx="680339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1" o:allowincell="f" strokecolor="#000000" strokeweight="1pt" from="-0.1999pt,16.4pt" to="535.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2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80" w:type="dxa"/>
            <w:vAlign w:val="bottom"/>
            <w:vMerge w:val="restart"/>
          </w:tcPr>
          <w:p>
            <w:pPr>
              <w:ind w:left="1400"/>
              <w:spacing w:after="0"/>
              <w:rPr>
                <w:sz w:val="20"/>
                <w:szCs w:val="20"/>
                <w:color w:val="auto"/>
              </w:rPr>
            </w:pPr>
            <w:r>
              <w:rPr>
                <w:rFonts w:ascii="Tahoma" w:hAnsi="Tahoma" w:eastAsia="Tahoma" w:cs="Tahoma"/>
                <w:sz w:val="20"/>
                <w:szCs w:val="20"/>
                <w:color w:val="auto"/>
              </w:rPr>
              <w:t>Страница 5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200" w:type="dxa"/>
            <w:vAlign w:val="bottom"/>
            <w:vMerge w:val="continue"/>
          </w:tcPr>
          <w:p>
            <w:pPr>
              <w:spacing w:after="0"/>
              <w:rPr>
                <w:sz w:val="13"/>
                <w:szCs w:val="13"/>
                <w:color w:val="auto"/>
              </w:rPr>
            </w:pPr>
          </w:p>
        </w:tc>
        <w:tc>
          <w:tcPr>
            <w:tcW w:w="30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200" w:type="dxa"/>
            <w:vAlign w:val="bottom"/>
          </w:tcPr>
          <w:p>
            <w:pPr>
              <w:spacing w:after="0"/>
              <w:rPr>
                <w:sz w:val="7"/>
                <w:szCs w:val="7"/>
                <w:color w:val="auto"/>
              </w:rPr>
            </w:pPr>
          </w:p>
        </w:tc>
        <w:tc>
          <w:tcPr>
            <w:tcW w:w="30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3" w:id="12"/>
    <w:bookmarkEnd w:id="1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2"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периодичность ее определения устанавливаются Правительством Российской Федерации.</w:t>
      </w:r>
      <w:r>
        <w:rPr>
          <w:rFonts w:ascii="Times New Roman" w:hAnsi="Times New Roman" w:eastAsia="Times New Roman" w:cs="Times New Roman"/>
          <w:sz w:val="24"/>
          <w:szCs w:val="24"/>
          <w:color w:val="0000FF"/>
        </w:rPr>
        <w:t xml:space="preserve"> </w:t>
      </w:r>
      <w:hyperlink r:id="rId67">
        <w:r>
          <w:rPr>
            <w:rFonts w:ascii="Times New Roman" w:hAnsi="Times New Roman" w:eastAsia="Times New Roman" w:cs="Times New Roman"/>
            <w:sz w:val="24"/>
            <w:szCs w:val="24"/>
            <w:color w:val="0000FF"/>
          </w:rPr>
          <w:t>Требования</w:t>
        </w:r>
      </w:hyperlink>
    </w:p>
    <w:p>
      <w:pPr>
        <w:spacing w:after="0" w:line="18" w:lineRule="exact"/>
        <w:rPr>
          <w:sz w:val="20"/>
          <w:szCs w:val="20"/>
          <w:color w:val="auto"/>
        </w:rPr>
      </w:pPr>
    </w:p>
    <w:p>
      <w:pPr>
        <w:jc w:val="both"/>
        <w:ind w:left="40" w:right="100"/>
        <w:spacing w:after="0" w:line="226" w:lineRule="auto"/>
        <w:tabs>
          <w:tab w:val="left" w:leader="none" w:pos="370"/>
        </w:tabs>
        <w:numPr>
          <w:ilvl w:val="0"/>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описанию местоположения береговой линии (границы водного объекта) устанавливаются уполномоченным Правительством Российской Федерации федеральным органом исполнительной власти.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4.1 введена Федеральным</w:t>
      </w:r>
      <w:r>
        <w:rPr>
          <w:rFonts w:ascii="Times New Roman" w:hAnsi="Times New Roman" w:eastAsia="Times New Roman" w:cs="Times New Roman"/>
          <w:sz w:val="24"/>
          <w:szCs w:val="24"/>
          <w:color w:val="0000FF"/>
        </w:rPr>
        <w:t xml:space="preserve"> </w:t>
      </w:r>
      <w:hyperlink r:id="rId6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244-ФЗ)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подземным водным объектам относятся:</w:t>
      </w:r>
    </w:p>
    <w:p>
      <w:pPr>
        <w:spacing w:after="0" w:line="224" w:lineRule="exact"/>
        <w:rPr>
          <w:sz w:val="20"/>
          <w:szCs w:val="20"/>
          <w:color w:val="auto"/>
        </w:rPr>
      </w:pPr>
    </w:p>
    <w:p>
      <w:pPr>
        <w:ind w:left="840" w:hanging="260"/>
        <w:spacing w:after="0"/>
        <w:tabs>
          <w:tab w:val="left" w:leader="none" w:pos="840"/>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бассейны подземных вод;</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водоносные горизонты.</w:t>
      </w:r>
    </w:p>
    <w:p>
      <w:pPr>
        <w:spacing w:after="0" w:line="224" w:lineRule="exact"/>
        <w:rPr>
          <w:sz w:val="20"/>
          <w:szCs w:val="20"/>
          <w:color w:val="auto"/>
        </w:rPr>
      </w:pPr>
    </w:p>
    <w:p>
      <w:pPr>
        <w:jc w:val="both"/>
        <w:ind w:left="40" w:right="10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5.1.</w:t>
      </w:r>
      <w:r>
        <w:rPr>
          <w:rFonts w:ascii="Times New Roman" w:hAnsi="Times New Roman" w:eastAsia="Times New Roman" w:cs="Times New Roman"/>
          <w:sz w:val="24"/>
          <w:szCs w:val="24"/>
          <w:color w:val="0000FF"/>
        </w:rPr>
        <w:t xml:space="preserve"> </w:t>
      </w:r>
      <w:hyperlink r:id="rId69">
        <w:r>
          <w:rPr>
            <w:rFonts w:ascii="Times New Roman" w:hAnsi="Times New Roman" w:eastAsia="Times New Roman" w:cs="Times New Roman"/>
            <w:sz w:val="24"/>
            <w:szCs w:val="24"/>
            <w:color w:val="0000FF"/>
          </w:rPr>
          <w:t>Классификация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5.1 введена Федеральным</w:t>
      </w:r>
      <w:r>
        <w:rPr>
          <w:rFonts w:ascii="Times New Roman" w:hAnsi="Times New Roman" w:eastAsia="Times New Roman" w:cs="Times New Roman"/>
          <w:sz w:val="24"/>
          <w:szCs w:val="24"/>
          <w:color w:val="0000FF"/>
        </w:rPr>
        <w:t xml:space="preserve"> </w:t>
      </w:r>
      <w:hyperlink r:id="rId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459-ФЗ)</w:t>
      </w:r>
    </w:p>
    <w:p>
      <w:pPr>
        <w:spacing w:after="0" w:line="190" w:lineRule="exact"/>
        <w:rPr>
          <w:sz w:val="20"/>
          <w:szCs w:val="20"/>
          <w:color w:val="auto"/>
        </w:rPr>
      </w:pPr>
    </w:p>
    <w:p>
      <w:pPr>
        <w:ind w:left="880" w:hanging="300"/>
        <w:spacing w:after="0"/>
        <w:tabs>
          <w:tab w:val="left" w:leader="none" w:pos="880"/>
        </w:tabs>
        <w:numPr>
          <w:ilvl w:val="0"/>
          <w:numId w:val="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Границы подземных водных объектов определяются в соответствии с</w:t>
      </w:r>
      <w:r>
        <w:rPr>
          <w:rFonts w:ascii="Times New Roman" w:hAnsi="Times New Roman" w:eastAsia="Times New Roman" w:cs="Times New Roman"/>
          <w:sz w:val="24"/>
          <w:szCs w:val="24"/>
          <w:color w:val="0000FF"/>
        </w:rPr>
        <w:t xml:space="preserve"> </w:t>
      </w:r>
      <w:hyperlink r:id="rId7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недрах.</w:t>
      </w:r>
    </w:p>
    <w:p>
      <w:pPr>
        <w:spacing w:after="0" w:line="208"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6. Водные объекты общего пользования</w:t>
      </w:r>
    </w:p>
    <w:p>
      <w:pPr>
        <w:spacing w:after="0" w:line="246" w:lineRule="exact"/>
        <w:rPr>
          <w:sz w:val="20"/>
          <w:szCs w:val="20"/>
          <w:color w:val="auto"/>
        </w:rPr>
      </w:pPr>
    </w:p>
    <w:p>
      <w:pPr>
        <w:jc w:val="both"/>
        <w:ind w:left="40" w:right="100" w:firstLine="540"/>
        <w:spacing w:after="0" w:line="245" w:lineRule="auto"/>
        <w:tabs>
          <w:tab w:val="left" w:leader="none" w:pos="943"/>
        </w:tabs>
        <w:numPr>
          <w:ilvl w:val="1"/>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7"/>
        </w:tabs>
        <w:numPr>
          <w:ilvl w:val="1"/>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21"/>
        </w:tabs>
        <w:numPr>
          <w:ilvl w:val="1"/>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общего пользования осуществляется в соответствии с правилами охраны жизни людей на водных объектах, утверждаемыми в</w:t>
      </w:r>
      <w:r>
        <w:rPr>
          <w:rFonts w:ascii="Times New Roman" w:hAnsi="Times New Roman" w:eastAsia="Times New Roman" w:cs="Times New Roman"/>
          <w:sz w:val="24"/>
          <w:szCs w:val="24"/>
          <w:color w:val="0000FF"/>
        </w:rPr>
        <w:t xml:space="preserve"> </w:t>
      </w:r>
      <w:hyperlink r:id="rId7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определяемом уполномоченным федеральным органом исполнительной власти, а также исходя из устанавливаемых органами местного самоуправления правил использования водных объектов для личных и бытовых нужд.</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23.07.2008 N 160-ФЗ)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89"/>
        </w:tabs>
        <w:numPr>
          <w:ilvl w:val="1"/>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909"/>
        </w:tabs>
        <w:numPr>
          <w:ilvl w:val="1"/>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w:t>
      </w:r>
    </w:p>
    <w:p>
      <w:pPr>
        <w:spacing w:after="0" w:line="2" w:lineRule="exact"/>
        <w:rPr>
          <w:rFonts w:ascii="Times New Roman" w:hAnsi="Times New Roman" w:eastAsia="Times New Roman" w:cs="Times New Roman"/>
          <w:sz w:val="24"/>
          <w:szCs w:val="24"/>
          <w:color w:val="auto"/>
        </w:rPr>
      </w:pPr>
    </w:p>
    <w:p>
      <w:pPr>
        <w:ind w:left="40" w:right="100"/>
        <w:spacing w:after="0" w:line="226" w:lineRule="auto"/>
        <w:tabs>
          <w:tab w:val="left" w:leader="none" w:pos="341"/>
        </w:tabs>
        <w:numPr>
          <w:ilvl w:val="0"/>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415290</wp:posOffset>
                </wp:positionV>
                <wp:extent cx="680339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3" o:allowincell="f" strokecolor="#000000" strokeweight="1pt" from="-0.1999pt,32.7pt" to="535.5pt,32.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2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80" w:type="dxa"/>
            <w:vAlign w:val="bottom"/>
            <w:vMerge w:val="restart"/>
          </w:tcPr>
          <w:p>
            <w:pPr>
              <w:ind w:left="1400"/>
              <w:spacing w:after="0"/>
              <w:rPr>
                <w:sz w:val="20"/>
                <w:szCs w:val="20"/>
                <w:color w:val="auto"/>
              </w:rPr>
            </w:pPr>
            <w:r>
              <w:rPr>
                <w:rFonts w:ascii="Tahoma" w:hAnsi="Tahoma" w:eastAsia="Tahoma" w:cs="Tahoma"/>
                <w:sz w:val="20"/>
                <w:szCs w:val="20"/>
                <w:color w:val="auto"/>
              </w:rPr>
              <w:t>Страница 6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200" w:type="dxa"/>
            <w:vAlign w:val="bottom"/>
            <w:vMerge w:val="continue"/>
          </w:tcPr>
          <w:p>
            <w:pPr>
              <w:spacing w:after="0"/>
              <w:rPr>
                <w:sz w:val="13"/>
                <w:szCs w:val="13"/>
                <w:color w:val="auto"/>
              </w:rPr>
            </w:pPr>
          </w:p>
        </w:tc>
        <w:tc>
          <w:tcPr>
            <w:tcW w:w="30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200" w:type="dxa"/>
            <w:vAlign w:val="bottom"/>
          </w:tcPr>
          <w:p>
            <w:pPr>
              <w:spacing w:after="0"/>
              <w:rPr>
                <w:sz w:val="7"/>
                <w:szCs w:val="7"/>
                <w:color w:val="auto"/>
              </w:rPr>
            </w:pPr>
          </w:p>
        </w:tc>
        <w:tc>
          <w:tcPr>
            <w:tcW w:w="30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5" w:id="14"/>
    <w:bookmarkEnd w:id="1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4"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31" w:lineRule="auto"/>
        <w:tabs>
          <w:tab w:val="left" w:leader="none" w:pos="878"/>
        </w:tabs>
        <w:numPr>
          <w:ilvl w:val="0"/>
          <w:numId w:val="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244-ФЗ)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6"/>
        </w:tabs>
        <w:numPr>
          <w:ilvl w:val="0"/>
          <w:numId w:val="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03"/>
        </w:tabs>
        <w:numPr>
          <w:ilvl w:val="0"/>
          <w:numId w:val="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25.12.2018 N 475-ФЗ)</w:t>
      </w:r>
    </w:p>
    <w:p>
      <w:pPr>
        <w:spacing w:after="0" w:line="21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7. Участники водных отношений</w:t>
      </w:r>
    </w:p>
    <w:p>
      <w:pPr>
        <w:spacing w:after="0" w:line="24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9"/>
        </w:tabs>
        <w:numPr>
          <w:ilvl w:val="0"/>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52"/>
        </w:tabs>
        <w:numPr>
          <w:ilvl w:val="0"/>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spacing w:after="0" w:line="201"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7.1. Водохозяйственные мероприятия и мероприятия по охране водных объектов</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7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52"/>
        </w:tabs>
        <w:numPr>
          <w:ilvl w:val="1"/>
          <w:numId w:val="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Водохозяйственные мероприятия и мероприятия по охране водных объектов, находящихся в государственной или муниципальной собственности, осуществляются органами государственной власти, органами местного самоуправления в пределах их полномочий в соответствии со</w:t>
      </w:r>
      <w:r>
        <w:rPr>
          <w:rFonts w:ascii="Times New Roman" w:hAnsi="Times New Roman" w:eastAsia="Times New Roman" w:cs="Times New Roman"/>
          <w:sz w:val="24"/>
          <w:szCs w:val="24"/>
          <w:color w:val="0000FF"/>
        </w:rPr>
        <w:t xml:space="preserve"> статьями 24</w:t>
      </w:r>
      <w:r>
        <w:rPr>
          <w:rFonts w:ascii="Times New Roman" w:hAnsi="Times New Roman" w:eastAsia="Times New Roman" w:cs="Times New Roman"/>
          <w:sz w:val="24"/>
          <w:szCs w:val="24"/>
          <w:color w:val="auto"/>
        </w:rPr>
        <w:t xml:space="preserve"> - </w:t>
      </w:r>
      <w:r>
        <w:rPr>
          <w:rFonts w:ascii="Times New Roman" w:hAnsi="Times New Roman" w:eastAsia="Times New Roman" w:cs="Times New Roman"/>
          <w:sz w:val="24"/>
          <w:szCs w:val="24"/>
          <w:color w:val="0000FF"/>
        </w:rPr>
        <w:t>27</w:t>
      </w:r>
      <w:r>
        <w:rPr>
          <w:rFonts w:ascii="Times New Roman" w:hAnsi="Times New Roman" w:eastAsia="Times New Roman" w:cs="Times New Roman"/>
          <w:sz w:val="24"/>
          <w:szCs w:val="24"/>
          <w:color w:val="000000"/>
        </w:rPr>
        <w:t xml:space="preserve"> настоящего Кодекса или лицами, использующими водные объекты в соответствии с настоящим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Кодексом.</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85"/>
        </w:tabs>
        <w:numPr>
          <w:ilvl w:val="1"/>
          <w:numId w:val="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Закупки работ на выполнение водохозяйственных мероприятий и мероприятий по охране водных объектов, находящихся в государственной или муниципальной собственности, для обеспечения государственных и муниципальных нужд органами государственной власти, органами местного самоуправления осуществляются в соответствии с</w:t>
      </w:r>
      <w:r>
        <w:rPr>
          <w:rFonts w:ascii="Times New Roman" w:hAnsi="Times New Roman" w:eastAsia="Times New Roman" w:cs="Times New Roman"/>
          <w:sz w:val="24"/>
          <w:szCs w:val="24"/>
          <w:color w:val="0000FF"/>
        </w:rPr>
        <w:t xml:space="preserve"> </w:t>
      </w:r>
      <w:hyperlink r:id="rId76">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w:t>
      </w:r>
    </w:p>
    <w:p>
      <w:pPr>
        <w:spacing w:after="0" w:line="2"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71"/>
        </w:tabs>
        <w:numPr>
          <w:ilvl w:val="0"/>
          <w:numId w:val="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контрактной системе в сфере закупок товаров, работ, услуг для обеспечения государственных и муниципальных нужд, за исключением закупок товаров, работ и услуг, осуществляемых юридическими лицами и физическими лицами, не являющимися субъектами регулирования указанного законодательства.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 ред. Федерального</w:t>
      </w:r>
      <w:r>
        <w:rPr>
          <w:rFonts w:ascii="Times New Roman" w:hAnsi="Times New Roman" w:eastAsia="Times New Roman" w:cs="Times New Roman"/>
          <w:sz w:val="24"/>
          <w:szCs w:val="24"/>
          <w:color w:val="0000FF"/>
        </w:rPr>
        <w:t xml:space="preserve"> </w:t>
      </w:r>
      <w:hyperlink r:id="rId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396-ФЗ)</w:t>
      </w:r>
    </w:p>
    <w:p>
      <w:pPr>
        <w:spacing w:after="0" w:line="208" w:lineRule="exact"/>
        <w:rPr>
          <w:rFonts w:ascii="Times New Roman" w:hAnsi="Times New Roman" w:eastAsia="Times New Roman" w:cs="Times New Roman"/>
          <w:sz w:val="24"/>
          <w:szCs w:val="24"/>
          <w:color w:val="auto"/>
        </w:rPr>
      </w:pPr>
    </w:p>
    <w:p>
      <w:pPr>
        <w:jc w:val="center"/>
        <w:ind w:right="40"/>
        <w:spacing w:after="0"/>
        <w:rPr>
          <w:sz w:val="20"/>
          <w:szCs w:val="20"/>
          <w:color w:val="auto"/>
        </w:rPr>
      </w:pPr>
      <w:r>
        <w:rPr>
          <w:rFonts w:ascii="Arial" w:hAnsi="Arial" w:eastAsia="Arial" w:cs="Arial"/>
          <w:sz w:val="24"/>
          <w:szCs w:val="24"/>
          <w:b w:val="1"/>
          <w:bCs w:val="1"/>
          <w:color w:val="auto"/>
        </w:rPr>
        <w:t>Глава 2. ПРАВО СОБСТВЕННОСТИ И ИНЫЕ ПРАВА НА ВОДНЫЕ ОБЪЕКТЫ</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209550</wp:posOffset>
                </wp:positionV>
                <wp:extent cx="680339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5" o:allowincell="f" strokecolor="#000000" strokeweight="1pt" from="-0.1999pt,16.5pt" to="535.5pt,16.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2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80" w:type="dxa"/>
            <w:vAlign w:val="bottom"/>
            <w:vMerge w:val="restart"/>
          </w:tcPr>
          <w:p>
            <w:pPr>
              <w:ind w:left="1400"/>
              <w:spacing w:after="0"/>
              <w:rPr>
                <w:sz w:val="20"/>
                <w:szCs w:val="20"/>
                <w:color w:val="auto"/>
              </w:rPr>
            </w:pPr>
            <w:r>
              <w:rPr>
                <w:rFonts w:ascii="Tahoma" w:hAnsi="Tahoma" w:eastAsia="Tahoma" w:cs="Tahoma"/>
                <w:sz w:val="20"/>
                <w:szCs w:val="20"/>
                <w:color w:val="auto"/>
              </w:rPr>
              <w:t>Страница 7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200" w:type="dxa"/>
            <w:vAlign w:val="bottom"/>
            <w:vMerge w:val="continue"/>
          </w:tcPr>
          <w:p>
            <w:pPr>
              <w:spacing w:after="0"/>
              <w:rPr>
                <w:sz w:val="13"/>
                <w:szCs w:val="13"/>
                <w:color w:val="auto"/>
              </w:rPr>
            </w:pPr>
          </w:p>
        </w:tc>
        <w:tc>
          <w:tcPr>
            <w:tcW w:w="30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200" w:type="dxa"/>
            <w:vAlign w:val="bottom"/>
          </w:tcPr>
          <w:p>
            <w:pPr>
              <w:spacing w:after="0"/>
              <w:rPr>
                <w:sz w:val="7"/>
                <w:szCs w:val="7"/>
                <w:color w:val="auto"/>
              </w:rPr>
            </w:pPr>
          </w:p>
        </w:tc>
        <w:tc>
          <w:tcPr>
            <w:tcW w:w="30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7" w:id="16"/>
    <w:bookmarkEnd w:id="1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6"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8. Право собственности на водные объекты</w:t>
      </w:r>
    </w:p>
    <w:p>
      <w:pPr>
        <w:spacing w:after="0" w:line="244" w:lineRule="exact"/>
        <w:rPr>
          <w:sz w:val="20"/>
          <w:szCs w:val="20"/>
          <w:color w:val="auto"/>
        </w:rPr>
      </w:pPr>
    </w:p>
    <w:p>
      <w:pPr>
        <w:ind w:left="40" w:right="100" w:firstLine="540"/>
        <w:spacing w:after="0" w:line="264" w:lineRule="auto"/>
        <w:tabs>
          <w:tab w:val="left" w:leader="none" w:pos="998"/>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Водные объекты находятся в собственности Российской Федерации (федеральной собственности), за исключением случаев, установленных</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50"/>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w:t>
      </w:r>
      <w:r>
        <w:rPr>
          <w:rFonts w:ascii="Times New Roman" w:hAnsi="Times New Roman" w:eastAsia="Times New Roman" w:cs="Times New Roman"/>
          <w:sz w:val="24"/>
          <w:szCs w:val="24"/>
          <w:color w:val="0000FF"/>
        </w:rPr>
        <w:t xml:space="preserve"> </w:t>
      </w:r>
      <w:hyperlink r:id="rId77">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auto"/>
        </w:rPr>
        <w:t>.</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1062"/>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88"/>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Пруд, обводненный карьер, указанные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могут отчуждаться в соответствии с гражданским законодательством и земельным законодательством.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8"/>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Естественное изменение русла реки не влечет за собой прекращение права собственности Российской Федерации на этот водный объект.</w:t>
      </w:r>
    </w:p>
    <w:p>
      <w:pPr>
        <w:spacing w:after="0" w:line="152" w:lineRule="exact"/>
        <w:rPr>
          <w:rFonts w:ascii="Times New Roman" w:hAnsi="Times New Roman" w:eastAsia="Times New Roman" w:cs="Times New Roman"/>
          <w:sz w:val="24"/>
          <w:szCs w:val="24"/>
          <w:color w:val="auto"/>
        </w:rPr>
      </w:pPr>
    </w:p>
    <w:p>
      <w:pPr>
        <w:ind w:left="900" w:hanging="320"/>
        <w:spacing w:after="0"/>
        <w:tabs>
          <w:tab w:val="left" w:leader="none" w:pos="900"/>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Формы собственности на подземные водные объекты определяются</w:t>
      </w:r>
      <w:r>
        <w:rPr>
          <w:rFonts w:ascii="Times New Roman" w:hAnsi="Times New Roman" w:eastAsia="Times New Roman" w:cs="Times New Roman"/>
          <w:sz w:val="24"/>
          <w:szCs w:val="24"/>
          <w:color w:val="0000FF"/>
        </w:rPr>
        <w:t xml:space="preserve"> </w:t>
      </w:r>
      <w:hyperlink r:id="rId78">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недрах.</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9. Право пользования водными объектами</w:t>
      </w:r>
    </w:p>
    <w:p>
      <w:pPr>
        <w:spacing w:after="0" w:line="246"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31"/>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Физические лица, юридические лица приобретают право пользования поверхностными водными объектами по основаниям и в порядке, которые установлены</w:t>
      </w:r>
      <w:r>
        <w:rPr>
          <w:rFonts w:ascii="Times New Roman" w:hAnsi="Times New Roman" w:eastAsia="Times New Roman" w:cs="Times New Roman"/>
          <w:sz w:val="24"/>
          <w:szCs w:val="24"/>
          <w:color w:val="0000FF"/>
        </w:rPr>
        <w:t xml:space="preserve"> главой 3</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2"/>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9"/>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Физические лица, юридические лица приобретают право пользования подземными водными объектами по основаниям и в порядке, которые установлены</w:t>
      </w:r>
      <w:r>
        <w:rPr>
          <w:rFonts w:ascii="Times New Roman" w:hAnsi="Times New Roman" w:eastAsia="Times New Roman" w:cs="Times New Roman"/>
          <w:sz w:val="24"/>
          <w:szCs w:val="24"/>
          <w:color w:val="0000FF"/>
        </w:rPr>
        <w:t xml:space="preserve"> </w:t>
      </w:r>
      <w:hyperlink r:id="rId79">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недрах.</w:t>
      </w:r>
    </w:p>
    <w:p>
      <w:pPr>
        <w:spacing w:after="0" w:line="171"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10. Прекращение права пользования водными объектами</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75"/>
        </w:tabs>
        <w:numPr>
          <w:ilvl w:val="1"/>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w:t>
      </w:r>
      <w:r>
        <w:rPr>
          <w:rFonts w:ascii="Times New Roman" w:hAnsi="Times New Roman" w:eastAsia="Times New Roman" w:cs="Times New Roman"/>
          <w:sz w:val="24"/>
          <w:szCs w:val="24"/>
          <w:color w:val="0000FF"/>
        </w:rPr>
        <w:t xml:space="preserve"> </w:t>
      </w:r>
      <w:hyperlink r:id="rId80">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 концессионных соглашениях</w:t>
      </w:r>
    </w:p>
    <w:p>
      <w:pPr>
        <w:spacing w:after="0" w:line="3" w:lineRule="exact"/>
        <w:rPr>
          <w:rFonts w:ascii="Times New Roman" w:hAnsi="Times New Roman" w:eastAsia="Times New Roman" w:cs="Times New Roman"/>
          <w:sz w:val="24"/>
          <w:szCs w:val="24"/>
          <w:color w:val="auto"/>
        </w:rPr>
      </w:pPr>
    </w:p>
    <w:p>
      <w:pPr>
        <w:ind w:left="40" w:right="100"/>
        <w:spacing w:after="0" w:line="226" w:lineRule="auto"/>
        <w:tabs>
          <w:tab w:val="left" w:leader="none" w:pos="551"/>
        </w:tabs>
        <w:numPr>
          <w:ilvl w:val="0"/>
          <w:numId w:val="24"/>
        </w:numPr>
        <w:rPr>
          <w:rFonts w:ascii="Times New Roman" w:hAnsi="Times New Roman" w:eastAsia="Times New Roman" w:cs="Times New Roman"/>
          <w:sz w:val="24"/>
          <w:szCs w:val="24"/>
          <w:color w:val="0000FF"/>
        </w:rPr>
      </w:pPr>
      <w:hyperlink r:id="rId8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о государственно-частном партнерстве,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муниципально-частном партнерстве.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14.07.2008</w:t>
      </w:r>
      <w:r>
        <w:rPr>
          <w:rFonts w:ascii="Times New Roman" w:hAnsi="Times New Roman" w:eastAsia="Times New Roman" w:cs="Times New Roman"/>
          <w:sz w:val="24"/>
          <w:szCs w:val="24"/>
          <w:color w:val="0000FF"/>
        </w:rPr>
        <w:t xml:space="preserve"> </w:t>
      </w:r>
      <w:hyperlink r:id="rId82">
        <w:r>
          <w:rPr>
            <w:rFonts w:ascii="Times New Roman" w:hAnsi="Times New Roman" w:eastAsia="Times New Roman" w:cs="Times New Roman"/>
            <w:sz w:val="24"/>
            <w:szCs w:val="24"/>
            <w:color w:val="0000FF"/>
          </w:rPr>
          <w:t>N 118-ФЗ</w:t>
        </w:r>
      </w:hyperlink>
      <w:r>
        <w:rPr>
          <w:rFonts w:ascii="Times New Roman" w:hAnsi="Times New Roman" w:eastAsia="Times New Roman" w:cs="Times New Roman"/>
          <w:sz w:val="24"/>
          <w:szCs w:val="24"/>
          <w:color w:val="auto"/>
        </w:rPr>
        <w:t>, от 13.07.2015</w:t>
      </w:r>
      <w:r>
        <w:rPr>
          <w:rFonts w:ascii="Times New Roman" w:hAnsi="Times New Roman" w:eastAsia="Times New Roman" w:cs="Times New Roman"/>
          <w:sz w:val="24"/>
          <w:szCs w:val="24"/>
          <w:color w:val="0000FF"/>
        </w:rPr>
        <w:t xml:space="preserve"> </w:t>
      </w:r>
      <w:hyperlink r:id="rId43">
        <w:r>
          <w:rPr>
            <w:rFonts w:ascii="Times New Roman" w:hAnsi="Times New Roman" w:eastAsia="Times New Roman" w:cs="Times New Roman"/>
            <w:sz w:val="24"/>
            <w:szCs w:val="24"/>
            <w:color w:val="0000FF"/>
          </w:rPr>
          <w:t>N 224-ФЗ</w:t>
        </w:r>
      </w:hyperlink>
      <w:r>
        <w:rPr>
          <w:rFonts w:ascii="Times New Roman" w:hAnsi="Times New Roman" w:eastAsia="Times New Roman" w:cs="Times New Roman"/>
          <w:sz w:val="24"/>
          <w:szCs w:val="24"/>
          <w:color w:val="auto"/>
        </w:rPr>
        <w:t>)</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377190</wp:posOffset>
                </wp:positionV>
                <wp:extent cx="680339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7" o:allowincell="f" strokecolor="#000000" strokeweight="1pt" from="-0.1999pt,29.7pt" to="535.5pt,29.7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256"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2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80" w:type="dxa"/>
            <w:vAlign w:val="bottom"/>
            <w:vMerge w:val="restart"/>
          </w:tcPr>
          <w:p>
            <w:pPr>
              <w:ind w:left="1400"/>
              <w:spacing w:after="0"/>
              <w:rPr>
                <w:sz w:val="20"/>
                <w:szCs w:val="20"/>
                <w:color w:val="auto"/>
              </w:rPr>
            </w:pPr>
            <w:r>
              <w:rPr>
                <w:rFonts w:ascii="Tahoma" w:hAnsi="Tahoma" w:eastAsia="Tahoma" w:cs="Tahoma"/>
                <w:sz w:val="20"/>
                <w:szCs w:val="20"/>
                <w:color w:val="auto"/>
              </w:rPr>
              <w:t>Страница 8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200" w:type="dxa"/>
            <w:vAlign w:val="bottom"/>
            <w:vMerge w:val="continue"/>
          </w:tcPr>
          <w:p>
            <w:pPr>
              <w:spacing w:after="0"/>
              <w:rPr>
                <w:sz w:val="13"/>
                <w:szCs w:val="13"/>
                <w:color w:val="auto"/>
              </w:rPr>
            </w:pPr>
          </w:p>
        </w:tc>
        <w:tc>
          <w:tcPr>
            <w:tcW w:w="30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200" w:type="dxa"/>
            <w:vAlign w:val="bottom"/>
          </w:tcPr>
          <w:p>
            <w:pPr>
              <w:spacing w:after="0"/>
              <w:rPr>
                <w:sz w:val="7"/>
                <w:szCs w:val="7"/>
                <w:color w:val="auto"/>
              </w:rPr>
            </w:pPr>
          </w:p>
        </w:tc>
        <w:tc>
          <w:tcPr>
            <w:tcW w:w="30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9" w:id="18"/>
    <w:bookmarkEnd w:id="1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8"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firstLine="540"/>
        <w:spacing w:after="0" w:line="264" w:lineRule="auto"/>
        <w:tabs>
          <w:tab w:val="left" w:leader="none" w:pos="825"/>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пользования подземными водными объектами прекращается по основаниям и в порядке, которые установлены</w:t>
      </w:r>
      <w:r>
        <w:rPr>
          <w:rFonts w:ascii="Times New Roman" w:hAnsi="Times New Roman" w:eastAsia="Times New Roman" w:cs="Times New Roman"/>
          <w:sz w:val="24"/>
          <w:szCs w:val="24"/>
          <w:color w:val="0000FF"/>
        </w:rPr>
        <w:t xml:space="preserve"> </w:t>
      </w:r>
      <w:hyperlink r:id="rId83">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недрах.</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9"/>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Основанием принудительного прекращения права пользования водным объектом по решению суда является:</w:t>
      </w:r>
    </w:p>
    <w:p>
      <w:pPr>
        <w:spacing w:after="0" w:line="153" w:lineRule="exact"/>
        <w:rPr>
          <w:sz w:val="20"/>
          <w:szCs w:val="20"/>
          <w:color w:val="auto"/>
        </w:rPr>
      </w:pPr>
    </w:p>
    <w:p>
      <w:pPr>
        <w:ind w:left="840" w:hanging="260"/>
        <w:spacing w:after="0"/>
        <w:tabs>
          <w:tab w:val="left" w:leader="none" w:pos="840"/>
        </w:tabs>
        <w:numPr>
          <w:ilvl w:val="1"/>
          <w:numId w:val="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нецелевое использование водного объекта;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водного объекта с нарушением законодательства Российской Федерации;</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неиспользование водного объекта в установленные договором водопользования или решением</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предоставлении водного объекта в пользование сроки.</w:t>
      </w:r>
    </w:p>
    <w:p>
      <w:pPr>
        <w:spacing w:after="0" w:line="190" w:lineRule="exact"/>
        <w:rPr>
          <w:sz w:val="20"/>
          <w:szCs w:val="20"/>
          <w:color w:val="auto"/>
        </w:rPr>
      </w:pPr>
    </w:p>
    <w:p>
      <w:pPr>
        <w:jc w:val="both"/>
        <w:ind w:left="40" w:right="100" w:firstLine="540"/>
        <w:spacing w:after="0" w:line="239" w:lineRule="auto"/>
        <w:tabs>
          <w:tab w:val="left" w:leader="none" w:pos="821"/>
        </w:tabs>
        <w:numPr>
          <w:ilvl w:val="0"/>
          <w:numId w:val="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20"/>
        </w:tabs>
        <w:numPr>
          <w:ilvl w:val="0"/>
          <w:numId w:val="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Предъявлению требования о прекращении права пользования водным объектом по основаниям, предусмотренным</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 должно предшествовать вынесение предупреждения исполнительным органом государственной власти или органом местного самоуправления.</w:t>
      </w:r>
      <w:r>
        <w:rPr>
          <w:rFonts w:ascii="Times New Roman" w:hAnsi="Times New Roman" w:eastAsia="Times New Roman" w:cs="Times New Roman"/>
          <w:sz w:val="24"/>
          <w:szCs w:val="24"/>
          <w:color w:val="0000FF"/>
        </w:rPr>
        <w:t xml:space="preserve"> </w:t>
      </w:r>
      <w:hyperlink r:id="rId84">
        <w:r>
          <w:rPr>
            <w:rFonts w:ascii="Times New Roman" w:hAnsi="Times New Roman" w:eastAsia="Times New Roman" w:cs="Times New Roman"/>
            <w:sz w:val="24"/>
            <w:szCs w:val="24"/>
            <w:color w:val="0000FF"/>
          </w:rPr>
          <w:t>Форма</w:t>
        </w:r>
      </w:hyperlink>
      <w:r>
        <w:rPr>
          <w:rFonts w:ascii="Times New Roman" w:hAnsi="Times New Roman" w:eastAsia="Times New Roman" w:cs="Times New Roman"/>
          <w:sz w:val="24"/>
          <w:szCs w:val="24"/>
          <w:color w:val="auto"/>
        </w:rPr>
        <w:t xml:space="preserve"> предупреждения устанавливается уполномоченным Правительством Российской Федерации федеральным органом исполнительной власти.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прекращении права пользования водным объектом водопользователь обязан:</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прекратить в установленный срок использование водного объекта;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18"/>
        </w:tabs>
        <w:numPr>
          <w:ilvl w:val="0"/>
          <w:numId w:val="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pPr>
        <w:spacing w:after="0" w:line="193" w:lineRule="exact"/>
        <w:rPr>
          <w:rFonts w:ascii="Times New Roman" w:hAnsi="Times New Roman" w:eastAsia="Times New Roman" w:cs="Times New Roman"/>
          <w:sz w:val="24"/>
          <w:szCs w:val="24"/>
          <w:color w:val="auto"/>
        </w:rPr>
      </w:pPr>
    </w:p>
    <w:p>
      <w:pPr>
        <w:jc w:val="center"/>
        <w:ind w:right="40"/>
        <w:spacing w:after="0"/>
        <w:rPr>
          <w:sz w:val="20"/>
          <w:szCs w:val="20"/>
          <w:color w:val="auto"/>
        </w:rPr>
      </w:pPr>
      <w:r>
        <w:rPr>
          <w:rFonts w:ascii="Arial" w:hAnsi="Arial" w:eastAsia="Arial" w:cs="Arial"/>
          <w:sz w:val="24"/>
          <w:szCs w:val="24"/>
          <w:b w:val="1"/>
          <w:bCs w:val="1"/>
          <w:color w:val="auto"/>
        </w:rPr>
        <w:t>Глава 3. ОСНОВАНИЯ И ПОРЯДОК ПРИОБРЕТЕНИЯ</w:t>
      </w:r>
    </w:p>
    <w:p>
      <w:pPr>
        <w:spacing w:after="0" w:line="4" w:lineRule="exact"/>
        <w:rPr>
          <w:rFonts w:ascii="Times New Roman" w:hAnsi="Times New Roman" w:eastAsia="Times New Roman" w:cs="Times New Roman"/>
          <w:sz w:val="24"/>
          <w:szCs w:val="24"/>
          <w:color w:val="auto"/>
        </w:rPr>
      </w:pPr>
    </w:p>
    <w:p>
      <w:pPr>
        <w:jc w:val="center"/>
        <w:ind w:right="40"/>
        <w:spacing w:after="0"/>
        <w:rPr>
          <w:sz w:val="20"/>
          <w:szCs w:val="20"/>
          <w:color w:val="auto"/>
        </w:rPr>
      </w:pPr>
      <w:r>
        <w:rPr>
          <w:rFonts w:ascii="Arial" w:hAnsi="Arial" w:eastAsia="Arial" w:cs="Arial"/>
          <w:sz w:val="24"/>
          <w:szCs w:val="24"/>
          <w:b w:val="1"/>
          <w:bCs w:val="1"/>
          <w:color w:val="auto"/>
        </w:rPr>
        <w:t>ПРАВА ПОЛЬЗОВАНИЯ ПОВЕРХНОСТНЫМИ ВОДНЫМИ ОБЪЕКТАМИ</w:t>
      </w:r>
    </w:p>
    <w:p>
      <w:pPr>
        <w:jc w:val="center"/>
        <w:ind w:right="40"/>
        <w:spacing w:after="0" w:line="226" w:lineRule="auto"/>
        <w:rPr>
          <w:sz w:val="20"/>
          <w:szCs w:val="20"/>
          <w:color w:val="auto"/>
        </w:rPr>
      </w:pPr>
      <w:r>
        <w:rPr>
          <w:rFonts w:ascii="Arial" w:hAnsi="Arial" w:eastAsia="Arial" w:cs="Arial"/>
          <w:sz w:val="24"/>
          <w:szCs w:val="24"/>
          <w:b w:val="1"/>
          <w:bCs w:val="1"/>
          <w:color w:val="auto"/>
        </w:rPr>
        <w:t>ИЛИ ИХ ЧАСТЯМИ</w:t>
      </w:r>
    </w:p>
    <w:p>
      <w:pPr>
        <w:jc w:val="center"/>
        <w:ind w:righ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6760210" cy="80391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24" style="position:absolute;margin-left:2pt;margin-top:11.7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4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0" cy="80391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0" o:allowincell="f" strokecolor="#CED3F1" strokeweight="3pt" from="2pt,11.7pt" to="2pt,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148590</wp:posOffset>
                </wp:positionV>
                <wp:extent cx="0" cy="80391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1" o:allowincell="f" strokecolor="#F4F3F8" strokeweight="3pt" from="534.25pt,11.7pt" to="534.25pt,75pt"/>
            </w:pict>
          </mc:Fallback>
        </mc:AlternateContent>
      </w:r>
    </w:p>
    <w:p>
      <w:pPr>
        <w:spacing w:after="0" w:line="303"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27"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52" o:allowincell="f" fillcolor="#F4F3F8" stroked="f"/>
            </w:pict>
          </mc:Fallback>
        </mc:AlternateContent>
      </w:r>
    </w:p>
    <w:p>
      <w:pPr>
        <w:jc w:val="both"/>
        <w:ind w:left="220" w:right="2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Водопользователи используют водные объекты на основании решений органов власти, лицензий и договоров, соответственно принятых, выданных и заключенных до 01.01.2007 с учетом ограничений, установленных ФЗ от 03.06.2006</w:t>
      </w:r>
      <w:r>
        <w:rPr>
          <w:rFonts w:ascii="Times New Roman" w:hAnsi="Times New Roman" w:eastAsia="Times New Roman" w:cs="Times New Roman"/>
          <w:sz w:val="24"/>
          <w:szCs w:val="24"/>
          <w:color w:val="0000FF"/>
        </w:rPr>
        <w:t xml:space="preserve"> </w:t>
      </w:r>
      <w:hyperlink r:id="rId87">
        <w:r>
          <w:rPr>
            <w:rFonts w:ascii="Times New Roman" w:hAnsi="Times New Roman" w:eastAsia="Times New Roman" w:cs="Times New Roman"/>
            <w:sz w:val="24"/>
            <w:szCs w:val="24"/>
            <w:color w:val="0000FF"/>
          </w:rPr>
          <w:t>N 73-ФЗ</w:t>
        </w:r>
      </w:hyperlink>
      <w:r>
        <w:rPr>
          <w:rFonts w:ascii="Times New Roman" w:hAnsi="Times New Roman" w:eastAsia="Times New Roman" w:cs="Times New Roman"/>
          <w:sz w:val="24"/>
          <w:szCs w:val="24"/>
          <w:color w:val="392C69"/>
        </w:rPr>
        <w:t>.</w:t>
      </w:r>
    </w:p>
    <w:p>
      <w:pPr>
        <w:spacing w:after="0" w:line="365"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11. Основания приобретения права пользования поверхностными водными объектами или их частями</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21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0000FF"/>
        </w:rPr>
        <w:t>1</w:t>
      </w:r>
      <w:r>
        <w:rPr>
          <w:rFonts w:ascii="Times New Roman" w:hAnsi="Times New Roman" w:eastAsia="Times New Roman" w:cs="Times New Roman"/>
          <w:sz w:val="24"/>
          <w:szCs w:val="24"/>
          <w:color w:val="000000"/>
        </w:rPr>
        <w:t>. Право пользования поверхностными водными объектами или их частями приобретается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260350</wp:posOffset>
                </wp:positionV>
                <wp:extent cx="680339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3" o:allowincell="f" strokecolor="#000000" strokeweight="1pt" from="-0.1999pt,20.5pt" to="535.5pt,20.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2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80" w:type="dxa"/>
            <w:vAlign w:val="bottom"/>
            <w:vMerge w:val="restart"/>
          </w:tcPr>
          <w:p>
            <w:pPr>
              <w:ind w:left="1400"/>
              <w:spacing w:after="0"/>
              <w:rPr>
                <w:sz w:val="20"/>
                <w:szCs w:val="20"/>
                <w:color w:val="auto"/>
              </w:rPr>
            </w:pPr>
            <w:r>
              <w:rPr>
                <w:rFonts w:ascii="Tahoma" w:hAnsi="Tahoma" w:eastAsia="Tahoma" w:cs="Tahoma"/>
                <w:sz w:val="20"/>
                <w:szCs w:val="20"/>
                <w:color w:val="auto"/>
              </w:rPr>
              <w:t>Страница 9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200" w:type="dxa"/>
            <w:vAlign w:val="bottom"/>
            <w:vMerge w:val="continue"/>
          </w:tcPr>
          <w:p>
            <w:pPr>
              <w:spacing w:after="0"/>
              <w:rPr>
                <w:sz w:val="13"/>
                <w:szCs w:val="13"/>
                <w:color w:val="auto"/>
              </w:rPr>
            </w:pPr>
          </w:p>
        </w:tc>
        <w:tc>
          <w:tcPr>
            <w:tcW w:w="30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200" w:type="dxa"/>
            <w:vAlign w:val="bottom"/>
          </w:tcPr>
          <w:p>
            <w:pPr>
              <w:spacing w:after="0"/>
              <w:rPr>
                <w:sz w:val="7"/>
                <w:szCs w:val="7"/>
                <w:color w:val="auto"/>
              </w:rPr>
            </w:pPr>
          </w:p>
        </w:tc>
        <w:tc>
          <w:tcPr>
            <w:tcW w:w="30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21" w:id="20"/>
    <w:bookmarkEnd w:id="2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4"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физическими лицами и юридическими лицами по основаниям, предусмотренным настоящим Кодексом</w:t>
      </w:r>
    </w:p>
    <w:p>
      <w:pPr>
        <w:spacing w:after="0" w:line="18" w:lineRule="exact"/>
        <w:rPr>
          <w:sz w:val="20"/>
          <w:szCs w:val="20"/>
          <w:color w:val="auto"/>
        </w:rPr>
      </w:pPr>
    </w:p>
    <w:p>
      <w:pPr>
        <w:ind w:left="220" w:hanging="180"/>
        <w:spacing w:after="0"/>
        <w:tabs>
          <w:tab w:val="left" w:leader="none" w:pos="220"/>
        </w:tabs>
        <w:numPr>
          <w:ilvl w:val="0"/>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другими федеральными законами.</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15"/>
        </w:tabs>
        <w:numPr>
          <w:ilvl w:val="1"/>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pPr>
        <w:spacing w:after="0" w:line="175" w:lineRule="exact"/>
        <w:rPr>
          <w:sz w:val="20"/>
          <w:szCs w:val="20"/>
          <w:color w:val="auto"/>
        </w:rPr>
      </w:pPr>
    </w:p>
    <w:p>
      <w:pPr>
        <w:ind w:left="40" w:right="100" w:firstLine="540"/>
        <w:spacing w:after="0" w:line="264" w:lineRule="auto"/>
        <w:tabs>
          <w:tab w:val="left" w:leader="none" w:pos="877"/>
        </w:tabs>
        <w:numPr>
          <w:ilvl w:val="0"/>
          <w:numId w:val="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забора (изъятия) водных ресурсов из водных объектов в соответствии с</w:t>
      </w:r>
      <w:r>
        <w:rPr>
          <w:rFonts w:ascii="Times New Roman" w:hAnsi="Times New Roman" w:eastAsia="Times New Roman" w:cs="Times New Roman"/>
          <w:sz w:val="24"/>
          <w:szCs w:val="24"/>
          <w:color w:val="0000FF"/>
        </w:rPr>
        <w:t xml:space="preserve"> частью 3 статьи 38</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9"/>
        </w:tabs>
        <w:numPr>
          <w:ilvl w:val="0"/>
          <w:numId w:val="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использования акватории водных объектов, если иное не предусмотрено</w:t>
      </w:r>
      <w:r>
        <w:rPr>
          <w:rFonts w:ascii="Times New Roman" w:hAnsi="Times New Roman" w:eastAsia="Times New Roman" w:cs="Times New Roman"/>
          <w:sz w:val="24"/>
          <w:szCs w:val="24"/>
          <w:color w:val="0000FF"/>
        </w:rPr>
        <w:t xml:space="preserve"> частями 3</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auto"/>
        </w:rPr>
        <w:t xml:space="preserve"> настоящей статьи;</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40"/>
        </w:tabs>
        <w:numPr>
          <w:ilvl w:val="0"/>
          <w:numId w:val="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производства электрической энергии без забора (изъятия) водных ресурсов из водных объектов.</w:t>
      </w:r>
    </w:p>
    <w:p>
      <w:pPr>
        <w:spacing w:after="0" w:line="153" w:lineRule="exact"/>
        <w:rPr>
          <w:sz w:val="20"/>
          <w:szCs w:val="20"/>
          <w:color w:val="auto"/>
        </w:rPr>
      </w:pPr>
    </w:p>
    <w:p>
      <w:pPr>
        <w:jc w:val="both"/>
        <w:ind w:left="40" w:right="100" w:firstLine="540"/>
        <w:spacing w:after="0" w:line="239" w:lineRule="auto"/>
        <w:tabs>
          <w:tab w:val="left" w:leader="none" w:pos="892"/>
        </w:tabs>
        <w:numPr>
          <w:ilvl w:val="0"/>
          <w:numId w:val="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решений о предоставлении водных объектов в пользование, если иное не предусмотрено</w:t>
      </w:r>
      <w:r>
        <w:rPr>
          <w:rFonts w:ascii="Times New Roman" w:hAnsi="Times New Roman" w:eastAsia="Times New Roman" w:cs="Times New Roman"/>
          <w:sz w:val="24"/>
          <w:szCs w:val="24"/>
          <w:color w:val="0000FF"/>
        </w:rPr>
        <w:t xml:space="preserve"> частями 2</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auto"/>
        </w:rPr>
        <w:t xml:space="preserve">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pPr>
        <w:spacing w:after="0" w:line="181" w:lineRule="exact"/>
        <w:rPr>
          <w:sz w:val="20"/>
          <w:szCs w:val="20"/>
          <w:color w:val="auto"/>
        </w:rPr>
      </w:pPr>
    </w:p>
    <w:p>
      <w:pPr>
        <w:ind w:left="840" w:hanging="260"/>
        <w:spacing w:after="0"/>
        <w:tabs>
          <w:tab w:val="left" w:leader="none" w:pos="840"/>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обеспечения обороны страны и безопасности государства;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сброса сточных вод;</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строительства и реконструкции гидротехнических сооружений;</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2"/>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3"/>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разведки и добычи полезных ископаемых;</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1"/>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47</w:t>
      </w:r>
      <w:r>
        <w:rPr>
          <w:rFonts w:ascii="Times New Roman" w:hAnsi="Times New Roman" w:eastAsia="Times New Roman" w:cs="Times New Roman"/>
          <w:sz w:val="24"/>
          <w:szCs w:val="24"/>
          <w:color w:val="000000"/>
        </w:rPr>
        <w:t xml:space="preserve"> настоящего Кодекса;</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подъема затонувших судов;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сплава древесины;</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забора (изъятия) водных ресурсов из водных объектов для гидромелиорации земель;</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82"/>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забора (изъятия) водных ресурсов из водных объектов и сброса сточных вод для осуществления аквакультуры (рыбоводства).</w:t>
      </w:r>
    </w:p>
    <w:p>
      <w:pPr>
        <w:spacing w:after="0" w:line="153" w:lineRule="exact"/>
        <w:rPr>
          <w:sz w:val="20"/>
          <w:szCs w:val="20"/>
          <w:color w:val="auto"/>
        </w:rPr>
      </w:pPr>
    </w:p>
    <w:p>
      <w:pPr>
        <w:ind w:left="40" w:right="100" w:firstLine="540"/>
        <w:spacing w:after="0" w:line="264" w:lineRule="auto"/>
        <w:tabs>
          <w:tab w:val="left" w:leader="none" w:pos="889"/>
        </w:tabs>
        <w:numPr>
          <w:ilvl w:val="0"/>
          <w:numId w:val="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Водопользование осуществляется по основаниям, предусмотренным иными федеральными законами, без предоставления водных объектов в следующих случаях: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150495</wp:posOffset>
                </wp:positionV>
                <wp:extent cx="680339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5" o:allowincell="f" strokecolor="#000000" strokeweight="1pt" from="-0.1999pt,11.85pt" to="535.5pt,11.85pt"/>
            </w:pict>
          </mc:Fallback>
        </mc:AlternateContent>
      </w:r>
    </w:p>
    <w:p>
      <w:pPr>
        <w:spacing w:after="0" w:line="200" w:lineRule="exact"/>
        <w:rPr>
          <w:sz w:val="20"/>
          <w:szCs w:val="20"/>
          <w:color w:val="auto"/>
        </w:rPr>
      </w:pPr>
    </w:p>
    <w:p>
      <w:pPr>
        <w:spacing w:after="0" w:line="29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10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23" w:id="22"/>
    <w:bookmarkEnd w:id="2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6"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firstLine="540"/>
        <w:spacing w:after="0" w:line="264" w:lineRule="auto"/>
        <w:tabs>
          <w:tab w:val="left" w:leader="none" w:pos="910"/>
        </w:tabs>
        <w:numPr>
          <w:ilvl w:val="0"/>
          <w:numId w:val="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для целей морского, внутреннего водного и воздушного транспорта, за исключением случаев, предусмотренных</w:t>
      </w:r>
      <w:r>
        <w:rPr>
          <w:rFonts w:ascii="Times New Roman" w:hAnsi="Times New Roman" w:eastAsia="Times New Roman" w:cs="Times New Roman"/>
          <w:sz w:val="24"/>
          <w:szCs w:val="24"/>
          <w:color w:val="0000FF"/>
        </w:rPr>
        <w:t xml:space="preserve"> частью 3 статьи 47</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8"/>
        </w:tabs>
        <w:numPr>
          <w:ilvl w:val="0"/>
          <w:numId w:val="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для целей рыболовства и аквакультуры (рыбоводства), за исключением случая, предусмотренного</w:t>
      </w:r>
      <w:r>
        <w:rPr>
          <w:rFonts w:ascii="Times New Roman" w:hAnsi="Times New Roman" w:eastAsia="Times New Roman" w:cs="Times New Roman"/>
          <w:sz w:val="24"/>
          <w:szCs w:val="24"/>
          <w:color w:val="0000FF"/>
        </w:rPr>
        <w:t xml:space="preserve"> пунктом 11 части 3</w:t>
      </w:r>
      <w:r>
        <w:rPr>
          <w:rFonts w:ascii="Times New Roman" w:hAnsi="Times New Roman" w:eastAsia="Times New Roman" w:cs="Times New Roman"/>
          <w:sz w:val="24"/>
          <w:szCs w:val="24"/>
          <w:color w:val="auto"/>
        </w:rPr>
        <w:t xml:space="preserve"> настоящей статьи;</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других случаях, предусмотренных настоящим Кодексом и иными федеральными законами.</w:t>
      </w:r>
    </w:p>
    <w:p>
      <w:pPr>
        <w:spacing w:after="0" w:line="244"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12. Договор водопользования</w:t>
      </w:r>
    </w:p>
    <w:p>
      <w:pPr>
        <w:spacing w:after="0" w:line="244" w:lineRule="exact"/>
        <w:rPr>
          <w:sz w:val="20"/>
          <w:szCs w:val="20"/>
          <w:color w:val="auto"/>
        </w:rPr>
      </w:pPr>
    </w:p>
    <w:p>
      <w:pPr>
        <w:jc w:val="both"/>
        <w:ind w:left="40" w:right="100" w:firstLine="540"/>
        <w:spacing w:after="0" w:line="235" w:lineRule="auto"/>
        <w:tabs>
          <w:tab w:val="left" w:leader="none" w:pos="848"/>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79"/>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договору водопользования применяются положения об аренде, предусмотренные Гражданским</w:t>
      </w:r>
      <w:r>
        <w:rPr>
          <w:rFonts w:ascii="Times New Roman" w:hAnsi="Times New Roman" w:eastAsia="Times New Roman" w:cs="Times New Roman"/>
          <w:sz w:val="24"/>
          <w:szCs w:val="24"/>
          <w:color w:val="0000FF"/>
        </w:rPr>
        <w:t xml:space="preserve"> </w:t>
      </w:r>
      <w:hyperlink r:id="rId90">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если иное не установлено настоящим Кодексом и не противоречит существу договора водопользования.</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77"/>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водопользования признается заключенным с момента его государственной регистрации в государственном водном реестре.</w:t>
      </w:r>
    </w:p>
    <w:p>
      <w:pPr>
        <w:spacing w:after="0" w:line="171" w:lineRule="exact"/>
        <w:rPr>
          <w:rFonts w:ascii="Times New Roman" w:hAnsi="Times New Roman" w:eastAsia="Times New Roman" w:cs="Times New Roman"/>
          <w:sz w:val="24"/>
          <w:szCs w:val="24"/>
          <w:color w:val="auto"/>
        </w:rPr>
      </w:pPr>
    </w:p>
    <w:p>
      <w:pPr>
        <w:ind w:left="580" w:right="4020"/>
        <w:spacing w:after="0" w:line="462" w:lineRule="auto"/>
        <w:rPr>
          <w:sz w:val="20"/>
          <w:szCs w:val="20"/>
          <w:color w:val="auto"/>
        </w:rPr>
      </w:pPr>
      <w:r>
        <w:rPr>
          <w:rFonts w:ascii="Arial" w:hAnsi="Arial" w:eastAsia="Arial" w:cs="Arial"/>
          <w:sz w:val="23"/>
          <w:szCs w:val="23"/>
          <w:b w:val="1"/>
          <w:bCs w:val="1"/>
          <w:color w:val="auto"/>
        </w:rPr>
        <w:t xml:space="preserve">Статья 13. Содержание договора водопользования </w:t>
      </w:r>
      <w:r>
        <w:rPr>
          <w:rFonts w:ascii="Times New Roman" w:hAnsi="Times New Roman" w:eastAsia="Times New Roman" w:cs="Times New Roman"/>
          <w:sz w:val="23"/>
          <w:szCs w:val="23"/>
          <w:color w:val="auto"/>
        </w:rPr>
        <w:t>1. Договор водопользования должен содержать:</w:t>
      </w:r>
    </w:p>
    <w:p>
      <w:pPr>
        <w:spacing w:after="0" w:line="2" w:lineRule="exact"/>
        <w:rPr>
          <w:rFonts w:ascii="Times New Roman" w:hAnsi="Times New Roman" w:eastAsia="Times New Roman" w:cs="Times New Roman"/>
          <w:sz w:val="24"/>
          <w:szCs w:val="24"/>
          <w:color w:val="auto"/>
        </w:rPr>
      </w:pPr>
    </w:p>
    <w:p>
      <w:pPr>
        <w:ind w:left="40" w:right="100" w:firstLine="540"/>
        <w:spacing w:after="0"/>
        <w:tabs>
          <w:tab w:val="left" w:leader="none" w:pos="854"/>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244-ФЗ)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04"/>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цель, виды и условия использования водного объекта или его части (в том числе объем допустимого забора (изъятия) водных ресурсов) в случаях, предусмотренных</w:t>
      </w:r>
      <w:r>
        <w:rPr>
          <w:rFonts w:ascii="Times New Roman" w:hAnsi="Times New Roman" w:eastAsia="Times New Roman" w:cs="Times New Roman"/>
          <w:sz w:val="24"/>
          <w:szCs w:val="24"/>
          <w:color w:val="0000FF"/>
        </w:rPr>
        <w:t xml:space="preserve"> частью 2 статьи 11</w:t>
      </w:r>
      <w:r>
        <w:rPr>
          <w:rFonts w:ascii="Times New Roman" w:hAnsi="Times New Roman" w:eastAsia="Times New Roman" w:cs="Times New Roman"/>
          <w:sz w:val="24"/>
          <w:szCs w:val="24"/>
          <w:color w:val="auto"/>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 действия договора водопользования;</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7"/>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платы за пользование водным объектом или его частью, условия и сроки внесения данной платы;</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прекращения пользования водным объектом или его частью;</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ответственность сторон договора водопользования за нарушение его условий.</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0"/>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водопользования наряду с условиями, указанными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может содержать иные условия по соглашению сторон этого договора.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6"/>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113665</wp:posOffset>
                </wp:positionV>
                <wp:extent cx="6803390"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7" o:allowincell="f" strokecolor="#000000" strokeweight="1pt" from="-0.1999pt,8.95pt" to="535.5pt,8.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11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25" w:id="24"/>
    <w:bookmarkEnd w:id="2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565150</wp:posOffset>
                </wp:positionV>
                <wp:extent cx="6760210" cy="63881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33" style="position:absolute;margin-left:2pt;margin-top:44.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58"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565150</wp:posOffset>
                </wp:positionV>
                <wp:extent cx="0" cy="63881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9" o:allowincell="f" strokecolor="#CED3F1" strokeweight="3pt" from="2pt,44.5pt" to="2pt,94.8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565150</wp:posOffset>
                </wp:positionV>
                <wp:extent cx="0" cy="63881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0" o:allowincell="f" strokecolor="#F4F3F8" strokeweight="3pt" from="534.25pt,44.5pt" to="534.25pt,94.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1"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37"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62" o:allowincell="f" fillcolor="#F4F3F8" stroked="f"/>
            </w:pict>
          </mc:Fallback>
        </mc:AlternateContent>
      </w:r>
    </w:p>
    <w:p>
      <w:pPr>
        <w:ind w:left="220" w:right="260"/>
        <w:spacing w:after="0" w:line="237" w:lineRule="auto"/>
        <w:rPr>
          <w:sz w:val="20"/>
          <w:szCs w:val="20"/>
          <w:color w:val="auto"/>
        </w:rPr>
      </w:pPr>
      <w:r>
        <w:rPr>
          <w:rFonts w:ascii="Times New Roman" w:hAnsi="Times New Roman" w:eastAsia="Times New Roman" w:cs="Times New Roman"/>
          <w:sz w:val="24"/>
          <w:szCs w:val="24"/>
          <w:color w:val="392C69"/>
        </w:rPr>
        <w:t>Договоры, сроки действия которых истекают (истекли) с 01.01.2021 по 31.12.2021, продлены на 12 месяцев (Постановление Правительства РФ от 03.04.2020 N 440).</w:t>
      </w:r>
    </w:p>
    <w:p>
      <w:pPr>
        <w:spacing w:after="0" w:line="366"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14. Срок договора водопользования</w:t>
      </w:r>
    </w:p>
    <w:p>
      <w:pPr>
        <w:spacing w:after="0" w:line="244" w:lineRule="exact"/>
        <w:rPr>
          <w:sz w:val="20"/>
          <w:szCs w:val="20"/>
          <w:color w:val="auto"/>
        </w:rPr>
      </w:pPr>
    </w:p>
    <w:p>
      <w:pPr>
        <w:ind w:left="40" w:right="100" w:firstLine="540"/>
        <w:spacing w:after="0" w:line="264" w:lineRule="auto"/>
        <w:tabs>
          <w:tab w:val="left" w:leader="none" w:pos="885"/>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Предельный срок предоставления водных объектов в пользование на основании договора водопользования не может составлять более чем двадцать лет.</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8"/>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водопользования, заключенный на срок, превышающий установленный</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срок, считается заключенным на срок, равный предельному сроку договора водопользования.</w:t>
      </w:r>
    </w:p>
    <w:p>
      <w:pPr>
        <w:spacing w:after="0" w:line="195"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15. Преимущественное право водопользователя на заключение договора водопользования на новый срок</w:t>
      </w:r>
    </w:p>
    <w:p>
      <w:pPr>
        <w:spacing w:after="0" w:line="131" w:lineRule="exact"/>
        <w:rPr>
          <w:sz w:val="20"/>
          <w:szCs w:val="20"/>
          <w:color w:val="auto"/>
        </w:rPr>
      </w:pPr>
    </w:p>
    <w:p>
      <w:pPr>
        <w:jc w:val="both"/>
        <w:ind w:left="40" w:right="100" w:firstLine="540"/>
        <w:spacing w:after="0" w:line="230" w:lineRule="auto"/>
        <w:tabs>
          <w:tab w:val="left" w:leader="none" w:pos="950"/>
        </w:tabs>
        <w:numPr>
          <w:ilvl w:val="1"/>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о желании заключить договор водопользования на новый срок не позднее чем за три месяца до окончания срока действия этого договора.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9"/>
        </w:tabs>
        <w:numPr>
          <w:ilvl w:val="1"/>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заключении договора водопользования на новый срок условия договора могут быть изменены по соглашению сторон этого договора.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40"/>
        </w:tabs>
        <w:numPr>
          <w:ilvl w:val="1"/>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водопользователь получил от исполнительного органа государственной власти или органа местного самоуправления отказ в заключении договора водопользования на новый срок, но</w:t>
      </w:r>
    </w:p>
    <w:p>
      <w:pPr>
        <w:spacing w:after="0" w:line="2"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95"/>
        </w:tabs>
        <w:numPr>
          <w:ilvl w:val="0"/>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16. Случаи и порядок заключения договора водопользования по результатам аукциона или без проведения аукциона</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21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1"/>
        </w:tabs>
        <w:numPr>
          <w:ilvl w:val="1"/>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водопользования заключается по результатам аукциона, за исключением случаев, предусмотренных</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51" w:lineRule="auto"/>
        <w:tabs>
          <w:tab w:val="left" w:leader="none" w:pos="839"/>
        </w:tabs>
        <w:numPr>
          <w:ilvl w:val="1"/>
          <w:numId w:val="4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Договор водопользования заключается без проведения аукциона в случае приобретения права пользования в целях, предусмотренных</w:t>
      </w:r>
      <w:r>
        <w:rPr>
          <w:rFonts w:ascii="Times New Roman" w:hAnsi="Times New Roman" w:eastAsia="Times New Roman" w:cs="Times New Roman"/>
          <w:sz w:val="23"/>
          <w:szCs w:val="23"/>
          <w:color w:val="0000FF"/>
        </w:rPr>
        <w:t xml:space="preserve"> пунктом 1</w:t>
      </w:r>
      <w:r>
        <w:rPr>
          <w:rFonts w:ascii="Times New Roman" w:hAnsi="Times New Roman" w:eastAsia="Times New Roman" w:cs="Times New Roman"/>
          <w:sz w:val="23"/>
          <w:szCs w:val="23"/>
          <w:color w:val="auto"/>
        </w:rPr>
        <w:t xml:space="preserve"> или</w:t>
      </w:r>
      <w:r>
        <w:rPr>
          <w:rFonts w:ascii="Times New Roman" w:hAnsi="Times New Roman" w:eastAsia="Times New Roman" w:cs="Times New Roman"/>
          <w:sz w:val="23"/>
          <w:szCs w:val="23"/>
          <w:color w:val="0000FF"/>
        </w:rPr>
        <w:t xml:space="preserve"> 3 части 2 статьи 11</w:t>
      </w:r>
      <w:r>
        <w:rPr>
          <w:rFonts w:ascii="Times New Roman" w:hAnsi="Times New Roman" w:eastAsia="Times New Roman" w:cs="Times New Roman"/>
          <w:sz w:val="23"/>
          <w:szCs w:val="23"/>
          <w:color w:val="auto"/>
        </w:rPr>
        <w:t xml:space="preserve"> настоящего Кодекса, а также</w:t>
      </w:r>
    </w:p>
    <w:p>
      <w:pPr>
        <w:ind w:left="220" w:hanging="180"/>
        <w:spacing w:after="0"/>
        <w:tabs>
          <w:tab w:val="left" w:leader="none" w:pos="220"/>
        </w:tabs>
        <w:numPr>
          <w:ilvl w:val="0"/>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установленных</w:t>
      </w:r>
      <w:r>
        <w:rPr>
          <w:rFonts w:ascii="Times New Roman" w:hAnsi="Times New Roman" w:eastAsia="Times New Roman" w:cs="Times New Roman"/>
          <w:sz w:val="24"/>
          <w:szCs w:val="24"/>
          <w:color w:val="0000FF"/>
        </w:rPr>
        <w:t xml:space="preserve"> статьями 15</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47</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49</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50</w:t>
      </w:r>
      <w:r>
        <w:rPr>
          <w:rFonts w:ascii="Times New Roman" w:hAnsi="Times New Roman" w:eastAsia="Times New Roman" w:cs="Times New Roman"/>
          <w:sz w:val="24"/>
          <w:szCs w:val="24"/>
          <w:color w:val="auto"/>
        </w:rPr>
        <w:t xml:space="preserve"> настоящего Кодекса.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327660</wp:posOffset>
                </wp:positionV>
                <wp:extent cx="680339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3" o:allowincell="f" strokecolor="#000000" strokeweight="1pt" from="-0.1999pt,25.8pt" to="535.5pt,25.8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78"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12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27" w:id="26"/>
    <w:bookmarkEnd w:id="2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4"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45" w:lineRule="auto"/>
        <w:tabs>
          <w:tab w:val="left" w:leader="none" w:pos="872"/>
        </w:tabs>
        <w:numPr>
          <w:ilvl w:val="1"/>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подготовки и заключения договора водопользования,</w:t>
      </w:r>
      <w:r>
        <w:rPr>
          <w:rFonts w:ascii="Times New Roman" w:hAnsi="Times New Roman" w:eastAsia="Times New Roman" w:cs="Times New Roman"/>
          <w:sz w:val="24"/>
          <w:szCs w:val="24"/>
          <w:color w:val="0000FF"/>
        </w:rPr>
        <w:t xml:space="preserve"> </w:t>
      </w:r>
      <w:hyperlink r:id="rId96">
        <w:r>
          <w:rPr>
            <w:rFonts w:ascii="Times New Roman" w:hAnsi="Times New Roman" w:eastAsia="Times New Roman" w:cs="Times New Roman"/>
            <w:sz w:val="24"/>
            <w:szCs w:val="24"/>
            <w:color w:val="0000FF"/>
          </w:rPr>
          <w:t>форма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примерного договора водопользования,</w:t>
      </w:r>
      <w:r>
        <w:rPr>
          <w:rFonts w:ascii="Times New Roman" w:hAnsi="Times New Roman" w:eastAsia="Times New Roman" w:cs="Times New Roman"/>
          <w:sz w:val="24"/>
          <w:szCs w:val="24"/>
          <w:color w:val="0000FF"/>
        </w:rPr>
        <w:t xml:space="preserve"> </w:t>
      </w:r>
      <w:hyperlink r:id="rId9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организации и проведения аукциона на право заключения договора водопользования утверждаются Правительством Российской Федерации.</w:t>
      </w:r>
    </w:p>
    <w:p>
      <w:pPr>
        <w:spacing w:after="0" w:line="17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Извещение о проведении аукциона размещается на официальном сайте Российской Федерации</w:t>
      </w:r>
    </w:p>
    <w:p>
      <w:pPr>
        <w:spacing w:after="0" w:line="18" w:lineRule="exact"/>
        <w:rPr>
          <w:rFonts w:ascii="Times New Roman" w:hAnsi="Times New Roman" w:eastAsia="Times New Roman" w:cs="Times New Roman"/>
          <w:sz w:val="24"/>
          <w:szCs w:val="24"/>
          <w:color w:val="auto"/>
        </w:rPr>
      </w:pPr>
    </w:p>
    <w:p>
      <w:pPr>
        <w:jc w:val="both"/>
        <w:ind w:left="40" w:right="100"/>
        <w:spacing w:after="0" w:line="228" w:lineRule="auto"/>
        <w:tabs>
          <w:tab w:val="left" w:leader="none" w:pos="217"/>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w:t>
      </w:r>
      <w:r>
        <w:rPr>
          <w:rFonts w:ascii="Times New Roman" w:hAnsi="Times New Roman" w:eastAsia="Times New Roman" w:cs="Times New Roman"/>
          <w:sz w:val="24"/>
          <w:szCs w:val="24"/>
          <w:color w:val="0000FF"/>
        </w:rPr>
        <w:t xml:space="preserve"> </w:t>
      </w:r>
      <w:hyperlink r:id="rId98">
        <w:r>
          <w:rPr>
            <w:rFonts w:ascii="Times New Roman" w:hAnsi="Times New Roman" w:eastAsia="Times New Roman" w:cs="Times New Roman"/>
            <w:sz w:val="24"/>
            <w:szCs w:val="24"/>
            <w:color w:val="0000FF"/>
          </w:rPr>
          <w:t>печатном издании</w:t>
        </w:r>
      </w:hyperlink>
      <w:r>
        <w:rPr>
          <w:rFonts w:ascii="Times New Roman" w:hAnsi="Times New Roman" w:eastAsia="Times New Roman" w:cs="Times New Roman"/>
          <w:sz w:val="24"/>
          <w:szCs w:val="24"/>
          <w:color w:val="auto"/>
        </w:rP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pPr>
        <w:spacing w:after="0" w:line="186"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7"/>
        </w:tabs>
        <w:numPr>
          <w:ilvl w:val="1"/>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6"/>
        </w:tabs>
        <w:numPr>
          <w:ilvl w:val="1"/>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53"/>
        </w:tabs>
        <w:numPr>
          <w:ilvl w:val="1"/>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договора водопользования, в том числе по результатам аукциона, допускается с физическими лицами и юридическими лицами в случае отсутствия сведений о них в</w:t>
      </w:r>
      <w:r>
        <w:rPr>
          <w:rFonts w:ascii="Times New Roman" w:hAnsi="Times New Roman" w:eastAsia="Times New Roman" w:cs="Times New Roman"/>
          <w:sz w:val="24"/>
          <w:szCs w:val="24"/>
          <w:color w:val="0000FF"/>
        </w:rPr>
        <w:t xml:space="preserve"> реестре</w:t>
      </w:r>
      <w:r>
        <w:rPr>
          <w:rFonts w:ascii="Times New Roman" w:hAnsi="Times New Roman" w:eastAsia="Times New Roman" w:cs="Times New Roman"/>
          <w:sz w:val="24"/>
          <w:szCs w:val="24"/>
          <w:color w:val="auto"/>
        </w:rPr>
        <w:t xml:space="preserve"> недобросовестных водопользователей и участников аукциона на право заключения договора водопользования.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введена Федеральным</w:t>
      </w:r>
      <w:r>
        <w:rPr>
          <w:rFonts w:ascii="Times New Roman" w:hAnsi="Times New Roman" w:eastAsia="Times New Roman" w:cs="Times New Roman"/>
          <w:sz w:val="24"/>
          <w:szCs w:val="24"/>
          <w:color w:val="0000FF"/>
        </w:rPr>
        <w:t xml:space="preserve"> </w:t>
      </w:r>
      <w:hyperlink r:id="rId9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06.06.2019 N 139-ФЗ)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17. Изменение и расторжение договора водопользования</w:t>
      </w:r>
    </w:p>
    <w:p>
      <w:pPr>
        <w:spacing w:after="0" w:line="246" w:lineRule="exact"/>
        <w:rPr>
          <w:rFonts w:ascii="Times New Roman" w:hAnsi="Times New Roman" w:eastAsia="Times New Roman" w:cs="Times New Roman"/>
          <w:sz w:val="24"/>
          <w:szCs w:val="24"/>
          <w:color w:val="auto"/>
        </w:rPr>
      </w:pPr>
    </w:p>
    <w:p>
      <w:pPr>
        <w:ind w:left="40" w:right="10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и расторжение договора водопользования осуществляются в соответствии с гражданским</w:t>
      </w:r>
      <w:r>
        <w:rPr>
          <w:rFonts w:ascii="Times New Roman" w:hAnsi="Times New Roman" w:eastAsia="Times New Roman" w:cs="Times New Roman"/>
          <w:sz w:val="24"/>
          <w:szCs w:val="24"/>
          <w:color w:val="0000FF"/>
        </w:rPr>
        <w:t xml:space="preserve"> </w:t>
      </w:r>
      <w:hyperlink r:id="rId100">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w:t>
      </w:r>
    </w:p>
    <w:p>
      <w:pPr>
        <w:spacing w:after="0" w:line="171"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18. Ответственность сторон договора водопользования</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6"/>
        </w:tabs>
        <w:numPr>
          <w:ilvl w:val="0"/>
          <w:numId w:val="43"/>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w:t>
      </w:r>
      <w:hyperlink r:id="rId101">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000000"/>
        </w:rPr>
        <w:t>.</w:t>
      </w:r>
    </w:p>
    <w:p>
      <w:pPr>
        <w:spacing w:after="0" w:line="174" w:lineRule="exact"/>
        <w:rPr>
          <w:rFonts w:ascii="Times New Roman" w:hAnsi="Times New Roman" w:eastAsia="Times New Roman" w:cs="Times New Roman"/>
          <w:sz w:val="24"/>
          <w:szCs w:val="24"/>
          <w:color w:val="0000FF"/>
        </w:rPr>
      </w:pPr>
    </w:p>
    <w:p>
      <w:pPr>
        <w:jc w:val="both"/>
        <w:ind w:left="40" w:right="100" w:firstLine="540"/>
        <w:spacing w:after="0" w:line="233" w:lineRule="auto"/>
        <w:tabs>
          <w:tab w:val="left" w:leader="none" w:pos="837"/>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w:t>
      </w:r>
      <w:r>
        <w:rPr>
          <w:rFonts w:ascii="Times New Roman" w:hAnsi="Times New Roman" w:eastAsia="Times New Roman" w:cs="Times New Roman"/>
          <w:sz w:val="24"/>
          <w:szCs w:val="24"/>
          <w:color w:val="0000FF"/>
        </w:rPr>
        <w:t xml:space="preserve"> </w:t>
      </w:r>
      <w:hyperlink r:id="rId102">
        <w:r>
          <w:rPr>
            <w:rFonts w:ascii="Times New Roman" w:hAnsi="Times New Roman" w:eastAsia="Times New Roman" w:cs="Times New Roman"/>
            <w:sz w:val="24"/>
            <w:szCs w:val="24"/>
            <w:color w:val="0000FF"/>
          </w:rPr>
          <w:t>ставки</w:t>
        </w:r>
      </w:hyperlink>
      <w:r>
        <w:rPr>
          <w:rFonts w:ascii="Times New Roman" w:hAnsi="Times New Roman" w:eastAsia="Times New Roman" w:cs="Times New Roman"/>
          <w:sz w:val="24"/>
          <w:szCs w:val="24"/>
          <w:color w:val="auto"/>
        </w:rPr>
        <w:t xml:space="preserve">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w:t>
      </w:r>
    </w:p>
    <w:p>
      <w:pPr>
        <w:spacing w:after="0" w:line="184" w:lineRule="exact"/>
        <w:rPr>
          <w:rFonts w:ascii="Times New Roman" w:hAnsi="Times New Roman" w:eastAsia="Times New Roman" w:cs="Times New Roman"/>
          <w:sz w:val="24"/>
          <w:szCs w:val="24"/>
          <w:color w:val="auto"/>
        </w:rPr>
      </w:pPr>
    </w:p>
    <w:p>
      <w:pPr>
        <w:ind w:left="900" w:hanging="320"/>
        <w:spacing w:after="0"/>
        <w:tabs>
          <w:tab w:val="left" w:leader="none" w:pos="900"/>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 забор (изъятие) водных ресурсов в объеме, превышающем установленный договором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233680</wp:posOffset>
                </wp:positionV>
                <wp:extent cx="6803390"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5" o:allowincell="f" strokecolor="#000000" strokeweight="1pt" from="-0.1999pt,18.4pt" to="535.5pt,18.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13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29" w:id="28"/>
    <w:bookmarkEnd w:id="2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6"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водопользования объем забора (изъятия) водных ресурсов, водопользователь обязан уплатить штраф за такое превышение в размере пятикратной</w:t>
      </w:r>
      <w:r>
        <w:rPr>
          <w:rFonts w:ascii="Times New Roman" w:hAnsi="Times New Roman" w:eastAsia="Times New Roman" w:cs="Times New Roman"/>
          <w:sz w:val="24"/>
          <w:szCs w:val="24"/>
          <w:color w:val="0000FF"/>
        </w:rPr>
        <w:t xml:space="preserve"> </w:t>
      </w:r>
      <w:hyperlink r:id="rId103">
        <w:r>
          <w:rPr>
            <w:rFonts w:ascii="Times New Roman" w:hAnsi="Times New Roman" w:eastAsia="Times New Roman" w:cs="Times New Roman"/>
            <w:sz w:val="24"/>
            <w:szCs w:val="24"/>
            <w:color w:val="0000FF"/>
          </w:rPr>
          <w:t>платы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за пользование водным объектом. (в ред. Федерального</w:t>
      </w:r>
      <w:r>
        <w:rPr>
          <w:rFonts w:ascii="Times New Roman" w:hAnsi="Times New Roman" w:eastAsia="Times New Roman" w:cs="Times New Roman"/>
          <w:sz w:val="24"/>
          <w:szCs w:val="24"/>
          <w:color w:val="0000FF"/>
        </w:rPr>
        <w:t xml:space="preserve"> </w:t>
      </w:r>
      <w:hyperlink r:id="rId1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5"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19. Передача прав и обязанностей по договору водопользования другому лицу</w:t>
      </w:r>
    </w:p>
    <w:p>
      <w:pPr>
        <w:spacing w:after="0" w:line="131" w:lineRule="exact"/>
        <w:rPr>
          <w:sz w:val="20"/>
          <w:szCs w:val="20"/>
          <w:color w:val="auto"/>
        </w:rPr>
      </w:pPr>
    </w:p>
    <w:p>
      <w:pPr>
        <w:jc w:val="both"/>
        <w:ind w:left="40" w:right="100" w:firstLine="540"/>
        <w:spacing w:after="0" w:line="230" w:lineRule="auto"/>
        <w:tabs>
          <w:tab w:val="left" w:leader="none" w:pos="887"/>
        </w:tabs>
        <w:numPr>
          <w:ilvl w:val="1"/>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Водопользователь с согласия исполнительного органа государственной власти или органа местного самоуправления вправе передавать свои права и обязанности по договору водопользования другому лицу, за исключением случаев, если договор водопользования был заключен по результатам аукциона, либо случаев передачи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Передача прав и обязанностей по договору водопользования другому лицу осуществляется в соответствии с гражданским</w:t>
      </w:r>
      <w:r>
        <w:rPr>
          <w:rFonts w:ascii="Times New Roman" w:hAnsi="Times New Roman" w:eastAsia="Times New Roman" w:cs="Times New Roman"/>
          <w:sz w:val="24"/>
          <w:szCs w:val="24"/>
          <w:color w:val="0000FF"/>
        </w:rPr>
        <w:t xml:space="preserve"> </w:t>
      </w:r>
      <w:hyperlink r:id="rId105">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19.06.2007</w:t>
      </w:r>
      <w:r>
        <w:rPr>
          <w:rFonts w:ascii="Times New Roman" w:hAnsi="Times New Roman" w:eastAsia="Times New Roman" w:cs="Times New Roman"/>
          <w:sz w:val="24"/>
          <w:szCs w:val="24"/>
          <w:color w:val="0000FF"/>
        </w:rPr>
        <w:t xml:space="preserve"> </w:t>
      </w:r>
      <w:hyperlink r:id="rId106">
        <w:r>
          <w:rPr>
            <w:rFonts w:ascii="Times New Roman" w:hAnsi="Times New Roman" w:eastAsia="Times New Roman" w:cs="Times New Roman"/>
            <w:sz w:val="24"/>
            <w:szCs w:val="24"/>
            <w:color w:val="0000FF"/>
          </w:rPr>
          <w:t>N 102-ФЗ</w:t>
        </w:r>
      </w:hyperlink>
      <w:r>
        <w:rPr>
          <w:rFonts w:ascii="Times New Roman" w:hAnsi="Times New Roman" w:eastAsia="Times New Roman" w:cs="Times New Roman"/>
          <w:sz w:val="24"/>
          <w:szCs w:val="24"/>
          <w:color w:val="auto"/>
        </w:rPr>
        <w:t>, от 26.07.2017</w:t>
      </w:r>
      <w:r>
        <w:rPr>
          <w:rFonts w:ascii="Times New Roman" w:hAnsi="Times New Roman" w:eastAsia="Times New Roman" w:cs="Times New Roman"/>
          <w:sz w:val="24"/>
          <w:szCs w:val="24"/>
          <w:color w:val="0000FF"/>
        </w:rPr>
        <w:t xml:space="preserve"> </w:t>
      </w:r>
      <w:hyperlink r:id="rId107">
        <w:r>
          <w:rPr>
            <w:rFonts w:ascii="Times New Roman" w:hAnsi="Times New Roman" w:eastAsia="Times New Roman" w:cs="Times New Roman"/>
            <w:sz w:val="24"/>
            <w:szCs w:val="24"/>
            <w:color w:val="0000FF"/>
          </w:rPr>
          <w:t>N 208-ФЗ</w:t>
        </w:r>
      </w:hyperlink>
      <w:r>
        <w:rPr>
          <w:rFonts w:ascii="Times New Roman" w:hAnsi="Times New Roman" w:eastAsia="Times New Roman" w:cs="Times New Roman"/>
          <w:sz w:val="24"/>
          <w:szCs w:val="24"/>
          <w:color w:val="auto"/>
        </w:rPr>
        <w:t>, от 06.06.2019</w:t>
      </w:r>
      <w:r>
        <w:rPr>
          <w:rFonts w:ascii="Times New Roman" w:hAnsi="Times New Roman" w:eastAsia="Times New Roman" w:cs="Times New Roman"/>
          <w:sz w:val="24"/>
          <w:szCs w:val="24"/>
          <w:color w:val="0000FF"/>
        </w:rPr>
        <w:t xml:space="preserve"> </w:t>
      </w:r>
      <w:hyperlink r:id="rId108">
        <w:r>
          <w:rPr>
            <w:rFonts w:ascii="Times New Roman" w:hAnsi="Times New Roman" w:eastAsia="Times New Roman" w:cs="Times New Roman"/>
            <w:sz w:val="24"/>
            <w:szCs w:val="24"/>
            <w:color w:val="0000FF"/>
          </w:rPr>
          <w:t>N 139-ФЗ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66"/>
        </w:tabs>
        <w:numPr>
          <w:ilvl w:val="1"/>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не позднее чем через тридцать дней со дня получения такого заявления.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30"/>
        </w:tabs>
        <w:numPr>
          <w:ilvl w:val="1"/>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исполнительного органа государственной власти или органа местного самоуправления в даче согласия на передачу прав и обязанностей по договору водопользования другому лицу может быть обжалован в судебном порядке.</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Права и обязанности по договору водопользования считаются переданными после регистрации</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государственном водном реестре.</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20. Плата за пользование водным объектом</w:t>
      </w:r>
    </w:p>
    <w:p>
      <w:pPr>
        <w:spacing w:after="0" w:line="246"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0"/>
        </w:tabs>
        <w:numPr>
          <w:ilvl w:val="0"/>
          <w:numId w:val="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Договором водопользования предусматривается плата за пользование водным объектом или его частью.</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пользование водными объектами устанавливается на основе следующих принципов:</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1"/>
        </w:tabs>
        <w:numPr>
          <w:ilvl w:val="0"/>
          <w:numId w:val="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стимулирование экономного использования водных ресурсов, а также охраны водных объектов;</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6"/>
        </w:tabs>
        <w:numPr>
          <w:ilvl w:val="0"/>
          <w:numId w:val="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дифференциация ставок платы за пользование водными объектами в зависимости от речного бассейна;</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равномерность поступления платы за пользование водными объектами в течение календарного</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года.</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91"/>
        </w:tabs>
        <w:numPr>
          <w:ilvl w:val="0"/>
          <w:numId w:val="47"/>
        </w:numPr>
        <w:rPr>
          <w:rFonts w:ascii="Times New Roman" w:hAnsi="Times New Roman" w:eastAsia="Times New Roman" w:cs="Times New Roman"/>
          <w:sz w:val="24"/>
          <w:szCs w:val="24"/>
          <w:color w:val="000000"/>
        </w:rPr>
      </w:pPr>
      <w:hyperlink r:id="rId103">
        <w:r>
          <w:rPr>
            <w:rFonts w:ascii="Times New Roman" w:hAnsi="Times New Roman" w:eastAsia="Times New Roman" w:cs="Times New Roman"/>
            <w:sz w:val="24"/>
            <w:szCs w:val="24"/>
            <w:color w:val="0000FF"/>
          </w:rPr>
          <w:t>Ставки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платы за пользование водными объектами, находящимися в федеральной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собственности, собственности субъектов Российской Федерации, собственности муниципальных образований,</w:t>
      </w:r>
      <w:r>
        <w:rPr>
          <w:rFonts w:ascii="Times New Roman" w:hAnsi="Times New Roman" w:eastAsia="Times New Roman" w:cs="Times New Roman"/>
          <w:sz w:val="24"/>
          <w:szCs w:val="24"/>
          <w:color w:val="0000FF"/>
        </w:rPr>
        <w:t xml:space="preserve"> </w:t>
      </w:r>
      <w:hyperlink r:id="rId111">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расчета и взимания такой платы устанавливаются соответственно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227965</wp:posOffset>
                </wp:positionV>
                <wp:extent cx="6803390"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7" o:allowincell="f" strokecolor="#000000" strokeweight="1pt" from="-0.1999pt,17.95pt" to="535.5pt,17.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2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14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31" w:id="30"/>
    <w:bookmarkEnd w:id="3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8"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spacing w:after="0" w:line="264" w:lineRule="auto"/>
        <w:rPr>
          <w:sz w:val="20"/>
          <w:szCs w:val="20"/>
          <w:color w:val="auto"/>
        </w:rPr>
      </w:pPr>
      <w:r>
        <w:rPr>
          <w:rFonts w:ascii="Times New Roman" w:hAnsi="Times New Roman" w:eastAsia="Times New Roman" w:cs="Times New Roman"/>
          <w:sz w:val="24"/>
          <w:szCs w:val="24"/>
          <w:color w:val="auto"/>
        </w:rPr>
        <w:t>Правительством Российской Федерации, органами государственной власти субъектов Российской Федерации, органами местного самоуправления.</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21. Предоставление водного объекта в пользование на основании решения</w:t>
      </w:r>
    </w:p>
    <w:p>
      <w:pPr>
        <w:spacing w:after="0" w:line="18" w:lineRule="exact"/>
        <w:rPr>
          <w:sz w:val="20"/>
          <w:szCs w:val="20"/>
          <w:color w:val="auto"/>
        </w:rPr>
      </w:pPr>
    </w:p>
    <w:p>
      <w:pPr>
        <w:ind w:left="260" w:hanging="220"/>
        <w:spacing w:after="0"/>
        <w:tabs>
          <w:tab w:val="left" w:leader="none" w:pos="260"/>
        </w:tabs>
        <w:numPr>
          <w:ilvl w:val="0"/>
          <w:numId w:val="48"/>
        </w:numPr>
        <w:rPr>
          <w:rFonts w:ascii="Arial" w:hAnsi="Arial" w:eastAsia="Arial" w:cs="Arial"/>
          <w:sz w:val="24"/>
          <w:szCs w:val="24"/>
          <w:b w:val="1"/>
          <w:bCs w:val="1"/>
          <w:color w:val="auto"/>
        </w:rPr>
      </w:pPr>
      <w:r>
        <w:rPr>
          <w:rFonts w:ascii="Arial" w:hAnsi="Arial" w:eastAsia="Arial" w:cs="Arial"/>
          <w:sz w:val="24"/>
          <w:szCs w:val="24"/>
          <w:b w:val="1"/>
          <w:bCs w:val="1"/>
          <w:color w:val="auto"/>
        </w:rPr>
        <w:t>предоставлении водного объекта в пользование</w:t>
      </w:r>
    </w:p>
    <w:p>
      <w:pPr>
        <w:spacing w:after="0" w:line="210" w:lineRule="exact"/>
        <w:rPr>
          <w:rFonts w:ascii="Arial" w:hAnsi="Arial" w:eastAsia="Arial" w:cs="Arial"/>
          <w:sz w:val="24"/>
          <w:szCs w:val="24"/>
          <w:b w:val="1"/>
          <w:bCs w:val="1"/>
          <w:color w:val="auto"/>
        </w:rPr>
      </w:pPr>
    </w:p>
    <w:p>
      <w:pPr>
        <w:jc w:val="both"/>
        <w:ind w:left="40" w:right="100" w:firstLine="540"/>
        <w:spacing w:after="0" w:line="245" w:lineRule="auto"/>
        <w:tabs>
          <w:tab w:val="left" w:leader="none" w:pos="846"/>
        </w:tabs>
        <w:numPr>
          <w:ilvl w:val="1"/>
          <w:numId w:val="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36"/>
        </w:tabs>
        <w:numPr>
          <w:ilvl w:val="1"/>
          <w:numId w:val="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иных случаях, кроме предусмотренных</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210"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22. Содержание решения о предоставлении водного объекта в пользование</w:t>
      </w:r>
    </w:p>
    <w:p>
      <w:pPr>
        <w:spacing w:after="0" w:line="244" w:lineRule="exact"/>
        <w:rPr>
          <w:sz w:val="20"/>
          <w:szCs w:val="20"/>
          <w:color w:val="auto"/>
        </w:rPr>
      </w:pPr>
    </w:p>
    <w:p>
      <w:pPr>
        <w:ind w:left="820" w:hanging="240"/>
        <w:spacing w:after="0"/>
        <w:tabs>
          <w:tab w:val="left" w:leader="none" w:pos="820"/>
        </w:tabs>
        <w:numPr>
          <w:ilvl w:val="0"/>
          <w:numId w:val="49"/>
        </w:numPr>
        <w:rPr>
          <w:rFonts w:ascii="Times New Roman" w:hAnsi="Times New Roman" w:eastAsia="Times New Roman" w:cs="Times New Roman"/>
          <w:sz w:val="24"/>
          <w:szCs w:val="24"/>
          <w:color w:val="0000FF"/>
        </w:rPr>
      </w:pPr>
      <w:hyperlink r:id="rId113">
        <w:r>
          <w:rPr>
            <w:rFonts w:ascii="Times New Roman" w:hAnsi="Times New Roman" w:eastAsia="Times New Roman" w:cs="Times New Roman"/>
            <w:sz w:val="24"/>
            <w:szCs w:val="24"/>
            <w:color w:val="0000FF"/>
          </w:rPr>
          <w:t>Решение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предоставлении водного объекта в пользование должно содержать:</w:t>
      </w:r>
    </w:p>
    <w:p>
      <w:pPr>
        <w:spacing w:after="0" w:line="224" w:lineRule="exact"/>
        <w:rPr>
          <w:rFonts w:ascii="Times New Roman" w:hAnsi="Times New Roman" w:eastAsia="Times New Roman" w:cs="Times New Roman"/>
          <w:sz w:val="24"/>
          <w:szCs w:val="24"/>
          <w:color w:val="0000FF"/>
        </w:rPr>
      </w:pPr>
    </w:p>
    <w:p>
      <w:pPr>
        <w:ind w:left="580"/>
        <w:spacing w:after="0"/>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1) сведения о водопользователе;</w:t>
      </w:r>
    </w:p>
    <w:p>
      <w:pPr>
        <w:spacing w:after="0" w:line="224" w:lineRule="exact"/>
        <w:rPr>
          <w:sz w:val="20"/>
          <w:szCs w:val="20"/>
          <w:color w:val="auto"/>
        </w:rPr>
      </w:pPr>
    </w:p>
    <w:p>
      <w:pPr>
        <w:jc w:val="both"/>
        <w:ind w:left="40" w:right="100" w:firstLine="540"/>
        <w:spacing w:after="0" w:line="235" w:lineRule="auto"/>
        <w:tabs>
          <w:tab w:val="left" w:leader="none" w:pos="904"/>
        </w:tabs>
        <w:numPr>
          <w:ilvl w:val="0"/>
          <w:numId w:val="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цель, виды и условия использования водного объекта или его части (в том числе объем допустимого забора (изъятия) водных ресурсов) в случаях, предусмотренных</w:t>
      </w:r>
      <w:r>
        <w:rPr>
          <w:rFonts w:ascii="Times New Roman" w:hAnsi="Times New Roman" w:eastAsia="Times New Roman" w:cs="Times New Roman"/>
          <w:sz w:val="24"/>
          <w:szCs w:val="24"/>
          <w:color w:val="0000FF"/>
        </w:rPr>
        <w:t xml:space="preserve"> частью 3 статьи 11</w:t>
      </w:r>
      <w:r>
        <w:rPr>
          <w:rFonts w:ascii="Times New Roman" w:hAnsi="Times New Roman" w:eastAsia="Times New Roman" w:cs="Times New Roman"/>
          <w:sz w:val="24"/>
          <w:szCs w:val="24"/>
          <w:color w:val="auto"/>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54"/>
        </w:tabs>
        <w:numPr>
          <w:ilvl w:val="0"/>
          <w:numId w:val="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244-ФЗ)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 водопользования.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8"/>
        </w:tabs>
        <w:numPr>
          <w:ilvl w:val="0"/>
          <w:numId w:val="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spacing w:after="0" w:line="180" w:lineRule="exact"/>
        <w:rPr>
          <w:rFonts w:ascii="Times New Roman" w:hAnsi="Times New Roman" w:eastAsia="Times New Roman" w:cs="Times New Roman"/>
          <w:sz w:val="24"/>
          <w:szCs w:val="24"/>
          <w:color w:val="auto"/>
        </w:rPr>
      </w:pPr>
    </w:p>
    <w:p>
      <w:pPr>
        <w:ind w:left="40" w:right="100" w:firstLine="540"/>
        <w:spacing w:after="0"/>
        <w:tabs>
          <w:tab w:val="left" w:leader="none" w:pos="824"/>
        </w:tabs>
        <w:numPr>
          <w:ilvl w:val="0"/>
          <w:numId w:val="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предоставлении водного объекта в пользование в целях сброса сточных, в том числе дренажных, вод дополнительно должно содержать:</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ind w:left="40" w:right="3660" w:firstLine="540"/>
        <w:spacing w:after="0" w:line="264" w:lineRule="auto"/>
        <w:tabs>
          <w:tab w:val="left" w:leader="none" w:pos="840"/>
        </w:tabs>
        <w:numPr>
          <w:ilvl w:val="0"/>
          <w:numId w:val="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указание места сброса сточных, в том числе дренажных, вод; (в ред. Федерального</w:t>
      </w:r>
      <w:r>
        <w:rPr>
          <w:rFonts w:ascii="Times New Roman" w:hAnsi="Times New Roman" w:eastAsia="Times New Roman" w:cs="Times New Roman"/>
          <w:sz w:val="24"/>
          <w:szCs w:val="24"/>
          <w:color w:val="0000FF"/>
        </w:rPr>
        <w:t xml:space="preserve"> </w:t>
      </w:r>
      <w:hyperlink r:id="rId1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52" w:lineRule="exact"/>
        <w:rPr>
          <w:rFonts w:ascii="Times New Roman" w:hAnsi="Times New Roman" w:eastAsia="Times New Roman" w:cs="Times New Roman"/>
          <w:sz w:val="24"/>
          <w:szCs w:val="24"/>
          <w:color w:val="auto"/>
        </w:rPr>
      </w:pPr>
    </w:p>
    <w:p>
      <w:pPr>
        <w:ind w:left="40" w:right="3140" w:firstLine="540"/>
        <w:spacing w:after="0" w:line="264" w:lineRule="auto"/>
        <w:tabs>
          <w:tab w:val="left" w:leader="none" w:pos="840"/>
        </w:tabs>
        <w:numPr>
          <w:ilvl w:val="0"/>
          <w:numId w:val="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объем допустимых сбросов сточных, в том числе дренажных, вод; (в ред. Федерального</w:t>
      </w:r>
      <w:r>
        <w:rPr>
          <w:rFonts w:ascii="Times New Roman" w:hAnsi="Times New Roman" w:eastAsia="Times New Roman" w:cs="Times New Roman"/>
          <w:sz w:val="24"/>
          <w:szCs w:val="24"/>
          <w:color w:val="0000FF"/>
        </w:rPr>
        <w:t xml:space="preserve"> </w:t>
      </w:r>
      <w:hyperlink r:id="rId1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8"/>
        </w:tabs>
        <w:numPr>
          <w:ilvl w:val="0"/>
          <w:numId w:val="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к качеству воды в водных объектах в местах сброса сточных, в том числе дренажных, вод.</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239395</wp:posOffset>
                </wp:positionV>
                <wp:extent cx="6803390"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9" o:allowincell="f" strokecolor="#000000" strokeweight="1pt" from="-0.1999pt,18.85pt" to="535.5pt,18.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15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33" w:id="32"/>
    <w:bookmarkEnd w:id="3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0"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180340</wp:posOffset>
                </wp:positionV>
                <wp:extent cx="6760210" cy="63881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6" style="position:absolute;margin-left:2pt;margin-top:14.2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71"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179705</wp:posOffset>
                </wp:positionV>
                <wp:extent cx="0" cy="63881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2" o:allowincell="f" strokecolor="#CED3F1" strokeweight="3pt" from="2pt,14.15pt" to="2pt,64.4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179705</wp:posOffset>
                </wp:positionV>
                <wp:extent cx="0" cy="63881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3" o:allowincell="f" strokecolor="#F4F3F8" strokeweight="3pt" from="534.25pt,14.15pt" to="534.25pt,64.45pt"/>
            </w:pict>
          </mc:Fallback>
        </mc:AlternateContent>
      </w:r>
    </w:p>
    <w:p>
      <w:pPr>
        <w:spacing w:after="0" w:line="353"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9"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74" o:allowincell="f" fillcolor="#F4F3F8" stroked="f"/>
            </w:pict>
          </mc:Fallback>
        </mc:AlternateContent>
      </w:r>
    </w:p>
    <w:p>
      <w:pPr>
        <w:ind w:left="220" w:right="260"/>
        <w:spacing w:after="0" w:line="237" w:lineRule="auto"/>
        <w:rPr>
          <w:sz w:val="20"/>
          <w:szCs w:val="20"/>
          <w:color w:val="auto"/>
        </w:rPr>
      </w:pPr>
      <w:r>
        <w:rPr>
          <w:rFonts w:ascii="Times New Roman" w:hAnsi="Times New Roman" w:eastAsia="Times New Roman" w:cs="Times New Roman"/>
          <w:sz w:val="24"/>
          <w:szCs w:val="24"/>
          <w:color w:val="392C69"/>
        </w:rPr>
        <w:t>Решения, сроки действия которых истекают (истекли) с 01.01.2021 по 31.12.2021, продлены на 12 месяцев (Постановление Правительства РФ от 03.04.2020 N 440).</w:t>
      </w:r>
    </w:p>
    <w:p>
      <w:pPr>
        <w:spacing w:after="0" w:line="366" w:lineRule="exact"/>
        <w:rPr>
          <w:sz w:val="20"/>
          <w:szCs w:val="20"/>
          <w:color w:val="auto"/>
        </w:rPr>
      </w:pPr>
    </w:p>
    <w:p>
      <w:pPr>
        <w:jc w:val="both"/>
        <w:ind w:left="40" w:right="100" w:firstLine="540"/>
        <w:spacing w:after="0" w:line="235" w:lineRule="auto"/>
        <w:tabs>
          <w:tab w:val="left" w:leader="none" w:pos="911"/>
        </w:tabs>
        <w:numPr>
          <w:ilvl w:val="0"/>
          <w:numId w:val="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предусмотренных</w:t>
      </w:r>
      <w:r>
        <w:rPr>
          <w:rFonts w:ascii="Times New Roman" w:hAnsi="Times New Roman" w:eastAsia="Times New Roman" w:cs="Times New Roman"/>
          <w:sz w:val="24"/>
          <w:szCs w:val="24"/>
          <w:color w:val="0000FF"/>
        </w:rPr>
        <w:t xml:space="preserve"> пунктами 2</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11 части 3 статьи 11</w:t>
      </w:r>
      <w:r>
        <w:rPr>
          <w:rFonts w:ascii="Times New Roman" w:hAnsi="Times New Roman" w:eastAsia="Times New Roman" w:cs="Times New Roman"/>
          <w:sz w:val="24"/>
          <w:szCs w:val="24"/>
          <w:color w:val="auto"/>
        </w:rPr>
        <w:t xml:space="preserve">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w:t>
      </w:r>
    </w:p>
    <w:p>
      <w:pPr>
        <w:spacing w:after="0" w:line="3"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12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 в ред. Федерального</w:t>
      </w:r>
      <w:r>
        <w:rPr>
          <w:rFonts w:ascii="Times New Roman" w:hAnsi="Times New Roman" w:eastAsia="Times New Roman" w:cs="Times New Roman"/>
          <w:sz w:val="24"/>
          <w:szCs w:val="24"/>
          <w:color w:val="0000FF"/>
        </w:rPr>
        <w:t xml:space="preserve"> </w:t>
      </w:r>
      <w:hyperlink r:id="rId1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04"/>
        </w:tabs>
        <w:numPr>
          <w:ilvl w:val="0"/>
          <w:numId w:val="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Решение о предоставлении водного объекта в пользование в случаях, предусмотренных </w:t>
      </w:r>
      <w:r>
        <w:rPr>
          <w:rFonts w:ascii="Times New Roman" w:hAnsi="Times New Roman" w:eastAsia="Times New Roman" w:cs="Times New Roman"/>
          <w:sz w:val="24"/>
          <w:szCs w:val="24"/>
          <w:color w:val="0000FF"/>
        </w:rPr>
        <w:t>пунктами 2</w:t>
      </w:r>
      <w:r>
        <w:rPr>
          <w:rFonts w:ascii="Times New Roman" w:hAnsi="Times New Roman" w:eastAsia="Times New Roman" w:cs="Times New Roman"/>
          <w:sz w:val="24"/>
          <w:szCs w:val="24"/>
          <w:color w:val="000000"/>
        </w:rPr>
        <w:t xml:space="preserve"> -</w:t>
      </w:r>
      <w:r>
        <w:rPr>
          <w:rFonts w:ascii="Times New Roman" w:hAnsi="Times New Roman" w:eastAsia="Times New Roman" w:cs="Times New Roman"/>
          <w:sz w:val="24"/>
          <w:szCs w:val="24"/>
          <w:color w:val="0000FF"/>
        </w:rPr>
        <w:t xml:space="preserve"> 11 части 3 статьи 11</w:t>
      </w:r>
      <w:r>
        <w:rPr>
          <w:rFonts w:ascii="Times New Roman" w:hAnsi="Times New Roman" w:eastAsia="Times New Roman" w:cs="Times New Roman"/>
          <w:sz w:val="24"/>
          <w:szCs w:val="24"/>
          <w:color w:val="000000"/>
        </w:rPr>
        <w:t xml:space="preserve"> настоящего Кодекса, на срок, который превышает предельный срок</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водопользования, указанный в</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000000"/>
        </w:rPr>
        <w:t xml:space="preserve"> настоящей статьи, считается принятым на срок, равный предельному сроку водопользования.</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12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 в ред. Федерального</w:t>
      </w:r>
      <w:r>
        <w:rPr>
          <w:rFonts w:ascii="Times New Roman" w:hAnsi="Times New Roman" w:eastAsia="Times New Roman" w:cs="Times New Roman"/>
          <w:sz w:val="24"/>
          <w:szCs w:val="24"/>
          <w:color w:val="0000FF"/>
        </w:rPr>
        <w:t xml:space="preserve"> </w:t>
      </w:r>
      <w:hyperlink r:id="rId1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99"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23. Порядок принятия решения о предоставлении водного объекта в пользование</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36"/>
        </w:tabs>
        <w:numPr>
          <w:ilvl w:val="0"/>
          <w:numId w:val="54"/>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11</w:t>
      </w:r>
      <w:r>
        <w:rPr>
          <w:rFonts w:ascii="Times New Roman" w:hAnsi="Times New Roman" w:eastAsia="Times New Roman" w:cs="Times New Roman"/>
          <w:sz w:val="24"/>
          <w:szCs w:val="24"/>
          <w:color w:val="000000"/>
        </w:rPr>
        <w:t xml:space="preserve"> настоящего Кодекса, обращаются в исполнительный орган государственной власти или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 xml:space="preserve">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 с </w:t>
      </w:r>
      <w:hyperlink r:id="rId124">
        <w:r>
          <w:rPr>
            <w:rFonts w:ascii="Times New Roman" w:hAnsi="Times New Roman" w:eastAsia="Times New Roman" w:cs="Times New Roman"/>
            <w:sz w:val="24"/>
            <w:szCs w:val="24"/>
            <w:color w:val="0000FF"/>
          </w:rPr>
          <w:t>заявлением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предоставлении такого водного объекта или такой его части в пользование с</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обоснованием цели, вида и срока водопользования.</w:t>
      </w:r>
    </w:p>
    <w:p>
      <w:pPr>
        <w:spacing w:after="0" w:line="7"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28.07.2012</w:t>
      </w:r>
      <w:r>
        <w:rPr>
          <w:rFonts w:ascii="Times New Roman" w:hAnsi="Times New Roman" w:eastAsia="Times New Roman" w:cs="Times New Roman"/>
          <w:sz w:val="24"/>
          <w:szCs w:val="24"/>
          <w:color w:val="0000FF"/>
        </w:rPr>
        <w:t xml:space="preserve"> </w:t>
      </w:r>
      <w:hyperlink r:id="rId125">
        <w:r>
          <w:rPr>
            <w:rFonts w:ascii="Times New Roman" w:hAnsi="Times New Roman" w:eastAsia="Times New Roman" w:cs="Times New Roman"/>
            <w:sz w:val="24"/>
            <w:szCs w:val="24"/>
            <w:color w:val="0000FF"/>
          </w:rPr>
          <w:t>N 133-ФЗ</w:t>
        </w:r>
      </w:hyperlink>
      <w:r>
        <w:rPr>
          <w:rFonts w:ascii="Times New Roman" w:hAnsi="Times New Roman" w:eastAsia="Times New Roman" w:cs="Times New Roman"/>
          <w:sz w:val="24"/>
          <w:szCs w:val="24"/>
          <w:color w:val="auto"/>
        </w:rPr>
        <w:t>, от 26.07.2017</w:t>
      </w:r>
      <w:r>
        <w:rPr>
          <w:rFonts w:ascii="Times New Roman" w:hAnsi="Times New Roman" w:eastAsia="Times New Roman" w:cs="Times New Roman"/>
          <w:sz w:val="24"/>
          <w:szCs w:val="24"/>
          <w:color w:val="0000FF"/>
        </w:rPr>
        <w:t xml:space="preserve"> </w:t>
      </w:r>
      <w:hyperlink r:id="rId126">
        <w:r>
          <w:rPr>
            <w:rFonts w:ascii="Times New Roman" w:hAnsi="Times New Roman" w:eastAsia="Times New Roman" w:cs="Times New Roman"/>
            <w:sz w:val="24"/>
            <w:szCs w:val="24"/>
            <w:color w:val="0000FF"/>
          </w:rPr>
          <w:t>N 208-ФЗ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44"/>
        </w:tabs>
        <w:numPr>
          <w:ilvl w:val="0"/>
          <w:numId w:val="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течение тридцати дней со дня получения заявления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принимает решение о предоставлении такого водного объекта или такой его части в пользование либо отказывает в предоставлении такого водного объекта или такой его части в пользование, если иной</w:t>
      </w:r>
      <w:r>
        <w:rPr>
          <w:rFonts w:ascii="Times New Roman" w:hAnsi="Times New Roman" w:eastAsia="Times New Roman" w:cs="Times New Roman"/>
          <w:sz w:val="24"/>
          <w:szCs w:val="24"/>
          <w:color w:val="0000FF"/>
        </w:rPr>
        <w:t xml:space="preserve"> </w:t>
      </w:r>
      <w:hyperlink r:id="rId127">
        <w:r>
          <w:rPr>
            <w:rFonts w:ascii="Times New Roman" w:hAnsi="Times New Roman" w:eastAsia="Times New Roman" w:cs="Times New Roman"/>
            <w:sz w:val="24"/>
            <w:szCs w:val="24"/>
            <w:color w:val="0000FF"/>
          </w:rPr>
          <w:t>срок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не предусмотрен федеральным законом.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13.07.2015</w:t>
      </w:r>
      <w:r>
        <w:rPr>
          <w:rFonts w:ascii="Times New Roman" w:hAnsi="Times New Roman" w:eastAsia="Times New Roman" w:cs="Times New Roman"/>
          <w:sz w:val="24"/>
          <w:szCs w:val="24"/>
          <w:color w:val="0000FF"/>
        </w:rPr>
        <w:t xml:space="preserve"> </w:t>
      </w:r>
      <w:hyperlink r:id="rId128">
        <w:r>
          <w:rPr>
            <w:rFonts w:ascii="Times New Roman" w:hAnsi="Times New Roman" w:eastAsia="Times New Roman" w:cs="Times New Roman"/>
            <w:sz w:val="24"/>
            <w:szCs w:val="24"/>
            <w:color w:val="0000FF"/>
          </w:rPr>
          <w:t>N 221-ФЗ</w:t>
        </w:r>
      </w:hyperlink>
      <w:r>
        <w:rPr>
          <w:rFonts w:ascii="Times New Roman" w:hAnsi="Times New Roman" w:eastAsia="Times New Roman" w:cs="Times New Roman"/>
          <w:sz w:val="24"/>
          <w:szCs w:val="24"/>
          <w:color w:val="auto"/>
        </w:rPr>
        <w:t>, от 26.07.2017</w:t>
      </w:r>
      <w:r>
        <w:rPr>
          <w:rFonts w:ascii="Times New Roman" w:hAnsi="Times New Roman" w:eastAsia="Times New Roman" w:cs="Times New Roman"/>
          <w:sz w:val="24"/>
          <w:szCs w:val="24"/>
          <w:color w:val="0000FF"/>
        </w:rPr>
        <w:t xml:space="preserve"> </w:t>
      </w:r>
      <w:hyperlink r:id="rId129">
        <w:r>
          <w:rPr>
            <w:rFonts w:ascii="Times New Roman" w:hAnsi="Times New Roman" w:eastAsia="Times New Roman" w:cs="Times New Roman"/>
            <w:sz w:val="24"/>
            <w:szCs w:val="24"/>
            <w:color w:val="0000FF"/>
          </w:rPr>
          <w:t>N 208-ФЗ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rPr>
          <w:sz w:val="20"/>
          <w:szCs w:val="20"/>
          <w:color w:val="auto"/>
        </w:rPr>
      </w:pPr>
      <w:r>
        <w:rPr>
          <w:rFonts w:ascii="Times New Roman" w:hAnsi="Times New Roman" w:eastAsia="Times New Roman" w:cs="Times New Roman"/>
          <w:sz w:val="24"/>
          <w:szCs w:val="24"/>
          <w:color w:val="auto"/>
        </w:rPr>
        <w:t xml:space="preserve">2.1. Предоставление водного объекта или его части, находящихся в федеральной собственности, собственности субъекта Российской Федерации либо собственности муниципального образования, в пользование физическим или юридическим лицам возможно в случае отсутствия сведений о них в </w:t>
      </w:r>
      <w:r>
        <w:rPr>
          <w:rFonts w:ascii="Times New Roman" w:hAnsi="Times New Roman" w:eastAsia="Times New Roman" w:cs="Times New Roman"/>
          <w:sz w:val="24"/>
          <w:szCs w:val="24"/>
          <w:color w:val="0000FF"/>
        </w:rPr>
        <w:t>реестре</w:t>
      </w:r>
      <w:r>
        <w:rPr>
          <w:rFonts w:ascii="Times New Roman" w:hAnsi="Times New Roman" w:eastAsia="Times New Roman" w:cs="Times New Roman"/>
          <w:sz w:val="24"/>
          <w:szCs w:val="24"/>
          <w:color w:val="000000"/>
        </w:rPr>
        <w:t xml:space="preserve"> недобросовестных водопользователей и участников аукциона на право заключения договора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водопользования.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2.1 введена Федеральным</w:t>
      </w:r>
      <w:r>
        <w:rPr>
          <w:rFonts w:ascii="Times New Roman" w:hAnsi="Times New Roman" w:eastAsia="Times New Roman" w:cs="Times New Roman"/>
          <w:sz w:val="24"/>
          <w:szCs w:val="24"/>
          <w:color w:val="0000FF"/>
        </w:rPr>
        <w:t xml:space="preserve"> </w:t>
      </w:r>
      <w:hyperlink r:id="rId13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06.06.2019 N 139-ФЗ)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33"/>
        </w:tabs>
        <w:numPr>
          <w:ilvl w:val="0"/>
          <w:numId w:val="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отказа в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128905</wp:posOffset>
                </wp:positionV>
                <wp:extent cx="6803390"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5" o:allowincell="f" strokecolor="#000000" strokeweight="1pt" from="-0.1999pt,10.15pt" to="535.5pt,10.1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65"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16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35" w:id="34"/>
    <w:bookmarkEnd w:id="3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6"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spacing w:after="0" w:line="233" w:lineRule="auto"/>
        <w:rPr>
          <w:sz w:val="20"/>
          <w:szCs w:val="20"/>
          <w:color w:val="auto"/>
        </w:rPr>
      </w:pPr>
      <w:r>
        <w:rPr>
          <w:rFonts w:ascii="Times New Roman" w:hAnsi="Times New Roman" w:eastAsia="Times New Roman" w:cs="Times New Roman"/>
          <w:sz w:val="24"/>
          <w:szCs w:val="24"/>
          <w:color w:val="auto"/>
        </w:rPr>
        <w:t>образования, в пользование исполнительный орган государственной власти или орган местного самоуправления направляет заявителю мотивированный отказ. В случае подачи соответствующего заявления через многофункциональный центр указанный отказ направляется через многофункциональный центр.</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28.07.2012</w:t>
      </w:r>
      <w:r>
        <w:rPr>
          <w:rFonts w:ascii="Times New Roman" w:hAnsi="Times New Roman" w:eastAsia="Times New Roman" w:cs="Times New Roman"/>
          <w:sz w:val="24"/>
          <w:szCs w:val="24"/>
          <w:color w:val="0000FF"/>
        </w:rPr>
        <w:t xml:space="preserve"> </w:t>
      </w:r>
      <w:hyperlink r:id="rId131">
        <w:r>
          <w:rPr>
            <w:rFonts w:ascii="Times New Roman" w:hAnsi="Times New Roman" w:eastAsia="Times New Roman" w:cs="Times New Roman"/>
            <w:sz w:val="24"/>
            <w:szCs w:val="24"/>
            <w:color w:val="0000FF"/>
          </w:rPr>
          <w:t>N 133-ФЗ</w:t>
        </w:r>
      </w:hyperlink>
      <w:r>
        <w:rPr>
          <w:rFonts w:ascii="Times New Roman" w:hAnsi="Times New Roman" w:eastAsia="Times New Roman" w:cs="Times New Roman"/>
          <w:sz w:val="24"/>
          <w:szCs w:val="24"/>
          <w:color w:val="auto"/>
        </w:rPr>
        <w:t>, от 26.07.2017</w:t>
      </w:r>
      <w:r>
        <w:rPr>
          <w:rFonts w:ascii="Times New Roman" w:hAnsi="Times New Roman" w:eastAsia="Times New Roman" w:cs="Times New Roman"/>
          <w:sz w:val="24"/>
          <w:szCs w:val="24"/>
          <w:color w:val="0000FF"/>
        </w:rPr>
        <w:t xml:space="preserve"> </w:t>
      </w:r>
      <w:hyperlink r:id="rId132">
        <w:r>
          <w:rPr>
            <w:rFonts w:ascii="Times New Roman" w:hAnsi="Times New Roman" w:eastAsia="Times New Roman" w:cs="Times New Roman"/>
            <w:sz w:val="24"/>
            <w:szCs w:val="24"/>
            <w:color w:val="0000FF"/>
          </w:rPr>
          <w:t>N 208-ФЗ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left="40" w:right="100" w:firstLine="540"/>
        <w:spacing w:after="0" w:line="264" w:lineRule="auto"/>
        <w:tabs>
          <w:tab w:val="left" w:leader="none" w:pos="844"/>
        </w:tabs>
        <w:numPr>
          <w:ilvl w:val="0"/>
          <w:numId w:val="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в предоставлении водного объекта или его части в соответствии с</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в пользование может быть обжалован в судебном порядке.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2"/>
        </w:tabs>
        <w:numPr>
          <w:ilvl w:val="0"/>
          <w:numId w:val="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предоставлении водного объекта или его части в соответствии с</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в пользование вступает в силу с момента регистрации этого решения в государственном водном реестре.</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3"/>
        </w:tabs>
        <w:numPr>
          <w:ilvl w:val="0"/>
          <w:numId w:val="56"/>
        </w:numPr>
        <w:rPr>
          <w:rFonts w:ascii="Times New Roman" w:hAnsi="Times New Roman" w:eastAsia="Times New Roman" w:cs="Times New Roman"/>
          <w:sz w:val="24"/>
          <w:szCs w:val="24"/>
          <w:color w:val="0000FF"/>
        </w:rPr>
      </w:pPr>
      <w:hyperlink r:id="rId133">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подготовки и принятия решения о предоставлении водного объекта в пользование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утверждается Правительством Российской Федерации.</w:t>
      </w:r>
    </w:p>
    <w:p>
      <w:pPr>
        <w:spacing w:after="0" w:line="173" w:lineRule="exact"/>
        <w:rPr>
          <w:sz w:val="20"/>
          <w:szCs w:val="20"/>
          <w:color w:val="auto"/>
        </w:rPr>
      </w:pPr>
    </w:p>
    <w:p>
      <w:pPr>
        <w:jc w:val="center"/>
        <w:ind w:right="40"/>
        <w:spacing w:after="0"/>
        <w:rPr>
          <w:sz w:val="20"/>
          <w:szCs w:val="20"/>
          <w:color w:val="auto"/>
        </w:rPr>
      </w:pPr>
      <w:r>
        <w:rPr>
          <w:rFonts w:ascii="Arial" w:hAnsi="Arial" w:eastAsia="Arial" w:cs="Arial"/>
          <w:sz w:val="24"/>
          <w:szCs w:val="24"/>
          <w:b w:val="1"/>
          <w:bCs w:val="1"/>
          <w:color w:val="auto"/>
        </w:rPr>
        <w:t>Глава 4. УПРАВЛЕНИЕ В ОБЛАСТИ ИСПОЛЬЗОВАНИЯ</w:t>
      </w:r>
    </w:p>
    <w:p>
      <w:pPr>
        <w:spacing w:after="0" w:line="18" w:lineRule="exact"/>
        <w:rPr>
          <w:sz w:val="20"/>
          <w:szCs w:val="20"/>
          <w:color w:val="auto"/>
        </w:rPr>
      </w:pPr>
    </w:p>
    <w:p>
      <w:pPr>
        <w:jc w:val="center"/>
        <w:ind w:right="40"/>
        <w:spacing w:after="0"/>
        <w:rPr>
          <w:sz w:val="20"/>
          <w:szCs w:val="20"/>
          <w:color w:val="auto"/>
        </w:rPr>
      </w:pPr>
      <w:r>
        <w:rPr>
          <w:rFonts w:ascii="Arial" w:hAnsi="Arial" w:eastAsia="Arial" w:cs="Arial"/>
          <w:sz w:val="24"/>
          <w:szCs w:val="24"/>
          <w:b w:val="1"/>
          <w:bCs w:val="1"/>
          <w:color w:val="auto"/>
        </w:rPr>
        <w:t>И ОХРАНЫ ВОДНЫХ ОБЪЕКТОВ</w:t>
      </w:r>
    </w:p>
    <w:p>
      <w:pPr>
        <w:spacing w:after="0" w:line="208"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24. Полномочия органов государственной власти Российской Федерации в области водных отношений</w:t>
      </w:r>
    </w:p>
    <w:p>
      <w:pPr>
        <w:spacing w:after="0" w:line="129" w:lineRule="exact"/>
        <w:rPr>
          <w:sz w:val="20"/>
          <w:szCs w:val="20"/>
          <w:color w:val="auto"/>
        </w:rPr>
      </w:pPr>
    </w:p>
    <w:p>
      <w:pPr>
        <w:ind w:left="40" w:right="100" w:firstLine="540"/>
        <w:spacing w:after="0" w:line="264" w:lineRule="auto"/>
        <w:tabs>
          <w:tab w:val="left" w:leader="none" w:pos="886"/>
        </w:tabs>
        <w:numPr>
          <w:ilvl w:val="0"/>
          <w:numId w:val="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полномочиям органов государственной власти Российской Федерации в области водных отношений относятся:</w:t>
      </w:r>
    </w:p>
    <w:p>
      <w:pPr>
        <w:spacing w:after="0" w:line="153" w:lineRule="exact"/>
        <w:rPr>
          <w:sz w:val="20"/>
          <w:szCs w:val="20"/>
          <w:color w:val="auto"/>
        </w:rPr>
      </w:pPr>
    </w:p>
    <w:p>
      <w:pPr>
        <w:ind w:left="40" w:right="100" w:firstLine="540"/>
        <w:spacing w:after="0" w:line="264" w:lineRule="auto"/>
        <w:tabs>
          <w:tab w:val="left" w:leader="none" w:pos="920"/>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владение, пользование, распоряжение водными объектами, находящимися в федеральной собственности;</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5"/>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разработка, утверждение и реализация схем комплексного использования и охраны водных объектов и внесение изменений в эти схемы;</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892"/>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федерального государственного</w:t>
      </w:r>
      <w:r>
        <w:rPr>
          <w:rFonts w:ascii="Times New Roman" w:hAnsi="Times New Roman" w:eastAsia="Times New Roman" w:cs="Times New Roman"/>
          <w:sz w:val="24"/>
          <w:szCs w:val="24"/>
          <w:color w:val="0000FF"/>
        </w:rPr>
        <w:t xml:space="preserve"> </w:t>
      </w:r>
      <w:hyperlink r:id="rId134">
        <w:r>
          <w:rPr>
            <w:rFonts w:ascii="Times New Roman" w:hAnsi="Times New Roman" w:eastAsia="Times New Roman" w:cs="Times New Roman"/>
            <w:sz w:val="24"/>
            <w:szCs w:val="24"/>
            <w:color w:val="0000FF"/>
          </w:rPr>
          <w:t>надзора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области использования и охраны водных объектов;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 ред. Федерального</w:t>
      </w:r>
      <w:r>
        <w:rPr>
          <w:rFonts w:ascii="Times New Roman" w:hAnsi="Times New Roman" w:eastAsia="Times New Roman" w:cs="Times New Roman"/>
          <w:sz w:val="24"/>
          <w:szCs w:val="24"/>
          <w:color w:val="0000FF"/>
        </w:rPr>
        <w:t xml:space="preserve"> </w:t>
      </w:r>
      <w:hyperlink r:id="rId1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 и осуществление государственного мониторинга водных объектов;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порядка ведения государственного водного реестра и его ведение;</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2"/>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утверждение</w:t>
      </w:r>
      <w:r>
        <w:rPr>
          <w:rFonts w:ascii="Times New Roman" w:hAnsi="Times New Roman" w:eastAsia="Times New Roman" w:cs="Times New Roman"/>
          <w:sz w:val="24"/>
          <w:szCs w:val="24"/>
          <w:color w:val="0000FF"/>
        </w:rPr>
        <w:t xml:space="preserve"> </w:t>
      </w:r>
      <w:hyperlink r:id="rId133">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подготовки и принятия решения о предоставлении водного объекта в пользование, порядка подготовки и заключения договора водопользования;</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порядка создания и осуществления деятельности бассейновых советов;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гидрографическое и водохозяйственное районирование территории Российской Федерации;</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4"/>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w:t>
      </w:r>
      <w:r>
        <w:rPr>
          <w:rFonts w:ascii="Times New Roman" w:hAnsi="Times New Roman" w:eastAsia="Times New Roman" w:cs="Times New Roman"/>
          <w:sz w:val="24"/>
          <w:szCs w:val="24"/>
          <w:color w:val="0000FF"/>
        </w:rPr>
        <w:t xml:space="preserve"> </w:t>
      </w:r>
      <w:hyperlink r:id="rId103">
        <w:r>
          <w:rPr>
            <w:rFonts w:ascii="Times New Roman" w:hAnsi="Times New Roman" w:eastAsia="Times New Roman" w:cs="Times New Roman"/>
            <w:sz w:val="24"/>
            <w:szCs w:val="24"/>
            <w:color w:val="0000FF"/>
          </w:rPr>
          <w:t>ставок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платы за пользование водными объектами, находящимися в федеральной собственности,</w:t>
      </w:r>
      <w:r>
        <w:rPr>
          <w:rFonts w:ascii="Times New Roman" w:hAnsi="Times New Roman" w:eastAsia="Times New Roman" w:cs="Times New Roman"/>
          <w:sz w:val="24"/>
          <w:szCs w:val="24"/>
          <w:color w:val="0000FF"/>
        </w:rPr>
        <w:t xml:space="preserve"> </w:t>
      </w:r>
      <w:hyperlink r:id="rId111">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расчета и взимания такой платы;</w:t>
      </w:r>
    </w:p>
    <w:p>
      <w:pPr>
        <w:spacing w:after="0" w:line="152" w:lineRule="exact"/>
        <w:rPr>
          <w:rFonts w:ascii="Times New Roman" w:hAnsi="Times New Roman" w:eastAsia="Times New Roman" w:cs="Times New Roman"/>
          <w:sz w:val="24"/>
          <w:szCs w:val="24"/>
          <w:color w:val="auto"/>
        </w:rPr>
      </w:pPr>
    </w:p>
    <w:p>
      <w:pPr>
        <w:ind w:left="980" w:hanging="400"/>
        <w:spacing w:after="0"/>
        <w:tabs>
          <w:tab w:val="left" w:leader="none" w:pos="980"/>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порядка утверждения нормативов допустимого воздействия на водные объекты</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157480</wp:posOffset>
                </wp:positionV>
                <wp:extent cx="6803390"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7" o:allowincell="f" strokecolor="#000000" strokeweight="1pt" from="-0.1999pt,12.4pt" to="535.5pt,12.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17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37" w:id="36"/>
    <w:bookmarkEnd w:id="3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8"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и целевых показателей качества воды в водных объектах;</w:t>
      </w:r>
    </w:p>
    <w:p>
      <w:pPr>
        <w:spacing w:after="0" w:line="224" w:lineRule="exact"/>
        <w:rPr>
          <w:sz w:val="20"/>
          <w:szCs w:val="20"/>
          <w:color w:val="auto"/>
        </w:rPr>
      </w:pPr>
    </w:p>
    <w:p>
      <w:pPr>
        <w:ind w:left="40" w:right="10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10.1) установление</w:t>
      </w:r>
      <w:r>
        <w:rPr>
          <w:rFonts w:ascii="Times New Roman" w:hAnsi="Times New Roman" w:eastAsia="Times New Roman" w:cs="Times New Roman"/>
          <w:sz w:val="24"/>
          <w:szCs w:val="24"/>
          <w:color w:val="0000FF"/>
        </w:rPr>
        <w:t xml:space="preserve"> </w:t>
      </w:r>
      <w:hyperlink r:id="rId136">
        <w:r>
          <w:rPr>
            <w:rFonts w:ascii="Times New Roman" w:hAnsi="Times New Roman" w:eastAsia="Times New Roman" w:cs="Times New Roman"/>
            <w:sz w:val="24"/>
            <w:szCs w:val="24"/>
            <w:color w:val="0000FF"/>
          </w:rPr>
          <w:t>правил</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охраны поверхностных водных объектов и</w:t>
      </w:r>
      <w:r>
        <w:rPr>
          <w:rFonts w:ascii="Times New Roman" w:hAnsi="Times New Roman" w:eastAsia="Times New Roman" w:cs="Times New Roman"/>
          <w:sz w:val="24"/>
          <w:szCs w:val="24"/>
          <w:color w:val="0000FF"/>
        </w:rPr>
        <w:t xml:space="preserve"> </w:t>
      </w:r>
      <w:hyperlink r:id="rId137">
        <w:r>
          <w:rPr>
            <w:rFonts w:ascii="Times New Roman" w:hAnsi="Times New Roman" w:eastAsia="Times New Roman" w:cs="Times New Roman"/>
            <w:sz w:val="24"/>
            <w:szCs w:val="24"/>
            <w:color w:val="0000FF"/>
          </w:rPr>
          <w:t>правил</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охраны подземных водных объектов;</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10.1 введен Федеральным</w:t>
      </w:r>
      <w:r>
        <w:rPr>
          <w:rFonts w:ascii="Times New Roman" w:hAnsi="Times New Roman" w:eastAsia="Times New Roman" w:cs="Times New Roman"/>
          <w:sz w:val="24"/>
          <w:szCs w:val="24"/>
          <w:color w:val="0000FF"/>
        </w:rPr>
        <w:t xml:space="preserve"> </w:t>
      </w:r>
      <w:hyperlink r:id="rId13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459-ФЗ)</w:t>
      </w:r>
    </w:p>
    <w:p>
      <w:pPr>
        <w:spacing w:after="0" w:line="190" w:lineRule="exact"/>
        <w:rPr>
          <w:sz w:val="20"/>
          <w:szCs w:val="20"/>
          <w:color w:val="auto"/>
        </w:rPr>
      </w:pPr>
    </w:p>
    <w:p>
      <w:pPr>
        <w:ind w:left="40" w:right="100" w:firstLine="540"/>
        <w:spacing w:after="0" w:line="264" w:lineRule="auto"/>
        <w:tabs>
          <w:tab w:val="left" w:leader="none" w:pos="980"/>
        </w:tabs>
        <w:numPr>
          <w:ilvl w:val="0"/>
          <w:numId w:val="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территориальное перераспределение стока поверхностных вод, пополнение водных ресурсов подземных водных объектов;</w:t>
      </w:r>
    </w:p>
    <w:p>
      <w:pPr>
        <w:spacing w:after="0" w:line="152"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утверждение правил использования водохранилищ;</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12 в ред. Федерального</w:t>
      </w:r>
      <w:r>
        <w:rPr>
          <w:rFonts w:ascii="Times New Roman" w:hAnsi="Times New Roman" w:eastAsia="Times New Roman" w:cs="Times New Roman"/>
          <w:sz w:val="24"/>
          <w:szCs w:val="24"/>
          <w:color w:val="0000FF"/>
        </w:rPr>
        <w:t xml:space="preserve"> </w:t>
      </w:r>
      <w:hyperlink r:id="rId1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sz w:val="20"/>
          <w:szCs w:val="20"/>
          <w:color w:val="auto"/>
        </w:rPr>
      </w:pPr>
    </w:p>
    <w:p>
      <w:pPr>
        <w:ind w:left="40" w:right="100" w:firstLine="540"/>
        <w:spacing w:after="0" w:line="264" w:lineRule="auto"/>
        <w:tabs>
          <w:tab w:val="left" w:leader="none" w:pos="1004"/>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режимов пропуска паводков, специальных попусков, наполнения и сработки (выпуска воды) водохранилищ;</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1046"/>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порядка осуществления федерального государственного надзора в области использования и охраны водных объектов,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40">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21.07.2011</w:t>
      </w:r>
      <w:r>
        <w:rPr>
          <w:rFonts w:ascii="Times New Roman" w:hAnsi="Times New Roman" w:eastAsia="Times New Roman" w:cs="Times New Roman"/>
          <w:sz w:val="24"/>
          <w:szCs w:val="24"/>
          <w:color w:val="0000FF"/>
        </w:rPr>
        <w:t xml:space="preserve"> </w:t>
      </w:r>
      <w:hyperlink r:id="rId141">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 от 25.06.2012</w:t>
      </w:r>
      <w:r>
        <w:rPr>
          <w:rFonts w:ascii="Times New Roman" w:hAnsi="Times New Roman" w:eastAsia="Times New Roman" w:cs="Times New Roman"/>
          <w:sz w:val="24"/>
          <w:szCs w:val="24"/>
          <w:color w:val="0000FF"/>
        </w:rPr>
        <w:t xml:space="preserve"> </w:t>
      </w:r>
      <w:hyperlink r:id="rId142">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 от 21.10.2013</w:t>
      </w:r>
      <w:r>
        <w:rPr>
          <w:rFonts w:ascii="Times New Roman" w:hAnsi="Times New Roman" w:eastAsia="Times New Roman" w:cs="Times New Roman"/>
          <w:sz w:val="24"/>
          <w:szCs w:val="24"/>
          <w:color w:val="0000FF"/>
        </w:rPr>
        <w:t xml:space="preserve"> </w:t>
      </w:r>
      <w:hyperlink r:id="rId143">
        <w:r>
          <w:rPr>
            <w:rFonts w:ascii="Times New Roman" w:hAnsi="Times New Roman" w:eastAsia="Times New Roman" w:cs="Times New Roman"/>
            <w:sz w:val="24"/>
            <w:szCs w:val="24"/>
            <w:color w:val="0000FF"/>
          </w:rPr>
          <w:t>N 282-ФЗ</w:t>
        </w:r>
      </w:hyperlink>
      <w:r>
        <w:rPr>
          <w:rFonts w:ascii="Times New Roman" w:hAnsi="Times New Roman" w:eastAsia="Times New Roman" w:cs="Times New Roman"/>
          <w:sz w:val="24"/>
          <w:szCs w:val="24"/>
          <w:color w:val="auto"/>
        </w:rPr>
        <w:t>)</w:t>
      </w:r>
    </w:p>
    <w:p>
      <w:pPr>
        <w:spacing w:after="0" w:line="180" w:lineRule="exact"/>
        <w:rPr>
          <w:rFonts w:ascii="Times New Roman" w:hAnsi="Times New Roman" w:eastAsia="Times New Roman" w:cs="Times New Roman"/>
          <w:sz w:val="24"/>
          <w:szCs w:val="24"/>
          <w:color w:val="auto"/>
        </w:rPr>
      </w:pPr>
    </w:p>
    <w:p>
      <w:pPr>
        <w:ind w:left="40" w:right="100" w:firstLine="540"/>
        <w:spacing w:after="0"/>
        <w:tabs>
          <w:tab w:val="left" w:leader="none" w:pos="1084"/>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w:t>
      </w:r>
      <w:r>
        <w:rPr>
          <w:rFonts w:ascii="Times New Roman" w:hAnsi="Times New Roman" w:eastAsia="Times New Roman" w:cs="Times New Roman"/>
          <w:sz w:val="24"/>
          <w:szCs w:val="24"/>
          <w:color w:val="0000FF"/>
        </w:rPr>
        <w:t xml:space="preserve"> </w:t>
      </w:r>
      <w:hyperlink r:id="rId144">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резервирования источников питьевого и хозяйственно-бытового водоснабжения;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порядка использования водных объектов для взлета, посадки воздушных судов;</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1031"/>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 а также в отношении водных объектов, по которым проходит Государственная граница Российской Федерации;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утверждение</w:t>
      </w:r>
      <w:r>
        <w:rPr>
          <w:rFonts w:ascii="Times New Roman" w:hAnsi="Times New Roman" w:eastAsia="Times New Roman" w:cs="Times New Roman"/>
          <w:sz w:val="24"/>
          <w:szCs w:val="24"/>
          <w:color w:val="0000FF"/>
        </w:rPr>
        <w:t xml:space="preserve"> </w:t>
      </w:r>
      <w:hyperlink r:id="rId147">
        <w:r>
          <w:rPr>
            <w:rFonts w:ascii="Times New Roman" w:hAnsi="Times New Roman" w:eastAsia="Times New Roman" w:cs="Times New Roman"/>
            <w:sz w:val="24"/>
            <w:szCs w:val="24"/>
            <w:color w:val="0000FF"/>
          </w:rPr>
          <w:t>методики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исчисления вреда, причиненного водным объектам;</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1095"/>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w:t>
      </w:r>
      <w:r>
        <w:rPr>
          <w:rFonts w:ascii="Times New Roman" w:hAnsi="Times New Roman" w:eastAsia="Times New Roman" w:cs="Times New Roman"/>
          <w:sz w:val="24"/>
          <w:szCs w:val="24"/>
          <w:color w:val="0000FF"/>
        </w:rPr>
        <w:t xml:space="preserve"> </w:t>
      </w:r>
      <w:hyperlink r:id="rId148">
        <w:r>
          <w:rPr>
            <w:rFonts w:ascii="Times New Roman" w:hAnsi="Times New Roman" w:eastAsia="Times New Roman" w:cs="Times New Roman"/>
            <w:sz w:val="24"/>
            <w:szCs w:val="24"/>
            <w:color w:val="0000FF"/>
          </w:rPr>
          <w:t>критериев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отнесения объектов к объектам, подлежащим федеральному государственному надзору в области использования и охраны водных объектов, региональному государственному надзору в области использования и охраны водных объектов;</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49">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25.06.2012</w:t>
      </w:r>
      <w:r>
        <w:rPr>
          <w:rFonts w:ascii="Times New Roman" w:hAnsi="Times New Roman" w:eastAsia="Times New Roman" w:cs="Times New Roman"/>
          <w:sz w:val="24"/>
          <w:szCs w:val="24"/>
          <w:color w:val="0000FF"/>
        </w:rPr>
        <w:t xml:space="preserve"> </w:t>
      </w:r>
      <w:hyperlink r:id="rId150">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1021"/>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утверждение перечней</w:t>
      </w:r>
      <w:r>
        <w:rPr>
          <w:rFonts w:ascii="Times New Roman" w:hAnsi="Times New Roman" w:eastAsia="Times New Roman" w:cs="Times New Roman"/>
          <w:sz w:val="24"/>
          <w:szCs w:val="24"/>
          <w:color w:val="0000FF"/>
        </w:rPr>
        <w:t xml:space="preserve"> </w:t>
      </w:r>
      <w:hyperlink r:id="rId151">
        <w:r>
          <w:rPr>
            <w:rFonts w:ascii="Times New Roman" w:hAnsi="Times New Roman" w:eastAsia="Times New Roman" w:cs="Times New Roman"/>
            <w:sz w:val="24"/>
            <w:szCs w:val="24"/>
            <w:color w:val="0000FF"/>
          </w:rPr>
          <w:t>объектов</w:t>
        </w:r>
      </w:hyperlink>
      <w:r>
        <w:rPr>
          <w:rFonts w:ascii="Times New Roman" w:hAnsi="Times New Roman" w:eastAsia="Times New Roman" w:cs="Times New Roman"/>
          <w:sz w:val="24"/>
          <w:szCs w:val="24"/>
          <w:color w:val="auto"/>
        </w:rPr>
        <w:t>, подлежащих федеральному государственному надзору в области использования и охраны водных объектов;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52">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25.06.2012</w:t>
      </w:r>
      <w:r>
        <w:rPr>
          <w:rFonts w:ascii="Times New Roman" w:hAnsi="Times New Roman" w:eastAsia="Times New Roman" w:cs="Times New Roman"/>
          <w:sz w:val="24"/>
          <w:szCs w:val="24"/>
          <w:color w:val="0000FF"/>
        </w:rPr>
        <w:t xml:space="preserve"> </w:t>
      </w:r>
      <w:hyperlink r:id="rId153">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154">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установленные настоящим Кодексом полномочия.</w:t>
      </w:r>
    </w:p>
    <w:p>
      <w:pPr>
        <w:spacing w:after="0" w:line="242"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25. Полномочия органов государственной власти субъектов Российской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158750</wp:posOffset>
                </wp:positionV>
                <wp:extent cx="6803390"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9" o:allowincell="f" strokecolor="#000000" strokeweight="1pt" from="-0.1999pt,12.5pt" to="535.5pt,1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18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39" w:id="38"/>
    <w:bookmarkEnd w:id="3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0"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ind w:left="40"/>
        <w:spacing w:after="0"/>
        <w:rPr>
          <w:sz w:val="20"/>
          <w:szCs w:val="20"/>
          <w:color w:val="auto"/>
        </w:rPr>
      </w:pPr>
      <w:r>
        <w:rPr>
          <w:rFonts w:ascii="Arial" w:hAnsi="Arial" w:eastAsia="Arial" w:cs="Arial"/>
          <w:sz w:val="24"/>
          <w:szCs w:val="24"/>
          <w:b w:val="1"/>
          <w:bCs w:val="1"/>
          <w:color w:val="auto"/>
        </w:rPr>
        <w:t>Федерации в области водных отношений</w:t>
      </w:r>
    </w:p>
    <w:p>
      <w:pPr>
        <w:spacing w:after="0" w:line="244" w:lineRule="exact"/>
        <w:rPr>
          <w:sz w:val="20"/>
          <w:szCs w:val="20"/>
          <w:color w:val="auto"/>
        </w:rPr>
      </w:pPr>
    </w:p>
    <w:p>
      <w:pPr>
        <w:ind w:left="40" w:right="100" w:firstLine="540"/>
        <w:spacing w:after="0" w:line="264" w:lineRule="auto"/>
        <w:tabs>
          <w:tab w:val="left" w:leader="none" w:pos="856"/>
        </w:tabs>
        <w:numPr>
          <w:ilvl w:val="0"/>
          <w:numId w:val="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полномочиям органов государственной власти субъектов Российской Федерации в области водных отношений относятся:</w:t>
      </w:r>
    </w:p>
    <w:p>
      <w:pPr>
        <w:spacing w:after="0" w:line="153" w:lineRule="exact"/>
        <w:rPr>
          <w:sz w:val="20"/>
          <w:szCs w:val="20"/>
          <w:color w:val="auto"/>
        </w:rPr>
      </w:pPr>
    </w:p>
    <w:p>
      <w:pPr>
        <w:ind w:left="40" w:right="100" w:firstLine="540"/>
        <w:spacing w:after="0" w:line="264" w:lineRule="auto"/>
        <w:tabs>
          <w:tab w:val="left" w:leader="none" w:pos="898"/>
        </w:tabs>
        <w:numPr>
          <w:ilvl w:val="0"/>
          <w:numId w:val="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владение, пользование, распоряжение водными объектами, находящимися в собственности субъектов Российской Федерации;</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09"/>
        </w:tabs>
        <w:numPr>
          <w:ilvl w:val="0"/>
          <w:numId w:val="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участие в деятельности бассейновых советов;</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9"/>
        </w:tabs>
        <w:numPr>
          <w:ilvl w:val="0"/>
          <w:numId w:val="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2"/>
        </w:numPr>
        <w:rPr>
          <w:rFonts w:ascii="Times New Roman" w:hAnsi="Times New Roman" w:eastAsia="Times New Roman" w:cs="Times New Roman"/>
          <w:sz w:val="24"/>
          <w:szCs w:val="24"/>
          <w:color w:val="0000FF"/>
        </w:rPr>
      </w:pPr>
      <w:hyperlink r:id="rId155">
        <w:r>
          <w:rPr>
            <w:rFonts w:ascii="Times New Roman" w:hAnsi="Times New Roman" w:eastAsia="Times New Roman" w:cs="Times New Roman"/>
            <w:sz w:val="24"/>
            <w:szCs w:val="24"/>
            <w:color w:val="0000FF"/>
          </w:rPr>
          <w:t>резервирование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источников питьевого и хозяйственно-бытового водоснабжения;</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sz w:val="20"/>
          <w:szCs w:val="20"/>
          <w:color w:val="auto"/>
        </w:rPr>
      </w:pPr>
    </w:p>
    <w:p>
      <w:pPr>
        <w:jc w:val="both"/>
        <w:ind w:left="40" w:right="100" w:firstLine="540"/>
        <w:spacing w:after="0" w:line="231" w:lineRule="auto"/>
        <w:tabs>
          <w:tab w:val="left" w:leader="none" w:pos="882"/>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57">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21.07.2011</w:t>
      </w:r>
      <w:r>
        <w:rPr>
          <w:rFonts w:ascii="Times New Roman" w:hAnsi="Times New Roman" w:eastAsia="Times New Roman" w:cs="Times New Roman"/>
          <w:sz w:val="24"/>
          <w:szCs w:val="24"/>
          <w:color w:val="0000FF"/>
        </w:rPr>
        <w:t xml:space="preserve"> </w:t>
      </w:r>
      <w:hyperlink r:id="rId158">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утверждение правил пользования водными объектами для плавания на маломерных судах;</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утверждение правил охраны жизни людей на водных объектах;</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участие в организации и осуществлении государственного мониторинга водных объектов;</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31"/>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мер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Федерации;</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16"/>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мер по охране водных объектов, находящихся в собственности субъектов Российской Федерации;</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1010"/>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утверждение перечней объектов, подлежащих региональному государственному надзору в области использования и охраны водных объектов;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160">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42" w:lineRule="exact"/>
        <w:rPr>
          <w:rFonts w:ascii="Times New Roman" w:hAnsi="Times New Roman" w:eastAsia="Times New Roman" w:cs="Times New Roman"/>
          <w:sz w:val="24"/>
          <w:szCs w:val="24"/>
          <w:color w:val="auto"/>
        </w:rPr>
      </w:pPr>
    </w:p>
    <w:p>
      <w:pPr>
        <w:jc w:val="both"/>
        <w:ind w:left="40" w:right="100" w:firstLine="540"/>
        <w:spacing w:after="0" w:line="255" w:lineRule="auto"/>
        <w:rPr>
          <w:sz w:val="20"/>
          <w:szCs w:val="20"/>
          <w:color w:val="auto"/>
        </w:rPr>
      </w:pPr>
      <w:r>
        <w:rPr>
          <w:rFonts w:ascii="Arial" w:hAnsi="Arial" w:eastAsia="Arial" w:cs="Arial"/>
          <w:sz w:val="24"/>
          <w:szCs w:val="24"/>
          <w:b w:val="1"/>
          <w:bCs w:val="1"/>
          <w:color w:val="auto"/>
        </w:rPr>
        <w:t>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257810</wp:posOffset>
                </wp:positionV>
                <wp:extent cx="6803390"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1" o:allowincell="f" strokecolor="#000000" strokeweight="1pt" from="-0.1999pt,20.3pt" to="535.5pt,20.3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6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19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41" w:id="40"/>
    <w:bookmarkEnd w:id="4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2"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ind w:left="40" w:right="100" w:firstLine="540"/>
        <w:spacing w:after="0" w:line="264" w:lineRule="auto"/>
        <w:tabs>
          <w:tab w:val="left" w:leader="none" w:pos="920"/>
        </w:tabs>
        <w:numPr>
          <w:ilvl w:val="0"/>
          <w:numId w:val="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Российская Федерация передает органам государственной власти субъектов Российской Федерации следующие полномочия:</w:t>
      </w:r>
    </w:p>
    <w:p>
      <w:pPr>
        <w:spacing w:after="0" w:line="153" w:lineRule="exact"/>
        <w:rPr>
          <w:sz w:val="20"/>
          <w:szCs w:val="20"/>
          <w:color w:val="auto"/>
        </w:rPr>
      </w:pPr>
    </w:p>
    <w:p>
      <w:pPr>
        <w:jc w:val="both"/>
        <w:ind w:left="40" w:right="100" w:firstLine="540"/>
        <w:spacing w:after="0" w:line="239" w:lineRule="auto"/>
        <w:tabs>
          <w:tab w:val="left" w:leader="none" w:pos="855"/>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w:t>
      </w:r>
      <w:r>
        <w:rPr>
          <w:rFonts w:ascii="Times New Roman" w:hAnsi="Times New Roman" w:eastAsia="Times New Roman" w:cs="Times New Roman"/>
          <w:sz w:val="24"/>
          <w:szCs w:val="24"/>
          <w:color w:val="0000FF"/>
        </w:rPr>
        <w:t xml:space="preserve"> статьи 21</w:t>
      </w:r>
      <w:r>
        <w:rPr>
          <w:rFonts w:ascii="Times New Roman" w:hAnsi="Times New Roman" w:eastAsia="Times New Roman" w:cs="Times New Roman"/>
          <w:sz w:val="24"/>
          <w:szCs w:val="24"/>
          <w:color w:val="auto"/>
        </w:rPr>
        <w:t xml:space="preserve"> настоящего Кодекса;</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9"/>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23"/>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территориях субъектов Российской Федерации, а также в отношении внутренних морских вод.</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488-ФЗ)</w:t>
      </w:r>
    </w:p>
    <w:p>
      <w:pPr>
        <w:spacing w:after="0" w:line="190" w:lineRule="exact"/>
        <w:rPr>
          <w:sz w:val="20"/>
          <w:szCs w:val="20"/>
          <w:color w:val="auto"/>
        </w:rPr>
      </w:pPr>
    </w:p>
    <w:p>
      <w:pPr>
        <w:jc w:val="both"/>
        <w:ind w:left="40" w:right="100" w:firstLine="540"/>
        <w:spacing w:after="0" w:line="232" w:lineRule="auto"/>
        <w:tabs>
          <w:tab w:val="left" w:leader="none" w:pos="881"/>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Действие</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w:t>
      </w:r>
      <w:r>
        <w:rPr>
          <w:rFonts w:ascii="Times New Roman" w:hAnsi="Times New Roman" w:eastAsia="Times New Roman" w:cs="Times New Roman"/>
          <w:sz w:val="24"/>
          <w:szCs w:val="24"/>
          <w:color w:val="0000FF"/>
        </w:rPr>
        <w:t xml:space="preserve"> </w:t>
      </w:r>
      <w:hyperlink r:id="rId162">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таких водоемов устанавливается Правительством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3"/>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Средства на осуществление передаваемых в соответствии с</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полномочий предоставляются в виде субвенций из федерального бюджета.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70"/>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Общий объем субвенций из федерального бюджета, предоставляемых бюджетам субъектов Российской Федерации для осуществления переданных в соответствии с</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полномочий, определяется по методике,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границах поселения.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244-ФЗ)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2"/>
        </w:tabs>
        <w:numPr>
          <w:ilvl w:val="0"/>
          <w:numId w:val="66"/>
        </w:numPr>
        <w:rPr>
          <w:rFonts w:ascii="Times New Roman" w:hAnsi="Times New Roman" w:eastAsia="Times New Roman" w:cs="Times New Roman"/>
          <w:sz w:val="24"/>
          <w:szCs w:val="24"/>
          <w:color w:val="0000FF"/>
        </w:rPr>
      </w:pPr>
      <w:hyperlink r:id="rId165">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расходования и учета указанных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000000"/>
        </w:rPr>
        <w:t xml:space="preserve"> настоящей статьи средств на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предоставление субвенций устанавливается Правительством Российской Федерации.</w:t>
      </w:r>
    </w:p>
    <w:p>
      <w:pPr>
        <w:spacing w:after="0" w:line="152" w:lineRule="exact"/>
        <w:rPr>
          <w:rFonts w:ascii="Times New Roman" w:hAnsi="Times New Roman" w:eastAsia="Times New Roman" w:cs="Times New Roman"/>
          <w:sz w:val="24"/>
          <w:szCs w:val="24"/>
          <w:color w:val="0000FF"/>
        </w:rPr>
      </w:pPr>
    </w:p>
    <w:p>
      <w:pPr>
        <w:ind w:left="40" w:right="100" w:firstLine="540"/>
        <w:spacing w:after="0" w:line="264" w:lineRule="auto"/>
        <w:tabs>
          <w:tab w:val="left" w:leader="none" w:pos="835"/>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Средства на осуществление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полномочий носят целевой характер и не могут быть использованы на другие цели.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1"/>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использования указанных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w:t>
      </w:r>
      <w:r>
        <w:rPr>
          <w:rFonts w:ascii="Times New Roman" w:hAnsi="Times New Roman" w:eastAsia="Times New Roman" w:cs="Times New Roman"/>
          <w:sz w:val="24"/>
          <w:szCs w:val="24"/>
          <w:color w:val="0000FF"/>
        </w:rPr>
        <w:t xml:space="preserve"> </w:t>
      </w:r>
      <w:hyperlink r:id="rId166">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законодательством Российской Федерации.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8"/>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240665</wp:posOffset>
                </wp:positionV>
                <wp:extent cx="6803390"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3" o:allowincell="f" strokecolor="#000000" strokeweight="1pt" from="-0.1999pt,18.95pt" to="535.5pt,18.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20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43" w:id="42"/>
    <w:bookmarkEnd w:id="4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4"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39" w:lineRule="auto"/>
        <w:tabs>
          <w:tab w:val="left" w:leader="none" w:pos="873"/>
        </w:tabs>
        <w:numPr>
          <w:ilvl w:val="1"/>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вправе принимать нормативные правовые акты по вопросам переданных полномочий, в том числе административные регламенты предоставления государственных услуг, а также издавать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65"/>
        </w:tabs>
        <w:numPr>
          <w:ilvl w:val="1"/>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9"/>
        </w:tabs>
        <w:numPr>
          <w:ilvl w:val="1"/>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устанавливает</w:t>
      </w:r>
      <w:r>
        <w:rPr>
          <w:rFonts w:ascii="Times New Roman" w:hAnsi="Times New Roman" w:eastAsia="Times New Roman" w:cs="Times New Roman"/>
          <w:sz w:val="24"/>
          <w:szCs w:val="24"/>
          <w:color w:val="0000FF"/>
        </w:rPr>
        <w:t xml:space="preserve"> </w:t>
      </w:r>
      <w:hyperlink r:id="rId167">
        <w:r>
          <w:rPr>
            <w:rFonts w:ascii="Times New Roman" w:hAnsi="Times New Roman" w:eastAsia="Times New Roman" w:cs="Times New Roman"/>
            <w:sz w:val="24"/>
            <w:szCs w:val="24"/>
            <w:color w:val="0000FF"/>
          </w:rPr>
          <w:t>содержание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формы представления отчетности об осуществлении переданных полномочий, вправе устанавливать целевые прогнозные</w:t>
      </w:r>
      <w:r>
        <w:rPr>
          <w:rFonts w:ascii="Times New Roman" w:hAnsi="Times New Roman" w:eastAsia="Times New Roman" w:cs="Times New Roman"/>
          <w:sz w:val="24"/>
          <w:szCs w:val="24"/>
          <w:color w:val="0000FF"/>
        </w:rPr>
        <w:t xml:space="preserve"> </w:t>
      </w:r>
      <w:hyperlink r:id="rId168">
        <w:r>
          <w:rPr>
            <w:rFonts w:ascii="Times New Roman" w:hAnsi="Times New Roman" w:eastAsia="Times New Roman" w:cs="Times New Roman"/>
            <w:sz w:val="24"/>
            <w:szCs w:val="24"/>
            <w:color w:val="0000FF"/>
          </w:rPr>
          <w:t>показатели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осуществления переданных полномочий;</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27"/>
        </w:tabs>
        <w:numPr>
          <w:ilvl w:val="1"/>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утверждает в соответствии с</w:t>
      </w:r>
      <w:r>
        <w:rPr>
          <w:rFonts w:ascii="Times New Roman" w:hAnsi="Times New Roman" w:eastAsia="Times New Roman" w:cs="Times New Roman"/>
          <w:sz w:val="24"/>
          <w:szCs w:val="24"/>
          <w:color w:val="0000FF"/>
        </w:rPr>
        <w:t xml:space="preserve"> </w:t>
      </w:r>
      <w:hyperlink r:id="rId169">
        <w:r>
          <w:rPr>
            <w:rFonts w:ascii="Times New Roman" w:hAnsi="Times New Roman" w:eastAsia="Times New Roman" w:cs="Times New Roman"/>
            <w:sz w:val="24"/>
            <w:szCs w:val="24"/>
            <w:color w:val="0000FF"/>
          </w:rPr>
          <w:t>правилами</w:t>
        </w:r>
      </w:hyperlink>
      <w:r>
        <w:rPr>
          <w:rFonts w:ascii="Times New Roman" w:hAnsi="Times New Roman" w:eastAsia="Times New Roman" w:cs="Times New Roman"/>
          <w:sz w:val="24"/>
          <w:szCs w:val="24"/>
          <w:color w:val="auto"/>
        </w:rPr>
        <w:t>, устанавливаемыми Правительством Российской Федерации,</w:t>
      </w:r>
      <w:r>
        <w:rPr>
          <w:rFonts w:ascii="Times New Roman" w:hAnsi="Times New Roman" w:eastAsia="Times New Roman" w:cs="Times New Roman"/>
          <w:sz w:val="24"/>
          <w:szCs w:val="24"/>
          <w:color w:val="0000FF"/>
        </w:rPr>
        <w:t xml:space="preserve"> </w:t>
      </w:r>
      <w:hyperlink r:id="rId170">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spacing w:after="0" w:line="174" w:lineRule="exact"/>
        <w:rPr>
          <w:rFonts w:ascii="Times New Roman" w:hAnsi="Times New Roman" w:eastAsia="Times New Roman" w:cs="Times New Roman"/>
          <w:sz w:val="24"/>
          <w:szCs w:val="24"/>
          <w:color w:val="auto"/>
        </w:rPr>
      </w:pPr>
    </w:p>
    <w:p>
      <w:pPr>
        <w:ind w:left="860" w:hanging="280"/>
        <w:spacing w:after="0"/>
        <w:tabs>
          <w:tab w:val="left" w:leader="none" w:pos="860"/>
        </w:tabs>
        <w:numPr>
          <w:ilvl w:val="1"/>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вносит в Правительство Российской Федерации предложения, подготовленные в соответствии</w:t>
      </w:r>
    </w:p>
    <w:p>
      <w:pPr>
        <w:spacing w:after="0" w:line="18" w:lineRule="exact"/>
        <w:rPr>
          <w:rFonts w:ascii="Times New Roman" w:hAnsi="Times New Roman" w:eastAsia="Times New Roman" w:cs="Times New Roman"/>
          <w:sz w:val="24"/>
          <w:szCs w:val="24"/>
          <w:color w:val="auto"/>
        </w:rPr>
      </w:pPr>
    </w:p>
    <w:p>
      <w:pPr>
        <w:ind w:left="40" w:right="100"/>
        <w:spacing w:after="0" w:line="226" w:lineRule="auto"/>
        <w:tabs>
          <w:tab w:val="left" w:leader="none" w:pos="211"/>
        </w:tabs>
        <w:numPr>
          <w:ilvl w:val="0"/>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пунктом 2 части 9</w:t>
      </w:r>
      <w:r>
        <w:rPr>
          <w:rFonts w:ascii="Times New Roman" w:hAnsi="Times New Roman" w:eastAsia="Times New Roman" w:cs="Times New Roman"/>
          <w:sz w:val="24"/>
          <w:szCs w:val="24"/>
          <w:color w:val="000000"/>
        </w:rPr>
        <w:t xml:space="preserve"> настоящей статьи, об изъятии переданных полномочий у органов государственной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власти субъектов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8 в ред. Федерального</w:t>
      </w:r>
      <w:r>
        <w:rPr>
          <w:rFonts w:ascii="Times New Roman" w:hAnsi="Times New Roman" w:eastAsia="Times New Roman" w:cs="Times New Roman"/>
          <w:sz w:val="24"/>
          <w:szCs w:val="24"/>
          <w:color w:val="0000FF"/>
        </w:rPr>
        <w:t xml:space="preserve"> </w:t>
      </w:r>
      <w:hyperlink r:id="rId1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24.04.2020 N 147-ФЗ)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8.1. Руководитель федерального органа исполнительной власти, указанного в</w:t>
      </w:r>
      <w:r>
        <w:rPr>
          <w:rFonts w:ascii="Times New Roman" w:hAnsi="Times New Roman" w:eastAsia="Times New Roman" w:cs="Times New Roman"/>
          <w:sz w:val="24"/>
          <w:szCs w:val="24"/>
          <w:color w:val="0000FF"/>
        </w:rPr>
        <w:t xml:space="preserve"> части 8</w:t>
      </w:r>
      <w:r>
        <w:rPr>
          <w:rFonts w:ascii="Times New Roman" w:hAnsi="Times New Roman" w:eastAsia="Times New Roman" w:cs="Times New Roman"/>
          <w:sz w:val="24"/>
          <w:szCs w:val="24"/>
          <w:color w:val="auto"/>
        </w:rPr>
        <w:t xml:space="preserve"> настоящей статьи, пользуется правами, установленными</w:t>
      </w:r>
      <w:r>
        <w:rPr>
          <w:rFonts w:ascii="Times New Roman" w:hAnsi="Times New Roman" w:eastAsia="Times New Roman" w:cs="Times New Roman"/>
          <w:sz w:val="24"/>
          <w:szCs w:val="24"/>
          <w:color w:val="0000FF"/>
        </w:rPr>
        <w:t xml:space="preserve"> </w:t>
      </w:r>
      <w:hyperlink r:id="rId172">
        <w:r>
          <w:rPr>
            <w:rFonts w:ascii="Times New Roman" w:hAnsi="Times New Roman" w:eastAsia="Times New Roman" w:cs="Times New Roman"/>
            <w:sz w:val="24"/>
            <w:szCs w:val="24"/>
            <w:color w:val="0000FF"/>
          </w:rPr>
          <w:t>абзацами одиннадцатым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w:t>
      </w:r>
      <w:r>
        <w:rPr>
          <w:rFonts w:ascii="Times New Roman" w:hAnsi="Times New Roman" w:eastAsia="Times New Roman" w:cs="Times New Roman"/>
          <w:sz w:val="24"/>
          <w:szCs w:val="24"/>
          <w:color w:val="0000FF"/>
        </w:rPr>
        <w:t xml:space="preserve"> </w:t>
      </w:r>
      <w:hyperlink r:id="rId173">
        <w:r>
          <w:rPr>
            <w:rFonts w:ascii="Times New Roman" w:hAnsi="Times New Roman" w:eastAsia="Times New Roman" w:cs="Times New Roman"/>
            <w:sz w:val="24"/>
            <w:szCs w:val="24"/>
            <w:color w:val="0000FF"/>
          </w:rPr>
          <w:t>двенадцатым пункта 7 статьи</w:t>
        </w:r>
      </w:hyperlink>
      <w:r>
        <w:rPr>
          <w:rFonts w:ascii="Times New Roman" w:hAnsi="Times New Roman" w:eastAsia="Times New Roman" w:cs="Times New Roman"/>
          <w:sz w:val="24"/>
          <w:szCs w:val="24"/>
          <w:color w:val="auto"/>
        </w:rPr>
        <w:t xml:space="preserve"> </w:t>
      </w:r>
      <w:hyperlink r:id="rId173">
        <w:r>
          <w:rPr>
            <w:rFonts w:ascii="Times New Roman" w:hAnsi="Times New Roman" w:eastAsia="Times New Roman" w:cs="Times New Roman"/>
            <w:sz w:val="24"/>
            <w:szCs w:val="24"/>
            <w:color w:val="0000FF"/>
          </w:rPr>
          <w:t>26.3</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Федерального закона от 6 октября 1999 года N 184-ФЗ "Об общих принципах организации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законодательных (представительных) и исполнительных органов государственной власти субъектов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8.1 введена Федеральным</w:t>
      </w:r>
      <w:r>
        <w:rPr>
          <w:rFonts w:ascii="Times New Roman" w:hAnsi="Times New Roman" w:eastAsia="Times New Roman" w:cs="Times New Roman"/>
          <w:sz w:val="24"/>
          <w:szCs w:val="24"/>
          <w:color w:val="0000FF"/>
        </w:rPr>
        <w:t xml:space="preserve"> </w:t>
      </w:r>
      <w:hyperlink r:id="rId17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24.04.2020 N 147-ФЗ)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4"/>
        </w:tabs>
        <w:numPr>
          <w:ilvl w:val="0"/>
          <w:numId w:val="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 орган исполнительной власти, осуществляющий государственный надзор в области использования и охраны водных объектов:</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1023"/>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05"/>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w:t>
      </w:r>
      <w:r>
        <w:rPr>
          <w:rFonts w:ascii="Times New Roman" w:hAnsi="Times New Roman" w:eastAsia="Times New Roman" w:cs="Times New Roman"/>
          <w:sz w:val="24"/>
          <w:szCs w:val="24"/>
          <w:color w:val="0000FF"/>
        </w:rPr>
        <w:t xml:space="preserve"> части 8</w:t>
      </w:r>
      <w:r>
        <w:rPr>
          <w:rFonts w:ascii="Times New Roman" w:hAnsi="Times New Roman" w:eastAsia="Times New Roman" w:cs="Times New Roman"/>
          <w:sz w:val="24"/>
          <w:szCs w:val="24"/>
          <w:color w:val="auto"/>
        </w:rPr>
        <w:t xml:space="preserve"> настоящей статьи, предложения об изъятии у органов государственной власти субъектов Российской Федерации переданных полномочий.</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9 в ред.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24.04.2020 N 147-ФЗ)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57"/>
        </w:tabs>
        <w:numPr>
          <w:ilvl w:val="0"/>
          <w:numId w:val="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226695</wp:posOffset>
                </wp:positionV>
                <wp:extent cx="6803390"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5" o:allowincell="f" strokecolor="#000000" strokeweight="1pt" from="-0.1999pt,17.85pt" to="535.5pt,17.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21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45" w:id="44"/>
    <w:bookmarkEnd w:id="4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6"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firstLine="540"/>
        <w:spacing w:after="0" w:line="264" w:lineRule="auto"/>
        <w:tabs>
          <w:tab w:val="left" w:leader="none" w:pos="844"/>
        </w:tabs>
        <w:numPr>
          <w:ilvl w:val="0"/>
          <w:numId w:val="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назначают на должность и освобождают от должности руководителей органов исполнительной власти субъектов Российской Федерации, осуществляющих переданные полномочия;</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1017"/>
        </w:tabs>
        <w:numPr>
          <w:ilvl w:val="0"/>
          <w:numId w:val="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утверждают структуру уполномоченных органов исполнительной власти субъектов Российской Федерации;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7"/>
        </w:tabs>
        <w:numPr>
          <w:ilvl w:val="0"/>
          <w:numId w:val="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организуют деятельность по осуществлению переданных полномочий в соответствии с федеральными законами и предусмотренными</w:t>
      </w:r>
      <w:r>
        <w:rPr>
          <w:rFonts w:ascii="Times New Roman" w:hAnsi="Times New Roman" w:eastAsia="Times New Roman" w:cs="Times New Roman"/>
          <w:sz w:val="24"/>
          <w:szCs w:val="24"/>
          <w:color w:val="0000FF"/>
        </w:rPr>
        <w:t xml:space="preserve"> частью 8</w:t>
      </w:r>
      <w:r>
        <w:rPr>
          <w:rFonts w:ascii="Times New Roman" w:hAnsi="Times New Roman" w:eastAsia="Times New Roman" w:cs="Times New Roman"/>
          <w:sz w:val="24"/>
          <w:szCs w:val="24"/>
          <w:color w:val="auto"/>
        </w:rPr>
        <w:t xml:space="preserve"> настоящей статьи нормативными правовыми актами;</w:t>
      </w:r>
    </w:p>
    <w:p>
      <w:pPr>
        <w:spacing w:after="0" w:line="175" w:lineRule="exact"/>
        <w:rPr>
          <w:sz w:val="20"/>
          <w:szCs w:val="20"/>
          <w:color w:val="auto"/>
        </w:rPr>
      </w:pPr>
    </w:p>
    <w:p>
      <w:pPr>
        <w:jc w:val="both"/>
        <w:ind w:left="40" w:right="100" w:firstLine="540"/>
        <w:spacing w:after="0" w:line="229" w:lineRule="auto"/>
        <w:rPr>
          <w:sz w:val="20"/>
          <w:szCs w:val="20"/>
          <w:color w:val="auto"/>
        </w:rPr>
      </w:pPr>
      <w:r>
        <w:rPr>
          <w:rFonts w:ascii="Times New Roman" w:hAnsi="Times New Roman" w:eastAsia="Times New Roman" w:cs="Times New Roman"/>
          <w:sz w:val="24"/>
          <w:szCs w:val="24"/>
          <w:color w:val="auto"/>
        </w:rPr>
        <w:t>3.1) вправе до утверждения регламентов, указанных в</w:t>
      </w:r>
      <w:r>
        <w:rPr>
          <w:rFonts w:ascii="Times New Roman" w:hAnsi="Times New Roman" w:eastAsia="Times New Roman" w:cs="Times New Roman"/>
          <w:sz w:val="24"/>
          <w:szCs w:val="24"/>
          <w:color w:val="0000FF"/>
        </w:rPr>
        <w:t xml:space="preserve"> части 8</w:t>
      </w:r>
      <w:r>
        <w:rPr>
          <w:rFonts w:ascii="Times New Roman" w:hAnsi="Times New Roman" w:eastAsia="Times New Roman" w:cs="Times New Roman"/>
          <w:sz w:val="24"/>
          <w:szCs w:val="24"/>
          <w:color w:val="auto"/>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spacing w:after="0" w:line="7"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3.1 введен Федеральным</w:t>
      </w:r>
      <w:r>
        <w:rPr>
          <w:rFonts w:ascii="Times New Roman" w:hAnsi="Times New Roman" w:eastAsia="Times New Roman" w:cs="Times New Roman"/>
          <w:sz w:val="24"/>
          <w:szCs w:val="24"/>
          <w:color w:val="0000FF"/>
        </w:rPr>
        <w:t xml:space="preserve"> </w:t>
      </w:r>
      <w:hyperlink r:id="rId17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27.12.2009 N 365-ФЗ)</w:t>
      </w:r>
    </w:p>
    <w:p>
      <w:pPr>
        <w:spacing w:after="0" w:line="190" w:lineRule="exact"/>
        <w:rPr>
          <w:sz w:val="20"/>
          <w:szCs w:val="20"/>
          <w:color w:val="auto"/>
        </w:rPr>
      </w:pPr>
    </w:p>
    <w:p>
      <w:pPr>
        <w:jc w:val="both"/>
        <w:ind w:left="40" w:right="100" w:firstLine="540"/>
        <w:spacing w:after="0" w:line="236" w:lineRule="auto"/>
        <w:tabs>
          <w:tab w:val="left" w:leader="none" w:pos="1010"/>
        </w:tabs>
        <w:numPr>
          <w:ilvl w:val="0"/>
          <w:numId w:val="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обеспечивают своевременное представление в уполномоченный федеральный орган исполнительной власти ежеквартального</w:t>
      </w:r>
      <w:r>
        <w:rPr>
          <w:rFonts w:ascii="Times New Roman" w:hAnsi="Times New Roman" w:eastAsia="Times New Roman" w:cs="Times New Roman"/>
          <w:sz w:val="24"/>
          <w:szCs w:val="24"/>
          <w:color w:val="0000FF"/>
        </w:rPr>
        <w:t xml:space="preserve"> </w:t>
      </w:r>
      <w:hyperlink r:id="rId178">
        <w:r>
          <w:rPr>
            <w:rFonts w:ascii="Times New Roman" w:hAnsi="Times New Roman" w:eastAsia="Times New Roman" w:cs="Times New Roman"/>
            <w:sz w:val="24"/>
            <w:szCs w:val="24"/>
            <w:color w:val="0000FF"/>
          </w:rPr>
          <w:t>отчета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pPr>
        <w:spacing w:after="0" w:line="183" w:lineRule="exact"/>
        <w:rPr>
          <w:sz w:val="20"/>
          <w:szCs w:val="20"/>
          <w:color w:val="auto"/>
        </w:rPr>
      </w:pPr>
    </w:p>
    <w:p>
      <w:pPr>
        <w:jc w:val="both"/>
        <w:ind w:left="40" w:right="100" w:firstLine="540"/>
        <w:spacing w:after="0" w:line="245" w:lineRule="auto"/>
        <w:tabs>
          <w:tab w:val="left" w:leader="none" w:pos="974"/>
        </w:tabs>
        <w:numPr>
          <w:ilvl w:val="0"/>
          <w:numId w:val="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Контроль за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1002"/>
        </w:tabs>
        <w:numPr>
          <w:ilvl w:val="0"/>
          <w:numId w:val="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w:t>
      </w:r>
      <w:r>
        <w:rPr>
          <w:rFonts w:ascii="Times New Roman" w:hAnsi="Times New Roman" w:eastAsia="Times New Roman" w:cs="Times New Roman"/>
          <w:sz w:val="24"/>
          <w:szCs w:val="24"/>
          <w:color w:val="0000FF"/>
        </w:rPr>
        <w:t xml:space="preserve"> </w:t>
      </w:r>
      <w:hyperlink r:id="rId17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12 введена Федеральным</w:t>
      </w:r>
      <w:r>
        <w:rPr>
          <w:rFonts w:ascii="Times New Roman" w:hAnsi="Times New Roman" w:eastAsia="Times New Roman" w:cs="Times New Roman"/>
          <w:sz w:val="24"/>
          <w:szCs w:val="24"/>
          <w:color w:val="0000FF"/>
        </w:rPr>
        <w:t xml:space="preserve"> </w:t>
      </w:r>
      <w:hyperlink r:id="rId18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233-ФЗ)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27. Полномочия органов местного самоуправления в области водных отношений</w:t>
      </w:r>
    </w:p>
    <w:p>
      <w:pPr>
        <w:spacing w:after="0" w:line="129"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76"/>
        </w:tabs>
        <w:numPr>
          <w:ilvl w:val="0"/>
          <w:numId w:val="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полномочиям органов местного самоуправления в отношении водных объектов, находящихся в собственности муниципальных образований, относятся:</w:t>
      </w:r>
    </w:p>
    <w:p>
      <w:pPr>
        <w:spacing w:after="0" w:line="153"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владение, пользование, распоряжение такими водными объектами;</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3"/>
        </w:tabs>
        <w:numPr>
          <w:ilvl w:val="0"/>
          <w:numId w:val="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мер по предотвращению негативного воздействия вод и ликвидации его последствий;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213995</wp:posOffset>
                </wp:positionV>
                <wp:extent cx="6803390"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7" o:allowincell="f" strokecolor="#000000" strokeweight="1pt" from="-0.1999pt,16.85pt" to="535.5pt,16.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22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47" w:id="46"/>
    <w:bookmarkEnd w:id="4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8"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840" w:hanging="260"/>
        <w:spacing w:after="0"/>
        <w:tabs>
          <w:tab w:val="left" w:leader="none" w:pos="840"/>
        </w:tabs>
        <w:numPr>
          <w:ilvl w:val="0"/>
          <w:numId w:val="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мер по охране таких водных объектов;</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2"/>
        </w:tabs>
        <w:numPr>
          <w:ilvl w:val="0"/>
          <w:numId w:val="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ставок платы за пользование такими водными объектами, порядка расчета и взимания этой платы.</w:t>
      </w:r>
    </w:p>
    <w:p>
      <w:pPr>
        <w:spacing w:after="0" w:line="153" w:lineRule="exact"/>
        <w:rPr>
          <w:sz w:val="20"/>
          <w:szCs w:val="20"/>
          <w:color w:val="auto"/>
        </w:rPr>
      </w:pPr>
    </w:p>
    <w:p>
      <w:pPr>
        <w:jc w:val="both"/>
        <w:ind w:left="40" w:right="100" w:firstLine="540"/>
        <w:spacing w:after="0" w:line="231" w:lineRule="auto"/>
        <w:tabs>
          <w:tab w:val="left" w:leader="none" w:pos="868"/>
        </w:tabs>
        <w:numPr>
          <w:ilvl w:val="0"/>
          <w:numId w:val="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 ред. Федерального</w:t>
      </w:r>
      <w:r>
        <w:rPr>
          <w:rFonts w:ascii="Times New Roman" w:hAnsi="Times New Roman" w:eastAsia="Times New Roman" w:cs="Times New Roman"/>
          <w:sz w:val="24"/>
          <w:szCs w:val="24"/>
          <w:color w:val="0000FF"/>
        </w:rPr>
        <w:t xml:space="preserve"> </w:t>
      </w:r>
      <w:hyperlink r:id="rId1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28.11.2015 N 357-ФЗ)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13"/>
        </w:tabs>
        <w:numPr>
          <w:ilvl w:val="0"/>
          <w:numId w:val="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Полномочия в области водных отношений, установленные</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1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28.11.2015 N 357-ФЗ)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45"/>
        </w:tabs>
        <w:numPr>
          <w:ilvl w:val="0"/>
          <w:numId w:val="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полномочиям органов местного самоуправления муниципального района в области водных отношений, кроме полномочий собственника водных объектов, предусмотренных</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муниципального района.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18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28.11.2015 N 357-ФЗ)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905"/>
        </w:tabs>
        <w:numPr>
          <w:ilvl w:val="0"/>
          <w:numId w:val="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полномочиям органов местного самоуправления городского округа в области водных отношений, кроме полномочий собственника водных объектов, предусмотренных</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относятся установление правил использования водных объектов общего пользования, расположенных на территории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территории городского округа.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1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28.11.2015 N 357-ФЗ)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28. Бассейновые округа</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8"/>
        </w:tabs>
        <w:numPr>
          <w:ilvl w:val="0"/>
          <w:numId w:val="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pPr>
        <w:spacing w:after="0" w:line="17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Российской Федерации устанавливается двадцать один бассейновый округ:</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31.10.2016 N 384-ФЗ)</w:t>
      </w:r>
    </w:p>
    <w:p>
      <w:pPr>
        <w:spacing w:after="0" w:line="19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1) Балтийский;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411480</wp:posOffset>
                </wp:positionV>
                <wp:extent cx="6803390"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9" o:allowincell="f" strokecolor="#000000" strokeweight="1pt" from="-0.1999pt,32.4pt" to="535.5pt,32.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23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49" w:id="48"/>
    <w:bookmarkEnd w:id="4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0"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840" w:hanging="260"/>
        <w:spacing w:after="0"/>
        <w:tabs>
          <w:tab w:val="left" w:leader="none" w:pos="84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Баренцево-Беломорский;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Двинско-Печорский;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Днепровский;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Донской;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Кубанский;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Западно-Каспийский;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Верхневолжский;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Окский;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Камский;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Нижневолжский;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Уральский;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Верхнеобский;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Иртышский;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Нижнеобский;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Ангаро-Байкальский;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Енисейский;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Ленский;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Анадыро-Колымский;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Амурский;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Крымский.</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21 введен Федеральным</w:t>
      </w:r>
      <w:r>
        <w:rPr>
          <w:rFonts w:ascii="Times New Roman" w:hAnsi="Times New Roman" w:eastAsia="Times New Roman" w:cs="Times New Roman"/>
          <w:sz w:val="24"/>
          <w:szCs w:val="24"/>
          <w:color w:val="0000FF"/>
        </w:rPr>
        <w:t xml:space="preserve"> </w:t>
      </w:r>
      <w:hyperlink r:id="rId18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31.10.2016 N 384-ФЗ)</w:t>
      </w:r>
    </w:p>
    <w:p>
      <w:pPr>
        <w:spacing w:after="0" w:line="190" w:lineRule="exact"/>
        <w:rPr>
          <w:sz w:val="20"/>
          <w:szCs w:val="20"/>
          <w:color w:val="auto"/>
        </w:rPr>
      </w:pPr>
    </w:p>
    <w:p>
      <w:pPr>
        <w:ind w:left="40" w:right="100" w:firstLine="540"/>
        <w:spacing w:after="0" w:line="264" w:lineRule="auto"/>
        <w:tabs>
          <w:tab w:val="left" w:leader="none" w:pos="910"/>
        </w:tabs>
        <w:numPr>
          <w:ilvl w:val="0"/>
          <w:numId w:val="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Границы бассейновых округов утверждаются в</w:t>
      </w:r>
      <w:r>
        <w:rPr>
          <w:rFonts w:ascii="Times New Roman" w:hAnsi="Times New Roman" w:eastAsia="Times New Roman" w:cs="Times New Roman"/>
          <w:sz w:val="24"/>
          <w:szCs w:val="24"/>
          <w:color w:val="0000FF"/>
        </w:rPr>
        <w:t xml:space="preserve"> </w:t>
      </w:r>
      <w:hyperlink r:id="rId187">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29. Бассейновые советы</w:t>
      </w:r>
    </w:p>
    <w:p>
      <w:pPr>
        <w:spacing w:after="0" w:line="246" w:lineRule="exact"/>
        <w:rPr>
          <w:sz w:val="20"/>
          <w:szCs w:val="20"/>
          <w:color w:val="auto"/>
        </w:rPr>
      </w:pPr>
    </w:p>
    <w:p>
      <w:pPr>
        <w:jc w:val="both"/>
        <w:ind w:left="40" w:right="100" w:firstLine="540"/>
        <w:spacing w:after="0" w:line="245" w:lineRule="auto"/>
        <w:tabs>
          <w:tab w:val="left" w:leader="none" w:pos="882"/>
        </w:tabs>
        <w:numPr>
          <w:ilvl w:val="0"/>
          <w:numId w:val="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обеспечения рационального использования и охраны водных объектов создаются бассейновые советы, осуществляющие разработку рекомендаций в области использования и охраны водных объектов в границах бассейнового округа.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380365</wp:posOffset>
                </wp:positionV>
                <wp:extent cx="6803390"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1" o:allowincell="f" strokecolor="#000000" strokeweight="1pt" from="-0.1999pt,29.95pt" to="535.5pt,29.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24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51" w:id="50"/>
    <w:bookmarkEnd w:id="5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2"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firstLine="540"/>
        <w:spacing w:after="0" w:line="264" w:lineRule="auto"/>
        <w:tabs>
          <w:tab w:val="left" w:leader="none" w:pos="958"/>
        </w:tabs>
        <w:numPr>
          <w:ilvl w:val="0"/>
          <w:numId w:val="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Рекомендации бассейновых советов учитываются при разработке схем комплексного использования и охраны водных объектов.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31"/>
        </w:tabs>
        <w:numPr>
          <w:ilvl w:val="0"/>
          <w:numId w:val="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w:t>
      </w:r>
      <w:r>
        <w:rPr>
          <w:rFonts w:ascii="Times New Roman" w:hAnsi="Times New Roman" w:eastAsia="Times New Roman" w:cs="Times New Roman"/>
          <w:sz w:val="24"/>
          <w:szCs w:val="24"/>
          <w:color w:val="0000FF"/>
        </w:rPr>
        <w:t xml:space="preserve"> </w:t>
      </w:r>
      <w:hyperlink r:id="rId188">
        <w:r>
          <w:rPr>
            <w:rFonts w:ascii="Times New Roman" w:hAnsi="Times New Roman" w:eastAsia="Times New Roman" w:cs="Times New Roman"/>
            <w:sz w:val="24"/>
            <w:szCs w:val="24"/>
            <w:color w:val="0000FF"/>
          </w:rPr>
          <w:t>народов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Севера, Сибири и Дальнего Востока Российской Федерации.</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6"/>
        </w:tabs>
        <w:numPr>
          <w:ilvl w:val="0"/>
          <w:numId w:val="82"/>
        </w:numPr>
        <w:rPr>
          <w:rFonts w:ascii="Times New Roman" w:hAnsi="Times New Roman" w:eastAsia="Times New Roman" w:cs="Times New Roman"/>
          <w:sz w:val="24"/>
          <w:szCs w:val="24"/>
          <w:color w:val="0000FF"/>
        </w:rPr>
      </w:pPr>
      <w:hyperlink r:id="rId189">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создания и деятельности бассейновых советов устанавливается Правительством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Российской Федерации.</w:t>
      </w:r>
    </w:p>
    <w:p>
      <w:pPr>
        <w:spacing w:after="0" w:line="173"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30. Государственный мониторинг водных объектов</w:t>
      </w:r>
    </w:p>
    <w:p>
      <w:pPr>
        <w:spacing w:after="0" w:line="24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7"/>
        </w:tabs>
        <w:numPr>
          <w:ilvl w:val="0"/>
          <w:numId w:val="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pPr>
        <w:spacing w:after="0" w:line="180" w:lineRule="exact"/>
        <w:rPr>
          <w:rFonts w:ascii="Times New Roman" w:hAnsi="Times New Roman" w:eastAsia="Times New Roman" w:cs="Times New Roman"/>
          <w:sz w:val="24"/>
          <w:szCs w:val="24"/>
          <w:color w:val="auto"/>
        </w:rPr>
      </w:pPr>
    </w:p>
    <w:p>
      <w:pPr>
        <w:ind w:left="40" w:right="100" w:firstLine="540"/>
        <w:spacing w:after="0"/>
        <w:tabs>
          <w:tab w:val="left" w:leader="none" w:pos="1013"/>
        </w:tabs>
        <w:numPr>
          <w:ilvl w:val="0"/>
          <w:numId w:val="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21.11.2011 N 331-ФЗ)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мониторинг водных объектов осуществляется в целях:</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55"/>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своевременного выявления и прогнозирования негативного воздействия вод, а также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оценки эффективности осуществляемых мероприятий по охране водных объектов;</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44"/>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информационного обеспечения управления в области использования и охраны водных объектов, в том числе для государственного надзора в области использования и охраны водных объектов.</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4. Государственный мониторинг водных объектов включает в себя: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67"/>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регулярные наблюдения за состоянием водных объектов, количественными и качественными показателями состояния водных ресурсов, а также за режимом использования водоохранных зон, зон затопления, подтопления;</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сбор, обработку и хранение сведений, полученных в результате наблюдений;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внесение сведений, полученных в результате наблюдений, в государственный водный реестр;</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8"/>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оценку и прогнозирование изменений состояния водных объектов, количественных и качественных показателей состояния водных ресурсов.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99695</wp:posOffset>
                </wp:positionV>
                <wp:extent cx="6803390"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3" o:allowincell="f" strokecolor="#000000" strokeweight="1pt" from="-0.1999pt,7.85pt" to="535.5pt,7.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25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53" w:id="52"/>
    <w:bookmarkEnd w:id="5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4"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5. Государственный мониторинг водных объектов состоит из:</w:t>
      </w:r>
    </w:p>
    <w:p>
      <w:pPr>
        <w:spacing w:after="0" w:line="224" w:lineRule="exact"/>
        <w:rPr>
          <w:sz w:val="20"/>
          <w:szCs w:val="20"/>
          <w:color w:val="auto"/>
        </w:rPr>
      </w:pPr>
    </w:p>
    <w:p>
      <w:pPr>
        <w:ind w:left="40" w:right="100" w:firstLine="540"/>
        <w:spacing w:after="0" w:line="264" w:lineRule="auto"/>
        <w:tabs>
          <w:tab w:val="left" w:leader="none" w:pos="1069"/>
        </w:tabs>
        <w:numPr>
          <w:ilvl w:val="0"/>
          <w:numId w:val="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мониторинга состояния дна и берегов водных объектов, а также состояния водоохранных зон;</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мониторинга подземных вод с учетом данных государственного мониторинга состояния недр;</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80"/>
        </w:tabs>
        <w:numPr>
          <w:ilvl w:val="0"/>
          <w:numId w:val="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наблюдений за водохозяйственными системами, в том числе за гидротехническими сооружениями, а также за объемом вод при водопотреблении и сбросе вод, в том числе сточных вод, в водные объекты.</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07.12.2011</w:t>
      </w:r>
      <w:r>
        <w:rPr>
          <w:rFonts w:ascii="Times New Roman" w:hAnsi="Times New Roman" w:eastAsia="Times New Roman" w:cs="Times New Roman"/>
          <w:sz w:val="24"/>
          <w:szCs w:val="24"/>
          <w:color w:val="0000FF"/>
        </w:rPr>
        <w:t xml:space="preserve"> </w:t>
      </w:r>
      <w:hyperlink r:id="rId193">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21.10.2013</w:t>
      </w:r>
      <w:r>
        <w:rPr>
          <w:rFonts w:ascii="Times New Roman" w:hAnsi="Times New Roman" w:eastAsia="Times New Roman" w:cs="Times New Roman"/>
          <w:sz w:val="24"/>
          <w:szCs w:val="24"/>
          <w:color w:val="0000FF"/>
        </w:rPr>
        <w:t xml:space="preserve"> </w:t>
      </w:r>
      <w:hyperlink r:id="rId194">
        <w:r>
          <w:rPr>
            <w:rFonts w:ascii="Times New Roman" w:hAnsi="Times New Roman" w:eastAsia="Times New Roman" w:cs="Times New Roman"/>
            <w:sz w:val="24"/>
            <w:szCs w:val="24"/>
            <w:color w:val="0000FF"/>
          </w:rPr>
          <w:t>N 282-ФЗ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11"/>
        </w:tabs>
        <w:numPr>
          <w:ilvl w:val="0"/>
          <w:numId w:val="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5"/>
        </w:tabs>
        <w:numPr>
          <w:ilvl w:val="0"/>
          <w:numId w:val="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органов исполнительной власти субъектов Российской Федерации.</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7"/>
        </w:tabs>
        <w:numPr>
          <w:ilvl w:val="0"/>
          <w:numId w:val="87"/>
        </w:numPr>
        <w:rPr>
          <w:rFonts w:ascii="Times New Roman" w:hAnsi="Times New Roman" w:eastAsia="Times New Roman" w:cs="Times New Roman"/>
          <w:sz w:val="24"/>
          <w:szCs w:val="24"/>
          <w:color w:val="0000FF"/>
        </w:rPr>
      </w:pPr>
      <w:hyperlink r:id="rId195">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осуществления государственного мониторинга водных объектов устанавливается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Правительством Российской Федерации.</w:t>
      </w:r>
    </w:p>
    <w:p>
      <w:pPr>
        <w:spacing w:after="0" w:line="171"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31. Государственный водный реестр</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1046"/>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8"/>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государственном водном реестре осуществляется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90"/>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государственный водный реестр включаются документированные сведения:</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бассейновых округах;</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речных бассейнах;</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водохозяйственных участках;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322580</wp:posOffset>
                </wp:positionV>
                <wp:extent cx="6803390"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5" o:allowincell="f" strokecolor="#000000" strokeweight="1pt" from="-0.1999pt,25.4pt" to="535.5pt,25.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26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55" w:id="54"/>
    <w:bookmarkEnd w:id="5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6"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firstLine="540"/>
        <w:spacing w:after="0" w:line="264" w:lineRule="auto"/>
        <w:tabs>
          <w:tab w:val="left" w:leader="none" w:pos="842"/>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водохозяйственных системах;</w:t>
      </w:r>
    </w:p>
    <w:p>
      <w:pPr>
        <w:spacing w:after="0" w:line="224" w:lineRule="exact"/>
        <w:rPr>
          <w:rFonts w:ascii="Times New Roman" w:hAnsi="Times New Roman" w:eastAsia="Times New Roman" w:cs="Times New Roman"/>
          <w:sz w:val="24"/>
          <w:szCs w:val="24"/>
          <w:color w:val="auto"/>
        </w:rPr>
      </w:pPr>
    </w:p>
    <w:p>
      <w:pPr>
        <w:ind w:left="40" w:right="100" w:firstLine="540"/>
        <w:spacing w:after="0"/>
        <w:tabs>
          <w:tab w:val="left" w:leader="none" w:pos="854"/>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 использовании водных объектов, в том числе о водопотреблении и сбросе вод, в том числе сточных вод, в водные объекты;</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07.12.2011</w:t>
      </w:r>
      <w:r>
        <w:rPr>
          <w:rFonts w:ascii="Times New Roman" w:hAnsi="Times New Roman" w:eastAsia="Times New Roman" w:cs="Times New Roman"/>
          <w:sz w:val="24"/>
          <w:szCs w:val="24"/>
          <w:color w:val="0000FF"/>
        </w:rPr>
        <w:t xml:space="preserve"> </w:t>
      </w:r>
      <w:hyperlink r:id="rId196">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21.10.2013</w:t>
      </w:r>
      <w:r>
        <w:rPr>
          <w:rFonts w:ascii="Times New Roman" w:hAnsi="Times New Roman" w:eastAsia="Times New Roman" w:cs="Times New Roman"/>
          <w:sz w:val="24"/>
          <w:szCs w:val="24"/>
          <w:color w:val="0000FF"/>
        </w:rPr>
        <w:t xml:space="preserve"> </w:t>
      </w:r>
      <w:hyperlink r:id="rId197">
        <w:r>
          <w:rPr>
            <w:rFonts w:ascii="Times New Roman" w:hAnsi="Times New Roman" w:eastAsia="Times New Roman" w:cs="Times New Roman"/>
            <w:sz w:val="24"/>
            <w:szCs w:val="24"/>
            <w:color w:val="0000FF"/>
          </w:rPr>
          <w:t>N 282-ФЗ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гидротехнических и иных сооружениях, расположенных на водных объектах;</w:t>
      </w:r>
    </w:p>
    <w:p>
      <w:pPr>
        <w:spacing w:after="0" w:line="224" w:lineRule="exact"/>
        <w:rPr>
          <w:rFonts w:ascii="Times New Roman" w:hAnsi="Times New Roman" w:eastAsia="Times New Roman" w:cs="Times New Roman"/>
          <w:sz w:val="24"/>
          <w:szCs w:val="24"/>
          <w:color w:val="auto"/>
        </w:rPr>
      </w:pPr>
    </w:p>
    <w:p>
      <w:pPr>
        <w:ind w:left="40" w:right="100" w:firstLine="540"/>
        <w:spacing w:after="0"/>
        <w:tabs>
          <w:tab w:val="left" w:leader="none" w:pos="887"/>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водоохранных зонах и прибрежных защитных полосах, зонах затопления, подтопления и других зонах с особыми условиями их использования;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решениях о предоставлении водных объектов в пользование;</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договорах водопользования;</w:t>
      </w:r>
    </w:p>
    <w:p>
      <w:pPr>
        <w:spacing w:after="0" w:line="224" w:lineRule="exact"/>
        <w:rPr>
          <w:rFonts w:ascii="Times New Roman" w:hAnsi="Times New Roman" w:eastAsia="Times New Roman" w:cs="Times New Roman"/>
          <w:sz w:val="24"/>
          <w:szCs w:val="24"/>
          <w:color w:val="auto"/>
        </w:rPr>
      </w:pPr>
    </w:p>
    <w:p>
      <w:pPr>
        <w:ind w:left="40" w:right="132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10.1) о разрешениях на захоронение донного грунта в морях или их отдельных частях; (пп. 10.1 введен Федеральным</w:t>
      </w:r>
      <w:r>
        <w:rPr>
          <w:rFonts w:ascii="Times New Roman" w:hAnsi="Times New Roman" w:eastAsia="Times New Roman" w:cs="Times New Roman"/>
          <w:sz w:val="24"/>
          <w:szCs w:val="24"/>
          <w:color w:val="0000FF"/>
        </w:rPr>
        <w:t xml:space="preserve"> </w:t>
      </w:r>
      <w:hyperlink r:id="rId19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87-ФЗ)</w:t>
      </w:r>
    </w:p>
    <w:p>
      <w:pPr>
        <w:spacing w:after="0" w:line="153" w:lineRule="exact"/>
        <w:rPr>
          <w:rFonts w:ascii="Times New Roman" w:hAnsi="Times New Roman" w:eastAsia="Times New Roman" w:cs="Times New Roman"/>
          <w:sz w:val="24"/>
          <w:szCs w:val="24"/>
          <w:color w:val="auto"/>
        </w:rPr>
      </w:pPr>
    </w:p>
    <w:p>
      <w:pPr>
        <w:ind w:left="40" w:right="304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10.2) о местоположении береговой линии (границы водного объекта); (п. 10.2 введен Федеральным</w:t>
      </w:r>
      <w:r>
        <w:rPr>
          <w:rFonts w:ascii="Times New Roman" w:hAnsi="Times New Roman" w:eastAsia="Times New Roman" w:cs="Times New Roman"/>
          <w:sz w:val="24"/>
          <w:szCs w:val="24"/>
          <w:color w:val="0000FF"/>
        </w:rPr>
        <w:t xml:space="preserve"> </w:t>
      </w:r>
      <w:hyperlink r:id="rId2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244-ФЗ)</w:t>
      </w:r>
    </w:p>
    <w:p>
      <w:pPr>
        <w:spacing w:after="0" w:line="15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35"/>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 иных документах, на основании которых возникает право собственности на водные объекты или право пользования водными объектами.</w:t>
      </w:r>
    </w:p>
    <w:p>
      <w:pPr>
        <w:spacing w:after="0" w:line="153"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Сбор и хранение документированных сведений о подземных водных объектах осуществляются</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w:t>
      </w:r>
      <w:r>
        <w:rPr>
          <w:rFonts w:ascii="Times New Roman" w:hAnsi="Times New Roman" w:eastAsia="Times New Roman" w:cs="Times New Roman"/>
          <w:sz w:val="24"/>
          <w:szCs w:val="24"/>
          <w:color w:val="0000FF"/>
        </w:rPr>
        <w:t xml:space="preserve"> </w:t>
      </w:r>
      <w:hyperlink r:id="rId20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недрах.</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29"/>
        </w:tabs>
        <w:numPr>
          <w:ilvl w:val="1"/>
          <w:numId w:val="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w:t>
      </w:r>
      <w:r>
        <w:rPr>
          <w:rFonts w:ascii="Times New Roman" w:hAnsi="Times New Roman" w:eastAsia="Times New Roman" w:cs="Times New Roman"/>
          <w:sz w:val="24"/>
          <w:szCs w:val="24"/>
          <w:color w:val="0000FF"/>
        </w:rPr>
        <w:t xml:space="preserve"> </w:t>
      </w:r>
      <w:hyperlink r:id="rId65">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к категории ограниченного доступа.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14"/>
        </w:tabs>
        <w:numPr>
          <w:ilvl w:val="1"/>
          <w:numId w:val="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течение пяти рабочих дней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1"/>
        </w:tabs>
        <w:numPr>
          <w:ilvl w:val="1"/>
          <w:numId w:val="93"/>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За предоставление копий документов, указанных в</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 взимается плата. </w:t>
      </w:r>
      <w:hyperlink r:id="rId202">
        <w:r>
          <w:rPr>
            <w:rFonts w:ascii="Times New Roman" w:hAnsi="Times New Roman" w:eastAsia="Times New Roman" w:cs="Times New Roman"/>
            <w:sz w:val="24"/>
            <w:szCs w:val="24"/>
            <w:color w:val="0000FF"/>
          </w:rPr>
          <w:t>Размер</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указанной платы,</w:t>
      </w:r>
      <w:r>
        <w:rPr>
          <w:rFonts w:ascii="Times New Roman" w:hAnsi="Times New Roman" w:eastAsia="Times New Roman" w:cs="Times New Roman"/>
          <w:sz w:val="24"/>
          <w:szCs w:val="24"/>
          <w:color w:val="0000FF"/>
        </w:rPr>
        <w:t xml:space="preserve"> </w:t>
      </w:r>
      <w:hyperlink r:id="rId203">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ее взимания устанавливаются Правительством Российской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Федерации.</w:t>
      </w:r>
    </w:p>
    <w:p>
      <w:pPr>
        <w:spacing w:after="0" w:line="174" w:lineRule="exact"/>
        <w:rPr>
          <w:rFonts w:ascii="Times New Roman" w:hAnsi="Times New Roman" w:eastAsia="Times New Roman" w:cs="Times New Roman"/>
          <w:sz w:val="24"/>
          <w:szCs w:val="24"/>
          <w:color w:val="0000FF"/>
        </w:rPr>
      </w:pPr>
    </w:p>
    <w:p>
      <w:pPr>
        <w:jc w:val="both"/>
        <w:ind w:left="40" w:right="100" w:firstLine="540"/>
        <w:spacing w:after="0" w:line="245" w:lineRule="auto"/>
        <w:tabs>
          <w:tab w:val="left" w:leader="none" w:pos="844"/>
        </w:tabs>
        <w:numPr>
          <w:ilvl w:val="1"/>
          <w:numId w:val="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304165</wp:posOffset>
                </wp:positionV>
                <wp:extent cx="6803390"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7" o:allowincell="f" strokecolor="#000000" strokeweight="1pt" from="-0.1999pt,23.95pt" to="535.5pt,23.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27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57" w:id="56"/>
    <w:bookmarkEnd w:id="5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8"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45" w:lineRule="auto"/>
        <w:tabs>
          <w:tab w:val="left" w:leader="none" w:pos="942"/>
        </w:tabs>
        <w:numPr>
          <w:ilvl w:val="0"/>
          <w:numId w:val="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w:t>
      </w:r>
      <w:r>
        <w:rPr>
          <w:rFonts w:ascii="Times New Roman" w:hAnsi="Times New Roman" w:eastAsia="Times New Roman" w:cs="Times New Roman"/>
          <w:sz w:val="24"/>
          <w:szCs w:val="24"/>
          <w:color w:val="0000FF"/>
        </w:rPr>
        <w:t xml:space="preserve"> </w:t>
      </w:r>
      <w:hyperlink r:id="rId204">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spacing w:after="0" w:line="195"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32. Гидрографическое и водохозяйственное районирование территории Российской Федерации</w:t>
      </w:r>
    </w:p>
    <w:p>
      <w:pPr>
        <w:spacing w:after="0" w:line="131" w:lineRule="exact"/>
        <w:rPr>
          <w:sz w:val="20"/>
          <w:szCs w:val="20"/>
          <w:color w:val="auto"/>
        </w:rPr>
      </w:pPr>
    </w:p>
    <w:p>
      <w:pPr>
        <w:ind w:left="40" w:right="100" w:firstLine="540"/>
        <w:spacing w:after="0" w:line="264" w:lineRule="auto"/>
        <w:tabs>
          <w:tab w:val="left" w:leader="none" w:pos="837"/>
        </w:tabs>
        <w:numPr>
          <w:ilvl w:val="0"/>
          <w:numId w:val="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разработки схем комплексного использования и охраны водных объектов осуществляется гидрографическое районирование территории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0"/>
        </w:tabs>
        <w:numPr>
          <w:ilvl w:val="0"/>
          <w:numId w:val="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Гидрографическими единицами являются речной бассейн и подбассейн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1072"/>
        </w:tabs>
        <w:numPr>
          <w:ilvl w:val="0"/>
          <w:numId w:val="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разработки водохозяйственных балансов осуществляется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6"/>
        </w:tabs>
        <w:numPr>
          <w:ilvl w:val="0"/>
          <w:numId w:val="95"/>
        </w:numPr>
        <w:rPr>
          <w:rFonts w:ascii="Times New Roman" w:hAnsi="Times New Roman" w:eastAsia="Times New Roman" w:cs="Times New Roman"/>
          <w:sz w:val="24"/>
          <w:szCs w:val="24"/>
          <w:color w:val="0000FF"/>
        </w:rPr>
      </w:pPr>
      <w:hyperlink r:id="rId18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установления границ гидрографических единиц и водохозяйственных участков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утверждается Правительством Российской Федерации.</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33. Схемы комплексного использования и охраны водных объектов</w:t>
      </w:r>
    </w:p>
    <w:p>
      <w:pPr>
        <w:spacing w:after="0" w:line="246" w:lineRule="exact"/>
        <w:rPr>
          <w:sz w:val="20"/>
          <w:szCs w:val="20"/>
          <w:color w:val="auto"/>
        </w:rPr>
      </w:pPr>
    </w:p>
    <w:p>
      <w:pPr>
        <w:jc w:val="both"/>
        <w:ind w:left="40" w:right="100" w:firstLine="540"/>
        <w:spacing w:after="0" w:line="239" w:lineRule="auto"/>
        <w:tabs>
          <w:tab w:val="left" w:leader="none" w:pos="971"/>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и мероприятий по охране водных объектов, расположенных в границах речных бассейнов.</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Схемы комплексного использования и охраны водных объектов разрабатываются в целях:</w:t>
      </w:r>
    </w:p>
    <w:p>
      <w:pPr>
        <w:spacing w:after="0" w:line="224" w:lineRule="exact"/>
        <w:rPr>
          <w:sz w:val="20"/>
          <w:szCs w:val="20"/>
          <w:color w:val="auto"/>
        </w:rPr>
      </w:pPr>
    </w:p>
    <w:p>
      <w:pPr>
        <w:ind w:left="840" w:hanging="260"/>
        <w:spacing w:after="0"/>
        <w:tabs>
          <w:tab w:val="left" w:leader="none" w:pos="840"/>
        </w:tabs>
        <w:numPr>
          <w:ilvl w:val="0"/>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определения допустимой антропогенной нагрузки на водные объекты;</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определения потребностей в водных ресурсах в перспективе;</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обеспечения охраны водных объектов;</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17"/>
        </w:tabs>
        <w:numPr>
          <w:ilvl w:val="0"/>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определения основных направлений деятельности по предотвращению негативного воздействия вод.</w:t>
      </w:r>
    </w:p>
    <w:p>
      <w:pPr>
        <w:spacing w:after="0" w:line="153" w:lineRule="exact"/>
        <w:rPr>
          <w:sz w:val="20"/>
          <w:szCs w:val="20"/>
          <w:color w:val="auto"/>
        </w:rPr>
      </w:pPr>
    </w:p>
    <w:p>
      <w:pPr>
        <w:ind w:left="820" w:hanging="240"/>
        <w:spacing w:after="0"/>
        <w:tabs>
          <w:tab w:val="left" w:leader="none" w:pos="820"/>
        </w:tabs>
        <w:numPr>
          <w:ilvl w:val="0"/>
          <w:numId w:val="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Схемами комплексного использования и охраны водных объектов устанавливаются:</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 целевые показатели качества воды в водных объектах на период действия этих схем;</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 перечень водохозяйственных мероприятий и мероприятий по охране водных объектов;</w:t>
      </w:r>
    </w:p>
    <w:p>
      <w:pPr>
        <w:spacing w:after="0" w:line="224" w:lineRule="exact"/>
        <w:rPr>
          <w:sz w:val="20"/>
          <w:szCs w:val="20"/>
          <w:color w:val="auto"/>
        </w:rPr>
      </w:pPr>
    </w:p>
    <w:p>
      <w:pPr>
        <w:jc w:val="both"/>
        <w:ind w:left="40" w:right="100" w:firstLine="540"/>
        <w:spacing w:after="0" w:line="264" w:lineRule="auto"/>
        <w:tabs>
          <w:tab w:val="left" w:leader="none" w:pos="903"/>
        </w:tabs>
        <w:numPr>
          <w:ilvl w:val="0"/>
          <w:numId w:val="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водохозяйственные балансы,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99695</wp:posOffset>
                </wp:positionV>
                <wp:extent cx="6803390"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9" o:allowincell="f" strokecolor="#000000" strokeweight="1pt" from="-0.1999pt,7.85pt" to="535.5pt,7.85pt"/>
            </w:pict>
          </mc:Fallback>
        </mc:AlternateContent>
      </w:r>
    </w:p>
    <w:p>
      <w:pPr>
        <w:spacing w:after="0" w:line="200" w:lineRule="exact"/>
        <w:rPr>
          <w:sz w:val="20"/>
          <w:szCs w:val="20"/>
          <w:color w:val="auto"/>
        </w:rPr>
      </w:pP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28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59" w:id="58"/>
    <w:bookmarkEnd w:id="5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0"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spacing w:after="0" w:line="235" w:lineRule="auto"/>
        <w:rPr>
          <w:sz w:val="20"/>
          <w:szCs w:val="20"/>
          <w:color w:val="auto"/>
        </w:rPr>
      </w:pPr>
      <w:r>
        <w:rPr>
          <w:rFonts w:ascii="Times New Roman" w:hAnsi="Times New Roman" w:eastAsia="Times New Roman" w:cs="Times New Roman"/>
          <w:sz w:val="24"/>
          <w:szCs w:val="24"/>
          <w:color w:val="auto"/>
        </w:rPr>
        <w:t>расчеты потребностей водопользователей в водных ресурсах по сравнению с доступными для использования водными ресурсами в границах речных бассейнов, подбассейнов, водохозяйственных участков при различных условиях водности (с учетом неравномерного распределения поверхностного</w:t>
      </w:r>
    </w:p>
    <w:p>
      <w:pPr>
        <w:spacing w:after="0" w:line="3" w:lineRule="exact"/>
        <w:rPr>
          <w:sz w:val="20"/>
          <w:szCs w:val="20"/>
          <w:color w:val="auto"/>
        </w:rPr>
      </w:pPr>
    </w:p>
    <w:p>
      <w:pPr>
        <w:ind w:left="40" w:right="100"/>
        <w:spacing w:after="0" w:line="237" w:lineRule="auto"/>
        <w:tabs>
          <w:tab w:val="left" w:leader="none" w:pos="351"/>
        </w:tabs>
        <w:numPr>
          <w:ilvl w:val="0"/>
          <w:numId w:val="1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3"/>
        </w:tabs>
        <w:numPr>
          <w:ilvl w:val="1"/>
          <w:numId w:val="100"/>
        </w:numPr>
        <w:rPr>
          <w:rFonts w:ascii="Times New Roman" w:hAnsi="Times New Roman" w:eastAsia="Times New Roman" w:cs="Times New Roman"/>
          <w:sz w:val="24"/>
          <w:szCs w:val="24"/>
          <w:color w:val="0000FF"/>
        </w:rPr>
      </w:pPr>
      <w:hyperlink r:id="rId205">
        <w:r>
          <w:rPr>
            <w:rFonts w:ascii="Times New Roman" w:hAnsi="Times New Roman" w:eastAsia="Times New Roman" w:cs="Times New Roman"/>
            <w:sz w:val="24"/>
            <w:szCs w:val="24"/>
            <w:color w:val="0000FF"/>
          </w:rPr>
          <w:t>лимиты</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забора (изъятия) водных ресурсов из водного объекта и лимиты сброса сточных вод,</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соответствующих нормативам качества, в границах речных бассейнов, подбассейнов, водохозяйственных участков при различных условиях водности;</w:t>
      </w:r>
    </w:p>
    <w:p>
      <w:pPr>
        <w:spacing w:after="0" w:line="174" w:lineRule="exact"/>
        <w:rPr>
          <w:rFonts w:ascii="Times New Roman" w:hAnsi="Times New Roman" w:eastAsia="Times New Roman" w:cs="Times New Roman"/>
          <w:sz w:val="24"/>
          <w:szCs w:val="24"/>
          <w:color w:val="0000FF"/>
        </w:rPr>
      </w:pPr>
    </w:p>
    <w:p>
      <w:pPr>
        <w:jc w:val="both"/>
        <w:ind w:left="40" w:right="100" w:firstLine="540"/>
        <w:spacing w:after="0" w:line="239" w:lineRule="auto"/>
        <w:tabs>
          <w:tab w:val="left" w:leader="none" w:pos="951"/>
        </w:tabs>
        <w:numPr>
          <w:ilvl w:val="1"/>
          <w:numId w:val="1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квоты забора (изъятия) водных ресурсов из водного объекта и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 в отношении каждого субъекта Российской Федерации;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08"/>
        </w:tabs>
        <w:numPr>
          <w:ilvl w:val="1"/>
          <w:numId w:val="1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основные целевые показатели уменьшения негативных последствий наводнений и других видов негативного воздействия вод, перечень мероприятий, направленных на достижение этих показателей;</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3"/>
        </w:tabs>
        <w:numPr>
          <w:ilvl w:val="1"/>
          <w:numId w:val="1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предполагаемый объем необходимых финансовых ресурсов для реализации схем комплексного использования и охраны водных объектов.</w:t>
      </w:r>
    </w:p>
    <w:p>
      <w:pPr>
        <w:spacing w:after="0" w:line="153" w:lineRule="exact"/>
        <w:rPr>
          <w:sz w:val="20"/>
          <w:szCs w:val="20"/>
          <w:color w:val="auto"/>
        </w:rPr>
      </w:pPr>
    </w:p>
    <w:p>
      <w:pPr>
        <w:jc w:val="both"/>
        <w:ind w:left="40" w:right="100" w:firstLine="540"/>
        <w:spacing w:after="0" w:line="236" w:lineRule="auto"/>
        <w:tabs>
          <w:tab w:val="left" w:leader="none" w:pos="1003"/>
        </w:tabs>
        <w:numPr>
          <w:ilvl w:val="0"/>
          <w:numId w:val="1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Схемы комплексного использования и охраны водных объектов</w:t>
      </w:r>
      <w:r>
        <w:rPr>
          <w:rFonts w:ascii="Times New Roman" w:hAnsi="Times New Roman" w:eastAsia="Times New Roman" w:cs="Times New Roman"/>
          <w:sz w:val="24"/>
          <w:szCs w:val="24"/>
          <w:color w:val="0000FF"/>
        </w:rPr>
        <w:t xml:space="preserve"> </w:t>
      </w:r>
      <w:hyperlink r:id="rId206">
        <w:r>
          <w:rPr>
            <w:rFonts w:ascii="Times New Roman" w:hAnsi="Times New Roman" w:eastAsia="Times New Roman" w:cs="Times New Roman"/>
            <w:sz w:val="24"/>
            <w:szCs w:val="24"/>
            <w:color w:val="0000FF"/>
          </w:rPr>
          <w:t>разрабатываются</w:t>
        </w:r>
      </w:hyperlink>
      <w:r>
        <w:rPr>
          <w:rFonts w:ascii="Times New Roman" w:hAnsi="Times New Roman" w:eastAsia="Times New Roman" w:cs="Times New Roman"/>
          <w:sz w:val="24"/>
          <w:szCs w:val="24"/>
          <w:color w:val="auto"/>
        </w:rPr>
        <w:t xml:space="preserve">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4"/>
        </w:tabs>
        <w:numPr>
          <w:ilvl w:val="0"/>
          <w:numId w:val="1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Схемы комплексного использования и охраны водных объектов являются обязательными для органов государственной власти, органов местного самоуправления.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1"/>
        </w:tabs>
        <w:numPr>
          <w:ilvl w:val="0"/>
          <w:numId w:val="101"/>
        </w:numPr>
        <w:rPr>
          <w:rFonts w:ascii="Times New Roman" w:hAnsi="Times New Roman" w:eastAsia="Times New Roman" w:cs="Times New Roman"/>
          <w:sz w:val="24"/>
          <w:szCs w:val="24"/>
          <w:color w:val="0000FF"/>
        </w:rPr>
      </w:pPr>
      <w:hyperlink r:id="rId20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разработки, утверждения и реализации схем комплексного использования и охраны</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водных объектов, внесения изменений в эти схемы устанавливается Правительством Российской Федерации.</w:t>
      </w:r>
    </w:p>
    <w:p>
      <w:pPr>
        <w:spacing w:after="0" w:line="193"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34. Резервирование источников питьевого и хозяйственно-бытового водоснабжения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31"/>
        </w:tabs>
        <w:numPr>
          <w:ilvl w:val="0"/>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w:t>
      </w:r>
      <w:r>
        <w:rPr>
          <w:rFonts w:ascii="Times New Roman" w:hAnsi="Times New Roman" w:eastAsia="Times New Roman" w:cs="Times New Roman"/>
          <w:sz w:val="24"/>
          <w:szCs w:val="24"/>
          <w:color w:val="0000FF"/>
        </w:rPr>
        <w:t xml:space="preserve"> </w:t>
      </w:r>
      <w:hyperlink r:id="rId209">
        <w:r>
          <w:rPr>
            <w:rFonts w:ascii="Times New Roman" w:hAnsi="Times New Roman" w:eastAsia="Times New Roman" w:cs="Times New Roman"/>
            <w:sz w:val="24"/>
            <w:szCs w:val="24"/>
            <w:color w:val="0000FF"/>
          </w:rPr>
          <w:t>режиму</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зон санитарной охраны подземных источников питьевого и хозяйственно-бытового водоснабжения.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1086"/>
        </w:tabs>
        <w:numPr>
          <w:ilvl w:val="0"/>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Резервирование источников питьевого и хозяйственно-бытового водоснабжения осуществляется в</w:t>
      </w:r>
      <w:r>
        <w:rPr>
          <w:rFonts w:ascii="Times New Roman" w:hAnsi="Times New Roman" w:eastAsia="Times New Roman" w:cs="Times New Roman"/>
          <w:sz w:val="24"/>
          <w:szCs w:val="24"/>
          <w:color w:val="0000FF"/>
        </w:rPr>
        <w:t xml:space="preserve"> </w:t>
      </w:r>
      <w:hyperlink r:id="rId144">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определяемом Правительством Российской Федерации.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237490</wp:posOffset>
                </wp:positionV>
                <wp:extent cx="6803390"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1" o:allowincell="f" strokecolor="#000000" strokeweight="1pt" from="-0.1999pt,18.7pt" to="535.5pt,18.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29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61" w:id="60"/>
    <w:bookmarkEnd w:id="6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2"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35. Разработка и установление нормативов допустимого воздействия на водные объекты и целевых показателей качества воды в водных объектах</w:t>
      </w:r>
    </w:p>
    <w:p>
      <w:pPr>
        <w:spacing w:after="0" w:line="131" w:lineRule="exact"/>
        <w:rPr>
          <w:sz w:val="20"/>
          <w:szCs w:val="20"/>
          <w:color w:val="auto"/>
        </w:rPr>
      </w:pPr>
    </w:p>
    <w:p>
      <w:pPr>
        <w:jc w:val="both"/>
        <w:ind w:left="40" w:right="100" w:firstLine="540"/>
        <w:spacing w:after="0" w:line="245" w:lineRule="auto"/>
        <w:tabs>
          <w:tab w:val="left" w:leader="none" w:pos="866"/>
        </w:tabs>
        <w:numPr>
          <w:ilvl w:val="1"/>
          <w:numId w:val="1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900"/>
        </w:tabs>
        <w:numPr>
          <w:ilvl w:val="1"/>
          <w:numId w:val="1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w:t>
      </w:r>
    </w:p>
    <w:p>
      <w:pPr>
        <w:spacing w:after="0" w:line="2"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1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других показателей качества воды в водных объектах.</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4"/>
        </w:tabs>
        <w:numPr>
          <w:ilvl w:val="1"/>
          <w:numId w:val="104"/>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Утверждение нормативов допустимого воздействия на водные объекты осуществляется в </w:t>
      </w:r>
      <w:hyperlink r:id="rId21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определяемом Правительством Российской Федерации.</w:t>
      </w:r>
    </w:p>
    <w:p>
      <w:pPr>
        <w:spacing w:after="0" w:line="152" w:lineRule="exact"/>
        <w:rPr>
          <w:rFonts w:ascii="Times New Roman" w:hAnsi="Times New Roman" w:eastAsia="Times New Roman" w:cs="Times New Roman"/>
          <w:sz w:val="24"/>
          <w:szCs w:val="24"/>
          <w:color w:val="0000FF"/>
        </w:rPr>
      </w:pPr>
    </w:p>
    <w:p>
      <w:pPr>
        <w:jc w:val="both"/>
        <w:ind w:left="40" w:right="100" w:firstLine="540"/>
        <w:spacing w:after="0" w:line="235" w:lineRule="auto"/>
        <w:tabs>
          <w:tab w:val="left" w:leader="none" w:pos="895"/>
        </w:tabs>
        <w:numPr>
          <w:ilvl w:val="1"/>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3"/>
        </w:tabs>
        <w:numPr>
          <w:ilvl w:val="1"/>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4"/>
        </w:tabs>
        <w:numPr>
          <w:ilvl w:val="1"/>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Целевые показатели качества воды в водных объектах утверждаются в порядке, установленном Правительством Российской Федерации.</w:t>
      </w:r>
    </w:p>
    <w:p>
      <w:pPr>
        <w:spacing w:after="0" w:line="171" w:lineRule="exact"/>
        <w:rPr>
          <w:rFonts w:ascii="Times New Roman" w:hAnsi="Times New Roman" w:eastAsia="Times New Roman" w:cs="Times New Roman"/>
          <w:sz w:val="24"/>
          <w:szCs w:val="24"/>
          <w:color w:val="auto"/>
        </w:rPr>
      </w:pPr>
    </w:p>
    <w:p>
      <w:pPr>
        <w:jc w:val="both"/>
        <w:ind w:left="40" w:right="100" w:firstLine="540"/>
        <w:spacing w:after="0" w:line="241" w:lineRule="auto"/>
        <w:rPr>
          <w:sz w:val="20"/>
          <w:szCs w:val="20"/>
          <w:color w:val="auto"/>
        </w:rPr>
      </w:pPr>
      <w:r>
        <w:rPr>
          <w:rFonts w:ascii="Arial" w:hAnsi="Arial" w:eastAsia="Arial" w:cs="Arial"/>
          <w:sz w:val="24"/>
          <w:szCs w:val="24"/>
          <w:b w:val="1"/>
          <w:bCs w:val="1"/>
          <w:color w:val="auto"/>
        </w:rPr>
        <w:t>Статья 36. Государственный надзор в области использования и охраны водных объектов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10"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 Утратил силу с 1 августа 2011 года. - Федеральный</w:t>
      </w:r>
      <w:r>
        <w:rPr>
          <w:rFonts w:ascii="Times New Roman" w:hAnsi="Times New Roman" w:eastAsia="Times New Roman" w:cs="Times New Roman"/>
          <w:sz w:val="24"/>
          <w:szCs w:val="24"/>
          <w:color w:val="0000FF"/>
        </w:rPr>
        <w:t xml:space="preserve"> </w:t>
      </w:r>
      <w:hyperlink r:id="rId215">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29" w:lineRule="auto"/>
        <w:rPr>
          <w:sz w:val="20"/>
          <w:szCs w:val="20"/>
          <w:color w:val="auto"/>
        </w:rPr>
      </w:pPr>
      <w:r>
        <w:rPr>
          <w:rFonts w:ascii="Times New Roman" w:hAnsi="Times New Roman" w:eastAsia="Times New Roman" w:cs="Times New Roman"/>
          <w:sz w:val="24"/>
          <w:szCs w:val="24"/>
          <w:color w:val="auto"/>
        </w:rPr>
        <w:t>1.1. Под государственным надзором в области использования и охраны водных объектов понимаются деятельность уполномоченных федерального органа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w:t>
      </w:r>
      <w:r>
        <w:rPr>
          <w:rFonts w:ascii="Times New Roman" w:hAnsi="Times New Roman" w:eastAsia="Times New Roman" w:cs="Times New Roman"/>
          <w:sz w:val="24"/>
          <w:szCs w:val="24"/>
          <w:color w:val="0000FF"/>
        </w:rPr>
        <w:t xml:space="preserve"> требований</w:t>
      </w:r>
      <w:r>
        <w:rPr>
          <w:rFonts w:ascii="Times New Roman" w:hAnsi="Times New Roman" w:eastAsia="Times New Roman" w:cs="Times New Roman"/>
          <w:sz w:val="24"/>
          <w:szCs w:val="24"/>
          <w:color w:val="auto"/>
        </w:rPr>
        <w:t>,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(далее - обязательные требования), посредством организации и проведения проверок указанных лиц, проведения мероприятий по контролю на водных объектах и в их водоохранных зонах,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196850</wp:posOffset>
                </wp:positionV>
                <wp:extent cx="6803390"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3" o:allowincell="f" strokecolor="#000000" strokeweight="1pt" from="-0.1999pt,15.5pt" to="535.5pt,15.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3"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30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63" w:id="62"/>
    <w:bookmarkEnd w:id="6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4"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spacing w:after="0" w:line="235" w:lineRule="auto"/>
        <w:rPr>
          <w:sz w:val="20"/>
          <w:szCs w:val="20"/>
          <w:color w:val="auto"/>
        </w:rPr>
      </w:pPr>
      <w:r>
        <w:rPr>
          <w:rFonts w:ascii="Times New Roman" w:hAnsi="Times New Roman" w:eastAsia="Times New Roman" w:cs="Times New Roman"/>
          <w:sz w:val="24"/>
          <w:szCs w:val="24"/>
          <w:color w:val="auto"/>
        </w:rPr>
        <w:t>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pPr>
        <w:spacing w:after="0" w:line="3"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21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 в ред. Федерального</w:t>
      </w:r>
      <w:r>
        <w:rPr>
          <w:rFonts w:ascii="Times New Roman" w:hAnsi="Times New Roman" w:eastAsia="Times New Roman" w:cs="Times New Roman"/>
          <w:sz w:val="24"/>
          <w:szCs w:val="24"/>
          <w:color w:val="0000FF"/>
        </w:rPr>
        <w:t xml:space="preserve"> </w:t>
      </w:r>
      <w:hyperlink r:id="rId2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81" w:lineRule="exact"/>
        <w:rPr>
          <w:sz w:val="20"/>
          <w:szCs w:val="20"/>
          <w:color w:val="auto"/>
        </w:rPr>
      </w:pPr>
    </w:p>
    <w:p>
      <w:pPr>
        <w:jc w:val="both"/>
        <w:ind w:left="40" w:right="100" w:firstLine="540"/>
        <w:spacing w:after="0" w:line="229" w:lineRule="auto"/>
        <w:tabs>
          <w:tab w:val="left" w:leader="none" w:pos="839"/>
        </w:tabs>
        <w:numPr>
          <w:ilvl w:val="0"/>
          <w:numId w:val="1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надзор в области использования и охраны водных объектов осуществляется уполномоченными федеральным органом исполнительной власти и органами исполнительной власти субъектов Российской Федерации (далее - органы государственного надзора)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в</w:t>
      </w:r>
      <w:r>
        <w:rPr>
          <w:rFonts w:ascii="Times New Roman" w:hAnsi="Times New Roman" w:eastAsia="Times New Roman" w:cs="Times New Roman"/>
          <w:sz w:val="24"/>
          <w:szCs w:val="24"/>
          <w:color w:val="0000FF"/>
        </w:rPr>
        <w:t xml:space="preserve"> </w:t>
      </w:r>
      <w:hyperlink r:id="rId134">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218">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25.06.2012</w:t>
      </w:r>
      <w:r>
        <w:rPr>
          <w:rFonts w:ascii="Times New Roman" w:hAnsi="Times New Roman" w:eastAsia="Times New Roman" w:cs="Times New Roman"/>
          <w:sz w:val="24"/>
          <w:szCs w:val="24"/>
          <w:color w:val="0000FF"/>
        </w:rPr>
        <w:t xml:space="preserve"> </w:t>
      </w:r>
      <w:hyperlink r:id="rId219">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06"/>
        </w:tabs>
        <w:numPr>
          <w:ilvl w:val="0"/>
          <w:numId w:val="105"/>
        </w:numPr>
        <w:rPr>
          <w:rFonts w:ascii="Times New Roman" w:hAnsi="Times New Roman" w:eastAsia="Times New Roman" w:cs="Times New Roman"/>
          <w:sz w:val="24"/>
          <w:szCs w:val="24"/>
          <w:color w:val="000000"/>
        </w:rPr>
      </w:pPr>
      <w:hyperlink r:id="rId148">
        <w:r>
          <w:rPr>
            <w:rFonts w:ascii="Times New Roman" w:hAnsi="Times New Roman" w:eastAsia="Times New Roman" w:cs="Times New Roman"/>
            <w:sz w:val="24"/>
            <w:szCs w:val="24"/>
            <w:color w:val="0000FF"/>
          </w:rPr>
          <w:t>Критерии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отнесения объектов к объектам, подлежащим федеральному государственному</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надзору в области использования и охраны водных объектов и региональному государственному надзору в области использования и охраны водных объектов, определяются Правительством Российской Федерации. На основании указанных критериев федеральными органами исполнительной власти и органами исполнительной власти субъектов Российской Федерации утверждаются</w:t>
      </w:r>
      <w:r>
        <w:rPr>
          <w:rFonts w:ascii="Times New Roman" w:hAnsi="Times New Roman" w:eastAsia="Times New Roman" w:cs="Times New Roman"/>
          <w:sz w:val="24"/>
          <w:szCs w:val="24"/>
          <w:color w:val="0000FF"/>
        </w:rPr>
        <w:t xml:space="preserve"> </w:t>
      </w:r>
      <w:hyperlink r:id="rId151">
        <w:r>
          <w:rPr>
            <w:rFonts w:ascii="Times New Roman" w:hAnsi="Times New Roman" w:eastAsia="Times New Roman" w:cs="Times New Roman"/>
            <w:sz w:val="24"/>
            <w:szCs w:val="24"/>
            <w:color w:val="0000FF"/>
          </w:rPr>
          <w:t>перечни</w:t>
        </w:r>
      </w:hyperlink>
      <w:r>
        <w:rPr>
          <w:rFonts w:ascii="Times New Roman" w:hAnsi="Times New Roman" w:eastAsia="Times New Roman" w:cs="Times New Roman"/>
          <w:sz w:val="24"/>
          <w:szCs w:val="24"/>
          <w:color w:val="000000"/>
        </w:rPr>
        <w:t xml:space="preserve"> объектов, подлежащих соответственно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w:t>
      </w:r>
    </w:p>
    <w:p>
      <w:pPr>
        <w:spacing w:after="0" w:line="7" w:lineRule="exact"/>
        <w:rPr>
          <w:rFonts w:ascii="Times New Roman" w:hAnsi="Times New Roman" w:eastAsia="Times New Roman" w:cs="Times New Roman"/>
          <w:sz w:val="24"/>
          <w:szCs w:val="24"/>
          <w:color w:val="000000"/>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220">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25.06.2012</w:t>
      </w:r>
      <w:r>
        <w:rPr>
          <w:rFonts w:ascii="Times New Roman" w:hAnsi="Times New Roman" w:eastAsia="Times New Roman" w:cs="Times New Roman"/>
          <w:sz w:val="24"/>
          <w:szCs w:val="24"/>
          <w:color w:val="0000FF"/>
        </w:rPr>
        <w:t xml:space="preserve"> </w:t>
      </w:r>
      <w:hyperlink r:id="rId221">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августа 2011 года. - Федеральный</w:t>
      </w:r>
      <w:r>
        <w:rPr>
          <w:rFonts w:ascii="Times New Roman" w:hAnsi="Times New Roman" w:eastAsia="Times New Roman" w:cs="Times New Roman"/>
          <w:sz w:val="24"/>
          <w:szCs w:val="24"/>
          <w:color w:val="0000FF"/>
        </w:rPr>
        <w:t xml:space="preserve"> </w:t>
      </w:r>
      <w:hyperlink r:id="rId222">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52"/>
        </w:tabs>
        <w:numPr>
          <w:ilvl w:val="0"/>
          <w:numId w:val="1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223">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14.10.2014</w:t>
      </w:r>
      <w:r>
        <w:rPr>
          <w:rFonts w:ascii="Times New Roman" w:hAnsi="Times New Roman" w:eastAsia="Times New Roman" w:cs="Times New Roman"/>
          <w:sz w:val="24"/>
          <w:szCs w:val="24"/>
          <w:color w:val="0000FF"/>
        </w:rPr>
        <w:t xml:space="preserve"> </w:t>
      </w:r>
      <w:hyperlink r:id="rId224">
        <w:r>
          <w:rPr>
            <w:rFonts w:ascii="Times New Roman" w:hAnsi="Times New Roman" w:eastAsia="Times New Roman" w:cs="Times New Roman"/>
            <w:sz w:val="24"/>
            <w:szCs w:val="24"/>
            <w:color w:val="0000FF"/>
          </w:rPr>
          <w:t>N 307-ФЗ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08"/>
        </w:tabs>
        <w:numPr>
          <w:ilvl w:val="1"/>
          <w:numId w:val="1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юридических лиц, индивидуальных предпринимателей и граждан информацию и документы, необходимые в ходе проведения проверки, а также запрашивать у лиц, находящихся на водных объектах и в их водоохранных зонах и осуществляющих использование водных объектов и (или) деятельность в их водоохранных зонах, документы, подтверждающие право этих лиц на осуществление водопользования</w:t>
      </w:r>
    </w:p>
    <w:p>
      <w:pPr>
        <w:jc w:val="both"/>
        <w:ind w:left="40" w:right="100"/>
        <w:spacing w:after="0" w:line="226" w:lineRule="auto"/>
        <w:tabs>
          <w:tab w:val="left" w:leader="none" w:pos="310"/>
        </w:tabs>
        <w:numPr>
          <w:ilvl w:val="0"/>
          <w:numId w:val="1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(или) деятельности в водоохранных зонах водных объектов, и проверять эти документы при проведении мероприятий по контролю за соблюдением обязательных требований на водных объектах</w:t>
      </w:r>
    </w:p>
    <w:p>
      <w:pPr>
        <w:ind w:left="220" w:hanging="180"/>
        <w:spacing w:after="0" w:line="226" w:lineRule="auto"/>
        <w:tabs>
          <w:tab w:val="left" w:leader="none" w:pos="220"/>
        </w:tabs>
        <w:numPr>
          <w:ilvl w:val="0"/>
          <w:numId w:val="1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их водоохранных зонах;</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225">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21.10.2013</w:t>
      </w:r>
      <w:r>
        <w:rPr>
          <w:rFonts w:ascii="Times New Roman" w:hAnsi="Times New Roman" w:eastAsia="Times New Roman" w:cs="Times New Roman"/>
          <w:sz w:val="24"/>
          <w:szCs w:val="24"/>
          <w:color w:val="0000FF"/>
        </w:rPr>
        <w:t xml:space="preserve"> </w:t>
      </w:r>
      <w:hyperlink r:id="rId226">
        <w:r>
          <w:rPr>
            <w:rFonts w:ascii="Times New Roman" w:hAnsi="Times New Roman" w:eastAsia="Times New Roman" w:cs="Times New Roman"/>
            <w:sz w:val="24"/>
            <w:szCs w:val="24"/>
            <w:color w:val="0000FF"/>
          </w:rPr>
          <w:t>N 282-ФЗ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left="40" w:right="100" w:firstLine="540"/>
        <w:spacing w:after="0" w:line="236" w:lineRule="auto"/>
        <w:tabs>
          <w:tab w:val="left" w:leader="none" w:pos="1045"/>
        </w:tabs>
        <w:numPr>
          <w:ilvl w:val="0"/>
          <w:numId w:val="1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территории, здания, помещения, сооружения, используемые юридическими лицами, индивидуальными предпринимателями при осуществлении своей деятельности, в целях проведения мероприятий по контролю;</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207645</wp:posOffset>
                </wp:positionV>
                <wp:extent cx="6803390"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5" o:allowincell="f" strokecolor="#000000" strokeweight="1pt" from="-0.1999pt,16.35pt" to="535.5pt,16.35pt"/>
            </w:pict>
          </mc:Fallback>
        </mc:AlternateContent>
      </w:r>
    </w:p>
    <w:p>
      <w:pPr>
        <w:spacing w:after="0" w:line="200" w:lineRule="exact"/>
        <w:rPr>
          <w:sz w:val="20"/>
          <w:szCs w:val="20"/>
          <w:color w:val="auto"/>
        </w:rPr>
      </w:pPr>
    </w:p>
    <w:p>
      <w:pPr>
        <w:spacing w:after="0" w:line="38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31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65" w:id="64"/>
    <w:bookmarkEnd w:id="6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6"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2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24" w:lineRule="exact"/>
        <w:rPr>
          <w:sz w:val="20"/>
          <w:szCs w:val="20"/>
          <w:color w:val="auto"/>
        </w:rPr>
      </w:pPr>
    </w:p>
    <w:p>
      <w:pPr>
        <w:ind w:left="40" w:right="100" w:firstLine="540"/>
        <w:spacing w:after="0"/>
        <w:tabs>
          <w:tab w:val="left" w:leader="none" w:pos="887"/>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проводить отбор проб сточных вод и воды водных объектов для проведения исследования (испытания) таких вод;</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 ред. Федерального</w:t>
      </w:r>
      <w:r>
        <w:rPr>
          <w:rFonts w:ascii="Times New Roman" w:hAnsi="Times New Roman" w:eastAsia="Times New Roman" w:cs="Times New Roman"/>
          <w:sz w:val="24"/>
          <w:szCs w:val="24"/>
          <w:color w:val="0000FF"/>
        </w:rPr>
        <w:t xml:space="preserve"> </w:t>
      </w:r>
      <w:hyperlink r:id="rId2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68"/>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выдавать предписания о прекращении нарушений обязательных требований и об устранении выявленных нарушений, о проведении мероприятий по охране водных объектов, а также об организации контроля за соответствием сточных вод нормативам допустимого воздействия на водные объекты и воздействием сточных вод на них;</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 в ред. Федерального</w:t>
      </w:r>
      <w:r>
        <w:rPr>
          <w:rFonts w:ascii="Times New Roman" w:hAnsi="Times New Roman" w:eastAsia="Times New Roman" w:cs="Times New Roman"/>
          <w:sz w:val="24"/>
          <w:szCs w:val="24"/>
          <w:color w:val="0000FF"/>
        </w:rPr>
        <w:t xml:space="preserve"> </w:t>
      </w:r>
      <w:hyperlink r:id="rId2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8"/>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осматривать в установленном порядке и при необходимости задерживать суда (в том числе иностранные) и другие плавучие средства, допустившие загрязнение с судов нефтью, вредными веществами, сточными водами или мусором либо не принявшие необходимых мер по предотвращению такого загрязнения водных объектов;</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64"/>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уведомлять в письменной форме стороны, заключившие договор водопользования, о результатах проверок, выявленных нарушениях условий использования водных объектов;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22"/>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7 в ред. Федерального</w:t>
      </w:r>
      <w:r>
        <w:rPr>
          <w:rFonts w:ascii="Times New Roman" w:hAnsi="Times New Roman" w:eastAsia="Times New Roman" w:cs="Times New Roman"/>
          <w:sz w:val="24"/>
          <w:szCs w:val="24"/>
          <w:color w:val="0000FF"/>
        </w:rPr>
        <w:t xml:space="preserve"> </w:t>
      </w:r>
      <w:hyperlink r:id="rId2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предъявлять иски в суд, арбитражный суд в пределах своей компетенции;</w:t>
      </w:r>
    </w:p>
    <w:p>
      <w:pPr>
        <w:spacing w:after="0" w:line="224" w:lineRule="exact"/>
        <w:rPr>
          <w:rFonts w:ascii="Times New Roman" w:hAnsi="Times New Roman" w:eastAsia="Times New Roman" w:cs="Times New Roman"/>
          <w:sz w:val="24"/>
          <w:szCs w:val="24"/>
          <w:color w:val="auto"/>
        </w:rPr>
      </w:pPr>
    </w:p>
    <w:p>
      <w:pPr>
        <w:ind w:left="40" w:right="100" w:firstLine="540"/>
        <w:spacing w:after="0"/>
        <w:tabs>
          <w:tab w:val="left" w:leader="none" w:pos="893"/>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привлекать в установленном</w:t>
      </w:r>
      <w:r>
        <w:rPr>
          <w:rFonts w:ascii="Times New Roman" w:hAnsi="Times New Roman" w:eastAsia="Times New Roman" w:cs="Times New Roman"/>
          <w:sz w:val="24"/>
          <w:szCs w:val="24"/>
          <w:color w:val="0000FF"/>
        </w:rPr>
        <w:t xml:space="preserve"> </w:t>
      </w:r>
      <w:hyperlink r:id="rId23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порядке экспертов, экспертные организации к проведению мероприятий по контролю;</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 в ред. Федерального</w:t>
      </w:r>
      <w:r>
        <w:rPr>
          <w:rFonts w:ascii="Times New Roman" w:hAnsi="Times New Roman" w:eastAsia="Times New Roman" w:cs="Times New Roman"/>
          <w:sz w:val="24"/>
          <w:szCs w:val="24"/>
          <w:color w:val="0000FF"/>
        </w:rPr>
        <w:t xml:space="preserve"> </w:t>
      </w:r>
      <w:hyperlink r:id="rId2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45" w:lineRule="auto"/>
        <w:tabs>
          <w:tab w:val="left" w:leader="none" w:pos="965"/>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проверять соблюдение обязательных требований к использованию и охране водных объектов, земельных участков и иных объектов недвижимости, расположенных в границах водоохранных зон. (п. 10 введен Федеральным</w:t>
      </w:r>
      <w:r>
        <w:rPr>
          <w:rFonts w:ascii="Times New Roman" w:hAnsi="Times New Roman" w:eastAsia="Times New Roman" w:cs="Times New Roman"/>
          <w:sz w:val="24"/>
          <w:szCs w:val="24"/>
          <w:color w:val="0000FF"/>
        </w:rPr>
        <w:t xml:space="preserve"> </w:t>
      </w:r>
      <w:hyperlink r:id="rId23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75" w:lineRule="exact"/>
        <w:rPr>
          <w:rFonts w:ascii="Times New Roman" w:hAnsi="Times New Roman" w:eastAsia="Times New Roman" w:cs="Times New Roman"/>
          <w:sz w:val="24"/>
          <w:szCs w:val="24"/>
          <w:color w:val="auto"/>
        </w:rPr>
      </w:pPr>
    </w:p>
    <w:p>
      <w:pPr>
        <w:ind w:left="40" w:right="100" w:firstLine="540"/>
        <w:spacing w:after="0"/>
        <w:tabs>
          <w:tab w:val="left" w:leader="none" w:pos="882"/>
        </w:tabs>
        <w:numPr>
          <w:ilvl w:val="0"/>
          <w:numId w:val="1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Государственному инспектору в области охраны окружающей среды выдаются служебное удостоверение и форма установленного образца.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234">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14.10.2014</w:t>
      </w:r>
      <w:r>
        <w:rPr>
          <w:rFonts w:ascii="Times New Roman" w:hAnsi="Times New Roman" w:eastAsia="Times New Roman" w:cs="Times New Roman"/>
          <w:sz w:val="24"/>
          <w:szCs w:val="24"/>
          <w:color w:val="0000FF"/>
        </w:rPr>
        <w:t xml:space="preserve"> </w:t>
      </w:r>
      <w:hyperlink r:id="rId235">
        <w:r>
          <w:rPr>
            <w:rFonts w:ascii="Times New Roman" w:hAnsi="Times New Roman" w:eastAsia="Times New Roman" w:cs="Times New Roman"/>
            <w:sz w:val="24"/>
            <w:szCs w:val="24"/>
            <w:color w:val="0000FF"/>
          </w:rPr>
          <w:t>N 307-ФЗ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августа 2011 года. - Федеральный</w:t>
      </w:r>
      <w:r>
        <w:rPr>
          <w:rFonts w:ascii="Times New Roman" w:hAnsi="Times New Roman" w:eastAsia="Times New Roman" w:cs="Times New Roman"/>
          <w:sz w:val="24"/>
          <w:szCs w:val="24"/>
          <w:color w:val="0000FF"/>
        </w:rPr>
        <w:t xml:space="preserve"> </w:t>
      </w:r>
      <w:hyperlink r:id="rId236">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7.1. К отношениям, связанным с осуществлением государственного надзора в области использования и охраны водных объектов, организацией и проведением проверок юридических лиц, индивидуальных предпринимателей, применяются положения Федерального</w:t>
      </w:r>
      <w:r>
        <w:rPr>
          <w:rFonts w:ascii="Times New Roman" w:hAnsi="Times New Roman" w:eastAsia="Times New Roman" w:cs="Times New Roman"/>
          <w:sz w:val="24"/>
          <w:szCs w:val="24"/>
          <w:color w:val="0000FF"/>
        </w:rPr>
        <w:t xml:space="preserve"> </w:t>
      </w:r>
      <w:hyperlink r:id="rId2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(часть 7.1 введена Федеральным</w:t>
      </w:r>
      <w:r>
        <w:rPr>
          <w:rFonts w:ascii="Times New Roman" w:hAnsi="Times New Roman" w:eastAsia="Times New Roman" w:cs="Times New Roman"/>
          <w:sz w:val="24"/>
          <w:szCs w:val="24"/>
          <w:color w:val="0000FF"/>
        </w:rPr>
        <w:t xml:space="preserve"> </w:t>
      </w:r>
      <w:hyperlink r:id="rId23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86" w:lineRule="exact"/>
        <w:rPr>
          <w:sz w:val="20"/>
          <w:szCs w:val="20"/>
          <w:color w:val="auto"/>
        </w:rPr>
      </w:pPr>
    </w:p>
    <w:p>
      <w:pPr>
        <w:ind w:left="820" w:hanging="240"/>
        <w:spacing w:after="0"/>
        <w:tabs>
          <w:tab w:val="left" w:leader="none" w:pos="820"/>
        </w:tabs>
        <w:numPr>
          <w:ilvl w:val="0"/>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августа 2011 года. - Федеральный</w:t>
      </w:r>
      <w:r>
        <w:rPr>
          <w:rFonts w:ascii="Times New Roman" w:hAnsi="Times New Roman" w:eastAsia="Times New Roman" w:cs="Times New Roman"/>
          <w:sz w:val="24"/>
          <w:szCs w:val="24"/>
          <w:color w:val="0000FF"/>
        </w:rPr>
        <w:t xml:space="preserve"> </w:t>
      </w:r>
      <w:hyperlink r:id="rId239">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Мероприятия по контролю за соблюдением обязательных требований на водных объектах и 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144780</wp:posOffset>
                </wp:positionV>
                <wp:extent cx="6803390"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7" o:allowincell="f" strokecolor="#000000" strokeweight="1pt" from="-0.1999pt,11.4pt" to="535.5pt,11.4pt"/>
            </w:pict>
          </mc:Fallback>
        </mc:AlternateContent>
      </w:r>
    </w:p>
    <w:p>
      <w:pPr>
        <w:spacing w:after="0" w:line="200" w:lineRule="exact"/>
        <w:rPr>
          <w:sz w:val="20"/>
          <w:szCs w:val="20"/>
          <w:color w:val="auto"/>
        </w:rPr>
      </w:pPr>
    </w:p>
    <w:p>
      <w:pPr>
        <w:spacing w:after="0" w:line="2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32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67" w:id="66"/>
    <w:bookmarkEnd w:id="6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8"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их водоохранных зонах проводятся должностными лицами органов государственного надзора, указанными в</w:t>
      </w:r>
      <w:r>
        <w:rPr>
          <w:rFonts w:ascii="Times New Roman" w:hAnsi="Times New Roman" w:eastAsia="Times New Roman" w:cs="Times New Roman"/>
          <w:sz w:val="24"/>
          <w:szCs w:val="24"/>
          <w:color w:val="0000FF"/>
        </w:rPr>
        <w:t xml:space="preserve"> части 5</w:t>
      </w:r>
      <w:r>
        <w:rPr>
          <w:rFonts w:ascii="Times New Roman" w:hAnsi="Times New Roman" w:eastAsia="Times New Roman" w:cs="Times New Roman"/>
          <w:sz w:val="24"/>
          <w:szCs w:val="24"/>
          <w:color w:val="auto"/>
        </w:rPr>
        <w:t xml:space="preserve"> настоящей статьи, при патрулировании водных объектов и их водоохранных зон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w:t>
      </w:r>
      <w:r>
        <w:rPr>
          <w:rFonts w:ascii="Times New Roman" w:hAnsi="Times New Roman" w:eastAsia="Times New Roman" w:cs="Times New Roman"/>
          <w:sz w:val="24"/>
          <w:szCs w:val="24"/>
          <w:color w:val="0000FF"/>
        </w:rPr>
        <w:t xml:space="preserve"> </w:t>
      </w:r>
      <w:hyperlink r:id="rId240">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оформления плановых (рейдовых) заданий на проведение указанных мероприятий и содержание этих заданий определяются уполномоченным Правительством Российской Федерации федеральным органом исполнительной власти.</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9 введена Федеральным</w:t>
      </w:r>
      <w:r>
        <w:rPr>
          <w:rFonts w:ascii="Times New Roman" w:hAnsi="Times New Roman" w:eastAsia="Times New Roman" w:cs="Times New Roman"/>
          <w:sz w:val="24"/>
          <w:szCs w:val="24"/>
          <w:color w:val="0000FF"/>
        </w:rPr>
        <w:t xml:space="preserve"> </w:t>
      </w:r>
      <w:hyperlink r:id="rId24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10" w:lineRule="exact"/>
        <w:rPr>
          <w:sz w:val="20"/>
          <w:szCs w:val="20"/>
          <w:color w:val="auto"/>
        </w:rPr>
      </w:pPr>
    </w:p>
    <w:p>
      <w:pPr>
        <w:jc w:val="both"/>
        <w:ind w:left="40" w:right="100" w:firstLine="540"/>
        <w:spacing w:after="0"/>
        <w:rPr>
          <w:sz w:val="20"/>
          <w:szCs w:val="20"/>
          <w:color w:val="auto"/>
        </w:rPr>
      </w:pPr>
      <w:r>
        <w:rPr>
          <w:rFonts w:ascii="Arial" w:hAnsi="Arial" w:eastAsia="Arial" w:cs="Arial"/>
          <w:sz w:val="24"/>
          <w:szCs w:val="24"/>
          <w:b w:val="1"/>
          <w:bCs w:val="1"/>
          <w:color w:val="auto"/>
        </w:rPr>
        <w:t>Статья 36.1. Реестр недобросовестных водопользователей и участников аукциона на право заключения договора водопользования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24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06.06.2019 N 139-ФЗ)</w:t>
      </w:r>
    </w:p>
    <w:p>
      <w:pPr>
        <w:spacing w:after="0" w:line="210" w:lineRule="exact"/>
        <w:rPr>
          <w:sz w:val="20"/>
          <w:szCs w:val="20"/>
          <w:color w:val="auto"/>
        </w:rPr>
      </w:pPr>
    </w:p>
    <w:p>
      <w:pPr>
        <w:jc w:val="both"/>
        <w:ind w:left="40" w:right="100" w:firstLine="540"/>
        <w:spacing w:after="0" w:line="245" w:lineRule="auto"/>
        <w:tabs>
          <w:tab w:val="left" w:leader="none" w:pos="912"/>
        </w:tabs>
        <w:numPr>
          <w:ilvl w:val="0"/>
          <w:numId w:val="1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Ведение реестра недобросовестных водопользователей и участников аукциона на право заключения договора водопользования (далее - реестр) осуществляется уполномоченным Правительством Российской Федерации федеральным органом исполнительной власти.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26"/>
        </w:tabs>
        <w:numPr>
          <w:ilvl w:val="0"/>
          <w:numId w:val="1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реестр включается информация о водопользователях, права пользования водными объектами которых были принудительно прекращены по основаниям, предусмотренным</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 части 3</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10</w:t>
      </w:r>
      <w:r>
        <w:rPr>
          <w:rFonts w:ascii="Times New Roman" w:hAnsi="Times New Roman" w:eastAsia="Times New Roman" w:cs="Times New Roman"/>
          <w:sz w:val="24"/>
          <w:szCs w:val="24"/>
          <w:color w:val="000000"/>
        </w:rPr>
        <w:t xml:space="preserve"> настоящего Кодекса, а также о победителях аукциона на право заключения договора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водопользования, уклонившихся от заключения договора водопользования.</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реестр включается следующая информация:</w:t>
      </w:r>
    </w:p>
    <w:p>
      <w:pPr>
        <w:spacing w:after="0" w:line="224" w:lineRule="exact"/>
        <w:rPr>
          <w:sz w:val="20"/>
          <w:szCs w:val="20"/>
          <w:color w:val="auto"/>
        </w:rPr>
      </w:pPr>
    </w:p>
    <w:p>
      <w:pPr>
        <w:jc w:val="both"/>
        <w:ind w:left="40" w:right="100" w:firstLine="540"/>
        <w:spacing w:after="0" w:line="233" w:lineRule="auto"/>
        <w:tabs>
          <w:tab w:val="left" w:leader="none" w:pos="940"/>
        </w:tabs>
        <w:numPr>
          <w:ilvl w:val="0"/>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наименование, место нахождения, идентификационный номер налогоплательщика - для юридического лица; наименование, идентификационный номер налогоплательщика юридического лица,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фамилия, имя, отчество, идентификационный номер налогоплательщика - для физического лица или индивидуального предпринимателя;</w:t>
      </w:r>
    </w:p>
    <w:p>
      <w:pPr>
        <w:spacing w:after="0" w:line="18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6"/>
        </w:tabs>
        <w:numPr>
          <w:ilvl w:val="0"/>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информация о договорах водопользования, решениях о предоставлении водного объекта в пользование;</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7"/>
        </w:tabs>
        <w:numPr>
          <w:ilvl w:val="0"/>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дата и номер решения суда о принудительном прекращении права пользования водным объектом;</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9"/>
        </w:tabs>
        <w:numPr>
          <w:ilvl w:val="0"/>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дата проведения аукциона на право заключения договора водопользования в случае, если победитель аукциона уклонился от заключения договора водопользования;</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дата внесения указанной информации в реестр.</w:t>
      </w:r>
    </w:p>
    <w:p>
      <w:pPr>
        <w:spacing w:after="0" w:line="224" w:lineRule="exact"/>
        <w:rPr>
          <w:sz w:val="20"/>
          <w:szCs w:val="20"/>
          <w:color w:val="auto"/>
        </w:rPr>
      </w:pPr>
    </w:p>
    <w:p>
      <w:pPr>
        <w:jc w:val="both"/>
        <w:ind w:left="40" w:right="100" w:firstLine="540"/>
        <w:spacing w:after="0" w:line="239" w:lineRule="auto"/>
        <w:tabs>
          <w:tab w:val="left" w:leader="none" w:pos="924"/>
        </w:tabs>
        <w:numPr>
          <w:ilvl w:val="0"/>
          <w:numId w:val="1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Информация, указанная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представляется исполнительными органами государственной власти или органами местного самоуправления в пределах их полномочий в соответствии со</w:t>
      </w:r>
      <w:r>
        <w:rPr>
          <w:rFonts w:ascii="Times New Roman" w:hAnsi="Times New Roman" w:eastAsia="Times New Roman" w:cs="Times New Roman"/>
          <w:sz w:val="24"/>
          <w:szCs w:val="24"/>
          <w:color w:val="0000FF"/>
        </w:rPr>
        <w:t xml:space="preserve"> статьями 24</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27</w:t>
      </w:r>
      <w:r>
        <w:rPr>
          <w:rFonts w:ascii="Times New Roman" w:hAnsi="Times New Roman" w:eastAsia="Times New Roman" w:cs="Times New Roman"/>
          <w:sz w:val="24"/>
          <w:szCs w:val="24"/>
          <w:color w:val="auto"/>
        </w:rPr>
        <w:t xml:space="preserve"> настоящего Кодекса либо организатором аукциона в федеральный орган исполнительной власти, уполномоченный на ведение реестра:</w:t>
      </w:r>
    </w:p>
    <w:p>
      <w:pPr>
        <w:spacing w:after="0" w:line="181"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в течение трех рабочих дней с даты вступления в законную силу судебного решения 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271780</wp:posOffset>
                </wp:positionV>
                <wp:extent cx="6803390"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9" o:allowincell="f" strokecolor="#000000" strokeweight="1pt" from="-0.1999pt,21.4pt" to="535.5pt,21.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33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69" w:id="68"/>
    <w:bookmarkEnd w:id="6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0"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принудительном прекращении права пользования водным объектом;</w:t>
      </w:r>
    </w:p>
    <w:p>
      <w:pPr>
        <w:spacing w:after="0" w:line="224" w:lineRule="exact"/>
        <w:rPr>
          <w:sz w:val="20"/>
          <w:szCs w:val="20"/>
          <w:color w:val="auto"/>
        </w:rPr>
      </w:pPr>
    </w:p>
    <w:p>
      <w:pPr>
        <w:jc w:val="both"/>
        <w:ind w:left="40" w:right="100" w:firstLine="540"/>
        <w:spacing w:after="0" w:line="245" w:lineRule="auto"/>
        <w:tabs>
          <w:tab w:val="left" w:leader="none" w:pos="878"/>
        </w:tabs>
        <w:numPr>
          <w:ilvl w:val="0"/>
          <w:numId w:val="1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непредставления победителем аукциона подписанного договора водопользования в течение трех рабочих дней с даты подписания протокола аукциона на право заключения договора водопользования.</w:t>
      </w:r>
    </w:p>
    <w:p>
      <w:pPr>
        <w:spacing w:after="0" w:line="175" w:lineRule="exact"/>
        <w:rPr>
          <w:sz w:val="20"/>
          <w:szCs w:val="20"/>
          <w:color w:val="auto"/>
        </w:rPr>
      </w:pPr>
    </w:p>
    <w:p>
      <w:pPr>
        <w:jc w:val="both"/>
        <w:ind w:left="40" w:right="100" w:firstLine="540"/>
        <w:spacing w:after="0" w:line="236" w:lineRule="auto"/>
        <w:tabs>
          <w:tab w:val="left" w:leader="none" w:pos="903"/>
        </w:tabs>
        <w:numPr>
          <w:ilvl w:val="0"/>
          <w:numId w:val="1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течение десяти рабочих дней с даты поступления информации, указанной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в федеральный орган исполнительной власти, уполномоченный на ведение реестра, этот орган включает информацию о недобросовестных водопользователях и участниках аукциона на право заключения договора водопользования в реестр или направляет мотивированный отказ во включении такой информации в реестр.</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8"/>
        </w:tabs>
        <w:numPr>
          <w:ilvl w:val="0"/>
          <w:numId w:val="1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4"/>
        </w:tabs>
        <w:numPr>
          <w:ilvl w:val="0"/>
          <w:numId w:val="1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Информация, указанная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исключается из реестра по истечении двух лет с даты ее включения в реестр, а также по решению суда.</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Включение информации в реестр может быть обжаловано в судебном порядке.</w:t>
      </w:r>
    </w:p>
    <w:p>
      <w:pPr>
        <w:spacing w:after="0" w:line="22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15"/>
        </w:numPr>
        <w:rPr>
          <w:rFonts w:ascii="Times New Roman" w:hAnsi="Times New Roman" w:eastAsia="Times New Roman" w:cs="Times New Roman"/>
          <w:sz w:val="24"/>
          <w:szCs w:val="24"/>
          <w:color w:val="0000FF"/>
        </w:rPr>
      </w:pPr>
      <w:hyperlink r:id="rId243">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ведения реестра устанавливается Правительством Российской Федерации.</w:t>
      </w:r>
    </w:p>
    <w:p>
      <w:pPr>
        <w:spacing w:after="0" w:line="242" w:lineRule="exact"/>
        <w:rPr>
          <w:sz w:val="20"/>
          <w:szCs w:val="20"/>
          <w:color w:val="auto"/>
        </w:rPr>
      </w:pPr>
    </w:p>
    <w:p>
      <w:pPr>
        <w:ind w:left="3540"/>
        <w:spacing w:after="0"/>
        <w:rPr>
          <w:sz w:val="20"/>
          <w:szCs w:val="20"/>
          <w:color w:val="auto"/>
        </w:rPr>
      </w:pPr>
      <w:r>
        <w:rPr>
          <w:rFonts w:ascii="Arial" w:hAnsi="Arial" w:eastAsia="Arial" w:cs="Arial"/>
          <w:sz w:val="24"/>
          <w:szCs w:val="24"/>
          <w:b w:val="1"/>
          <w:bCs w:val="1"/>
          <w:color w:val="auto"/>
        </w:rPr>
        <w:t>Глава 5. ВОДОПОЛЬЗОВАНИЕ</w:t>
      </w:r>
    </w:p>
    <w:p>
      <w:pPr>
        <w:spacing w:after="0" w:line="244" w:lineRule="exact"/>
        <w:rPr>
          <w:sz w:val="20"/>
          <w:szCs w:val="20"/>
          <w:color w:val="auto"/>
        </w:rPr>
      </w:pPr>
    </w:p>
    <w:p>
      <w:pPr>
        <w:ind w:left="580" w:right="4240"/>
        <w:spacing w:after="0" w:line="286"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37. Общие положения о водопользовании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244">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26.07.2017 N 208-ФЗ)</w:t>
      </w:r>
    </w:p>
    <w:p>
      <w:pPr>
        <w:spacing w:after="0" w:line="150" w:lineRule="exact"/>
        <w:rPr>
          <w:sz w:val="20"/>
          <w:szCs w:val="20"/>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Водопользование осуществляется с предоставлением или без предоставления водных объектов для целей питьевого и хозяйственно-бытового водоснабжения, сброса сточных вод, производства электрической энергии, водного и воздушного транспорта, сплава древесины и иных предусмотренных настоящим Кодексом целей.</w:t>
      </w:r>
    </w:p>
    <w:p>
      <w:pPr>
        <w:spacing w:after="0" w:line="199"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38. Виды водопользования</w:t>
      </w:r>
    </w:p>
    <w:p>
      <w:pPr>
        <w:spacing w:after="0" w:line="246" w:lineRule="exact"/>
        <w:rPr>
          <w:sz w:val="20"/>
          <w:szCs w:val="20"/>
          <w:color w:val="auto"/>
        </w:rPr>
      </w:pPr>
    </w:p>
    <w:p>
      <w:pPr>
        <w:ind w:left="40" w:right="100" w:firstLine="540"/>
        <w:spacing w:after="0" w:line="264" w:lineRule="auto"/>
        <w:tabs>
          <w:tab w:val="left" w:leader="none" w:pos="945"/>
        </w:tabs>
        <w:numPr>
          <w:ilvl w:val="0"/>
          <w:numId w:val="1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Исходя из условий предоставления водных объектов в пользование водопользование подразделяется на:</w:t>
      </w:r>
    </w:p>
    <w:p>
      <w:pPr>
        <w:spacing w:after="0" w:line="153" w:lineRule="exact"/>
        <w:rPr>
          <w:sz w:val="20"/>
          <w:szCs w:val="20"/>
          <w:color w:val="auto"/>
        </w:rPr>
      </w:pPr>
    </w:p>
    <w:p>
      <w:pPr>
        <w:ind w:left="840" w:hanging="260"/>
        <w:spacing w:after="0"/>
        <w:tabs>
          <w:tab w:val="left" w:leader="none" w:pos="840"/>
        </w:tabs>
        <w:numPr>
          <w:ilvl w:val="0"/>
          <w:numId w:val="1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совместное водопользование;</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обособленное водопользование.</w:t>
      </w:r>
    </w:p>
    <w:p>
      <w:pPr>
        <w:spacing w:after="0" w:line="224" w:lineRule="exact"/>
        <w:rPr>
          <w:sz w:val="20"/>
          <w:szCs w:val="20"/>
          <w:color w:val="auto"/>
        </w:rPr>
      </w:pPr>
    </w:p>
    <w:p>
      <w:pPr>
        <w:jc w:val="both"/>
        <w:ind w:left="40" w:right="100" w:firstLine="540"/>
        <w:spacing w:after="0" w:line="233" w:lineRule="auto"/>
        <w:tabs>
          <w:tab w:val="left" w:leader="none" w:pos="876"/>
        </w:tabs>
        <w:numPr>
          <w:ilvl w:val="0"/>
          <w:numId w:val="1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 аквакультуры (рыбоводства). (в ред. Федеральных законов от 28.12.2010</w:t>
      </w:r>
      <w:r>
        <w:rPr>
          <w:rFonts w:ascii="Times New Roman" w:hAnsi="Times New Roman" w:eastAsia="Times New Roman" w:cs="Times New Roman"/>
          <w:sz w:val="24"/>
          <w:szCs w:val="24"/>
          <w:color w:val="0000FF"/>
        </w:rPr>
        <w:t xml:space="preserve"> </w:t>
      </w:r>
      <w:hyperlink r:id="rId245">
        <w:r>
          <w:rPr>
            <w:rFonts w:ascii="Times New Roman" w:hAnsi="Times New Roman" w:eastAsia="Times New Roman" w:cs="Times New Roman"/>
            <w:sz w:val="24"/>
            <w:szCs w:val="24"/>
            <w:color w:val="0000FF"/>
          </w:rPr>
          <w:t>N 420-ФЗ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246">
        <w:r>
          <w:rPr>
            <w:rFonts w:ascii="Times New Roman" w:hAnsi="Times New Roman" w:eastAsia="Times New Roman" w:cs="Times New Roman"/>
            <w:sz w:val="24"/>
            <w:szCs w:val="24"/>
            <w:color w:val="0000FF"/>
          </w:rPr>
          <w:t>N 148-ФЗ</w:t>
        </w:r>
      </w:hyperlink>
      <w:r>
        <w:rPr>
          <w:rFonts w:ascii="Times New Roman" w:hAnsi="Times New Roman" w:eastAsia="Times New Roman" w:cs="Times New Roman"/>
          <w:sz w:val="24"/>
          <w:szCs w:val="24"/>
          <w:color w:val="auto"/>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246380</wp:posOffset>
                </wp:positionV>
                <wp:extent cx="6803390"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1" o:allowincell="f" strokecolor="#000000" strokeweight="1pt" from="-0.1999pt,19.4pt" to="535.5pt,19.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34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71" w:id="70"/>
    <w:bookmarkEnd w:id="7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2"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3. По способу использования водных объектов водопользование подразделяется на:</w:t>
      </w:r>
    </w:p>
    <w:p>
      <w:pPr>
        <w:spacing w:after="0" w:line="224" w:lineRule="exact"/>
        <w:rPr>
          <w:sz w:val="20"/>
          <w:szCs w:val="20"/>
          <w:color w:val="auto"/>
        </w:rPr>
      </w:pPr>
    </w:p>
    <w:p>
      <w:pPr>
        <w:ind w:left="40" w:right="100" w:firstLine="540"/>
        <w:spacing w:after="0" w:line="264" w:lineRule="auto"/>
        <w:tabs>
          <w:tab w:val="left" w:leader="none" w:pos="898"/>
        </w:tabs>
        <w:numPr>
          <w:ilvl w:val="1"/>
          <w:numId w:val="1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водопользование с забором (изъятием) водных ресурсов из водных объектов при условии возврата воды в водные объекты;</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1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водопользование с забором (изъятием) водных ресурсов из водных объектов без возврата воды</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1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водные объекты;</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1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водопользование без забора (изъятия) водных ресурсов из водных объектов.</w:t>
      </w:r>
    </w:p>
    <w:p>
      <w:pPr>
        <w:spacing w:after="0" w:line="244"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39. Права и обязанности собственников водных объектов, водопользователей при использовании водных объектов</w:t>
      </w:r>
    </w:p>
    <w:p>
      <w:pPr>
        <w:spacing w:after="0" w:line="131" w:lineRule="exact"/>
        <w:rPr>
          <w:sz w:val="20"/>
          <w:szCs w:val="20"/>
          <w:color w:val="auto"/>
        </w:rPr>
      </w:pPr>
    </w:p>
    <w:p>
      <w:pPr>
        <w:ind w:left="820" w:hanging="240"/>
        <w:spacing w:after="0"/>
        <w:tabs>
          <w:tab w:val="left" w:leader="none" w:pos="820"/>
        </w:tabs>
        <w:numPr>
          <w:ilvl w:val="0"/>
          <w:numId w:val="1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водных объектов, водопользователи при использовании водных объектов имеют</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w:t>
      </w:r>
    </w:p>
    <w:p>
      <w:pPr>
        <w:spacing w:after="0" w:line="190" w:lineRule="exact"/>
        <w:rPr>
          <w:sz w:val="20"/>
          <w:szCs w:val="20"/>
          <w:color w:val="auto"/>
        </w:rPr>
      </w:pPr>
    </w:p>
    <w:p>
      <w:pPr>
        <w:ind w:left="840" w:hanging="260"/>
        <w:spacing w:after="0"/>
        <w:tabs>
          <w:tab w:val="left" w:leader="none" w:pos="840"/>
        </w:tabs>
        <w:numPr>
          <w:ilvl w:val="0"/>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самостоятельно осуществлять использование водных объектов;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строительство гидротехнических и иных сооружений на водных объектах;</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62"/>
        </w:tabs>
        <w:numPr>
          <w:ilvl w:val="0"/>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пользоваться иными предусмотренными настоящим Кодексом, другими федеральными законами правами.</w:t>
      </w:r>
    </w:p>
    <w:p>
      <w:pPr>
        <w:spacing w:after="0" w:line="153" w:lineRule="exact"/>
        <w:rPr>
          <w:sz w:val="20"/>
          <w:szCs w:val="20"/>
          <w:color w:val="auto"/>
        </w:rPr>
      </w:pPr>
    </w:p>
    <w:p>
      <w:pPr>
        <w:ind w:left="40" w:right="100" w:firstLine="540"/>
        <w:spacing w:after="0" w:line="264" w:lineRule="auto"/>
        <w:tabs>
          <w:tab w:val="left" w:leader="none" w:pos="918"/>
        </w:tabs>
        <w:numPr>
          <w:ilvl w:val="0"/>
          <w:numId w:val="1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водных объектов, водопользователи при использовании водных объектов обязаны:</w:t>
      </w:r>
    </w:p>
    <w:p>
      <w:pPr>
        <w:spacing w:after="0" w:line="153" w:lineRule="exact"/>
        <w:rPr>
          <w:sz w:val="20"/>
          <w:szCs w:val="20"/>
          <w:color w:val="auto"/>
        </w:rPr>
      </w:pPr>
    </w:p>
    <w:p>
      <w:pPr>
        <w:ind w:left="40" w:right="100" w:firstLine="540"/>
        <w:spacing w:after="0" w:line="264" w:lineRule="auto"/>
        <w:tabs>
          <w:tab w:val="left" w:leader="none" w:pos="875"/>
        </w:tabs>
        <w:numPr>
          <w:ilvl w:val="0"/>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допускать нарушение прав других собственников водных объектов, водопользователей, а также причинение вреда окружающей среде;</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06"/>
        </w:tabs>
        <w:numPr>
          <w:ilvl w:val="0"/>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содержать в исправном состоянии эксплуатируемые ими очистные сооружения и расположенные на водных объектах гидротехнические и иные сооружения;</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5"/>
        </w:tabs>
        <w:numPr>
          <w:ilvl w:val="0"/>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1"/>
        </w:tabs>
        <w:numPr>
          <w:ilvl w:val="0"/>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своевременно осуществлять мероприятия по предупреждению и ликвидации чрезвычайных ситуаций на водных объектах;</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95"/>
        </w:tabs>
        <w:numPr>
          <w:ilvl w:val="0"/>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вести в установленном</w:t>
      </w:r>
      <w:r>
        <w:rPr>
          <w:rFonts w:ascii="Times New Roman" w:hAnsi="Times New Roman" w:eastAsia="Times New Roman" w:cs="Times New Roman"/>
          <w:sz w:val="24"/>
          <w:szCs w:val="24"/>
          <w:color w:val="0000FF"/>
        </w:rPr>
        <w:t xml:space="preserve"> </w:t>
      </w:r>
      <w:hyperlink r:id="rId247">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водоохранными зонами, а также бесплатно и в установленные</w:t>
      </w:r>
      <w:r>
        <w:rPr>
          <w:rFonts w:ascii="Times New Roman" w:hAnsi="Times New Roman" w:eastAsia="Times New Roman" w:cs="Times New Roman"/>
          <w:sz w:val="24"/>
          <w:szCs w:val="24"/>
          <w:color w:val="0000FF"/>
        </w:rPr>
        <w:t xml:space="preserve"> </w:t>
      </w:r>
      <w:hyperlink r:id="rId248">
        <w:r>
          <w:rPr>
            <w:rFonts w:ascii="Times New Roman" w:hAnsi="Times New Roman" w:eastAsia="Times New Roman" w:cs="Times New Roman"/>
            <w:sz w:val="24"/>
            <w:szCs w:val="24"/>
            <w:color w:val="0000FF"/>
          </w:rPr>
          <w:t>сроки</w:t>
        </w:r>
      </w:hyperlink>
      <w:r>
        <w:rPr>
          <w:rFonts w:ascii="Times New Roman" w:hAnsi="Times New Roman" w:eastAsia="Times New Roman" w:cs="Times New Roman"/>
          <w:sz w:val="24"/>
          <w:szCs w:val="24"/>
          <w:color w:val="auto"/>
        </w:rPr>
        <w:t xml:space="preserve">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4"/>
        </w:tabs>
        <w:numPr>
          <w:ilvl w:val="0"/>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выполнять иные предусмотренные настоящим Кодексом, другими федеральными законами обязанности.</w:t>
      </w:r>
    </w:p>
    <w:p>
      <w:pPr>
        <w:spacing w:after="0" w:line="171" w:lineRule="exact"/>
        <w:rPr>
          <w:rFonts w:ascii="Times New Roman" w:hAnsi="Times New Roman" w:eastAsia="Times New Roman" w:cs="Times New Roman"/>
          <w:sz w:val="24"/>
          <w:szCs w:val="24"/>
          <w:color w:val="auto"/>
        </w:rPr>
      </w:pPr>
    </w:p>
    <w:p>
      <w:pPr>
        <w:ind w:left="580" w:right="106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40. Защита конкуренции в области использования водных объектов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112395</wp:posOffset>
                </wp:positionV>
                <wp:extent cx="6803390" cy="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3" o:allowincell="f" strokecolor="#000000" strokeweight="1pt" from="-0.1999pt,8.85pt" to="535.5pt,8.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4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35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73" w:id="72"/>
    <w:bookmarkEnd w:id="7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4"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40" w:right="100" w:firstLine="540"/>
        <w:spacing w:after="0" w:line="264" w:lineRule="auto"/>
        <w:tabs>
          <w:tab w:val="left" w:leader="none" w:pos="881"/>
        </w:tabs>
        <w:numPr>
          <w:ilvl w:val="0"/>
          <w:numId w:val="1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Запрещаются монополистическая деятельность и недобросовестная конкуренция в области использования водных объектов.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83"/>
        </w:tabs>
        <w:numPr>
          <w:ilvl w:val="0"/>
          <w:numId w:val="1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
    <w:p>
      <w:pPr>
        <w:spacing w:after="0" w:line="185"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2"/>
        </w:tabs>
        <w:numPr>
          <w:ilvl w:val="0"/>
          <w:numId w:val="1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осуществления государственного контроля за экономической концентрацией в области использования водных объектов устанавливается Правительством Российской Федерации.</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41. Приостановление или ограничение водопользования</w:t>
      </w:r>
    </w:p>
    <w:p>
      <w:pPr>
        <w:spacing w:after="0" w:line="244" w:lineRule="exact"/>
        <w:rPr>
          <w:sz w:val="20"/>
          <w:szCs w:val="20"/>
          <w:color w:val="auto"/>
        </w:rPr>
      </w:pPr>
    </w:p>
    <w:p>
      <w:pPr>
        <w:ind w:left="820" w:hanging="240"/>
        <w:spacing w:after="0"/>
        <w:tabs>
          <w:tab w:val="left" w:leader="none" w:pos="820"/>
        </w:tabs>
        <w:numPr>
          <w:ilvl w:val="0"/>
          <w:numId w:val="1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Водопользование может быть приостановлено или ограничено в случае:</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 угрозы причинения вреда жизни или здоровью человека;</w:t>
      </w:r>
    </w:p>
    <w:p>
      <w:pPr>
        <w:spacing w:after="0" w:line="224" w:lineRule="exact"/>
        <w:rPr>
          <w:sz w:val="20"/>
          <w:szCs w:val="20"/>
          <w:color w:val="auto"/>
        </w:rPr>
      </w:pPr>
    </w:p>
    <w:p>
      <w:pPr>
        <w:ind w:left="40" w:right="100" w:firstLine="540"/>
        <w:spacing w:after="0" w:line="264" w:lineRule="auto"/>
        <w:tabs>
          <w:tab w:val="left" w:leader="none" w:pos="921"/>
        </w:tabs>
        <w:numPr>
          <w:ilvl w:val="0"/>
          <w:numId w:val="1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возникновения радиационной аварии или иных чрезвычайных ситуаций природного или техногенного характера;</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причинения вреда окружающей среде;</w:t>
      </w:r>
    </w:p>
    <w:p>
      <w:pPr>
        <w:spacing w:after="0" w:line="224" w:lineRule="exact"/>
        <w:rPr>
          <w:sz w:val="20"/>
          <w:szCs w:val="20"/>
          <w:color w:val="auto"/>
        </w:rPr>
      </w:pPr>
    </w:p>
    <w:p>
      <w:pPr>
        <w:ind w:left="40" w:right="360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3.1) установления охранных зон гидроэнергетических объектов; (п. 3.1 введен Федеральным</w:t>
      </w:r>
      <w:r>
        <w:rPr>
          <w:rFonts w:ascii="Times New Roman" w:hAnsi="Times New Roman" w:eastAsia="Times New Roman" w:cs="Times New Roman"/>
          <w:sz w:val="24"/>
          <w:szCs w:val="24"/>
          <w:color w:val="0000FF"/>
        </w:rPr>
        <w:t xml:space="preserve"> </w:t>
      </w:r>
      <w:hyperlink r:id="rId25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21.07.2011 N 257-ФЗ)</w:t>
      </w:r>
    </w:p>
    <w:p>
      <w:pPr>
        <w:spacing w:after="0" w:line="153"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4) в иных предусмотренных федеральными законами случаях.</w:t>
      </w:r>
    </w:p>
    <w:p>
      <w:pPr>
        <w:spacing w:after="0" w:line="224" w:lineRule="exact"/>
        <w:rPr>
          <w:sz w:val="20"/>
          <w:szCs w:val="20"/>
          <w:color w:val="auto"/>
        </w:rPr>
      </w:pPr>
    </w:p>
    <w:p>
      <w:pPr>
        <w:jc w:val="both"/>
        <w:ind w:left="40" w:right="100" w:firstLine="540"/>
        <w:spacing w:after="0" w:line="236" w:lineRule="auto"/>
        <w:tabs>
          <w:tab w:val="left" w:leader="none" w:pos="952"/>
        </w:tabs>
        <w:numPr>
          <w:ilvl w:val="0"/>
          <w:numId w:val="1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Приостановление водопользования в случаях, предусмотренных</w:t>
      </w:r>
      <w:r>
        <w:rPr>
          <w:rFonts w:ascii="Times New Roman" w:hAnsi="Times New Roman" w:eastAsia="Times New Roman" w:cs="Times New Roman"/>
          <w:sz w:val="24"/>
          <w:szCs w:val="24"/>
          <w:color w:val="0000FF"/>
        </w:rPr>
        <w:t xml:space="preserve"> </w:t>
      </w:r>
      <w:hyperlink r:id="rId252">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51"/>
        </w:tabs>
        <w:numPr>
          <w:ilvl w:val="0"/>
          <w:numId w:val="1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42. Основные требования к использованию водных объектов</w:t>
      </w:r>
    </w:p>
    <w:p>
      <w:pPr>
        <w:spacing w:after="0" w:line="246" w:lineRule="exact"/>
        <w:rPr>
          <w:sz w:val="20"/>
          <w:szCs w:val="20"/>
          <w:color w:val="auto"/>
        </w:rPr>
      </w:pPr>
    </w:p>
    <w:p>
      <w:pPr>
        <w:jc w:val="both"/>
        <w:ind w:left="40" w:right="100" w:firstLine="540"/>
        <w:spacing w:after="0" w:line="233" w:lineRule="auto"/>
        <w:tabs>
          <w:tab w:val="left" w:leader="none" w:pos="949"/>
        </w:tabs>
        <w:numPr>
          <w:ilvl w:val="0"/>
          <w:numId w:val="1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 а также водных биологических ресурсов и других объектов животного и растительного мира.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28"/>
        </w:tabs>
        <w:numPr>
          <w:ilvl w:val="0"/>
          <w:numId w:val="1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226695</wp:posOffset>
                </wp:positionV>
                <wp:extent cx="6803390"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5" o:allowincell="f" strokecolor="#000000" strokeweight="1pt" from="-0.1999pt,17.85pt" to="535.5pt,17.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36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75" w:id="74"/>
    <w:bookmarkEnd w:id="7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6"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лиц.</w:t>
      </w:r>
    </w:p>
    <w:p>
      <w:pPr>
        <w:spacing w:after="0" w:line="224" w:lineRule="exact"/>
        <w:rPr>
          <w:sz w:val="20"/>
          <w:szCs w:val="20"/>
          <w:color w:val="auto"/>
        </w:rPr>
      </w:pPr>
    </w:p>
    <w:p>
      <w:pPr>
        <w:ind w:left="40" w:right="100" w:firstLine="540"/>
        <w:spacing w:after="0" w:line="264" w:lineRule="auto"/>
        <w:tabs>
          <w:tab w:val="left" w:leader="none" w:pos="864"/>
        </w:tabs>
        <w:numPr>
          <w:ilvl w:val="0"/>
          <w:numId w:val="1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Работы по изменению или обустройству природного водоема или водотока проводятся при условии сохранения его естественного происхождения.</w:t>
      </w:r>
    </w:p>
    <w:p>
      <w:pPr>
        <w:spacing w:after="0" w:line="173"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43. Использование водных объектов для целей питьевого и хозяйственно-бытового водоснабжения</w:t>
      </w:r>
    </w:p>
    <w:p>
      <w:pPr>
        <w:spacing w:after="0" w:line="131" w:lineRule="exact"/>
        <w:rPr>
          <w:sz w:val="20"/>
          <w:szCs w:val="20"/>
          <w:color w:val="auto"/>
        </w:rPr>
      </w:pPr>
    </w:p>
    <w:p>
      <w:pPr>
        <w:jc w:val="both"/>
        <w:ind w:left="40" w:right="100" w:firstLine="540"/>
        <w:spacing w:after="0" w:line="239" w:lineRule="auto"/>
        <w:tabs>
          <w:tab w:val="left" w:leader="none" w:pos="934"/>
        </w:tabs>
        <w:numPr>
          <w:ilvl w:val="0"/>
          <w:numId w:val="1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59"/>
        </w:tabs>
        <w:numPr>
          <w:ilvl w:val="0"/>
          <w:numId w:val="1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водных объектов, используемых для целей питьевого и хозяйственно-бытового водоснабжения, устанавливаются зоны санитарной охраны в соответствии с</w:t>
      </w:r>
      <w:r>
        <w:rPr>
          <w:rFonts w:ascii="Times New Roman" w:hAnsi="Times New Roman" w:eastAsia="Times New Roman" w:cs="Times New Roman"/>
          <w:sz w:val="24"/>
          <w:szCs w:val="24"/>
          <w:color w:val="0000FF"/>
        </w:rPr>
        <w:t xml:space="preserve"> </w:t>
      </w:r>
      <w:hyperlink r:id="rId254">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50"/>
        </w:tabs>
        <w:numPr>
          <w:ilvl w:val="0"/>
          <w:numId w:val="1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использования подземных водных объектов для целей питьевого и хозяйственно-бытового водоснабжения устанавливается</w:t>
      </w:r>
      <w:r>
        <w:rPr>
          <w:rFonts w:ascii="Times New Roman" w:hAnsi="Times New Roman" w:eastAsia="Times New Roman" w:cs="Times New Roman"/>
          <w:sz w:val="24"/>
          <w:szCs w:val="24"/>
          <w:color w:val="0000FF"/>
        </w:rPr>
        <w:t xml:space="preserve"> </w:t>
      </w:r>
      <w:hyperlink r:id="rId256">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недрах.</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16"/>
        </w:tabs>
        <w:numPr>
          <w:ilvl w:val="0"/>
          <w:numId w:val="1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законодательством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144145</wp:posOffset>
                </wp:positionV>
                <wp:extent cx="6760210" cy="80391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92" style="position:absolute;margin-left:2pt;margin-top:11.35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17"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144145</wp:posOffset>
                </wp:positionV>
                <wp:extent cx="0" cy="80391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8" o:allowincell="f" strokecolor="#CED3F1" strokeweight="3pt" from="2pt,11.35pt" to="2pt,74.6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144145</wp:posOffset>
                </wp:positionV>
                <wp:extent cx="0" cy="80391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9" o:allowincell="f" strokecolor="#F4F3F8" strokeweight="3pt" from="534.25pt,11.35pt" to="534.25pt,74.65pt"/>
            </w:pict>
          </mc:Fallback>
        </mc:AlternateContent>
      </w:r>
    </w:p>
    <w:p>
      <w:pPr>
        <w:spacing w:after="0" w:line="296"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95"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20" o:allowincell="f" fillcolor="#F4F3F8" stroked="f"/>
            </w:pict>
          </mc:Fallback>
        </mc:AlternateContent>
      </w:r>
    </w:p>
    <w:p>
      <w:pPr>
        <w:jc w:val="both"/>
        <w:ind w:left="220" w:right="2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Сброс сточных (дренажных) вод в пределах границ 2-го и 3-го поясов ЗСО хозяйственными и иными объектами, введенными в эксплуатацию или разрешение на строительство которых выдано до 01.01.2007, допускается с соблюдением санитарных норм и правил (ФЗ от 03.06.2006</w:t>
      </w:r>
      <w:r>
        <w:rPr>
          <w:rFonts w:ascii="Times New Roman" w:hAnsi="Times New Roman" w:eastAsia="Times New Roman" w:cs="Times New Roman"/>
          <w:sz w:val="24"/>
          <w:szCs w:val="24"/>
          <w:color w:val="0000FF"/>
        </w:rPr>
        <w:t xml:space="preserve"> </w:t>
      </w:r>
      <w:hyperlink r:id="rId257">
        <w:r>
          <w:rPr>
            <w:rFonts w:ascii="Times New Roman" w:hAnsi="Times New Roman" w:eastAsia="Times New Roman" w:cs="Times New Roman"/>
            <w:sz w:val="24"/>
            <w:szCs w:val="24"/>
            <w:color w:val="0000FF"/>
          </w:rPr>
          <w:t>N 73-ФЗ</w:t>
        </w:r>
      </w:hyperlink>
      <w:r>
        <w:rPr>
          <w:rFonts w:ascii="Times New Roman" w:hAnsi="Times New Roman" w:eastAsia="Times New Roman" w:cs="Times New Roman"/>
          <w:sz w:val="24"/>
          <w:szCs w:val="24"/>
          <w:color w:val="392C69"/>
        </w:rPr>
        <w:t>).</w:t>
      </w:r>
    </w:p>
    <w:p>
      <w:pPr>
        <w:spacing w:after="0" w:line="365"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44. Использование водных объектов для целей сброса сточных, в том числе дренажных, вод</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84"/>
        </w:tabs>
        <w:numPr>
          <w:ilvl w:val="0"/>
          <w:numId w:val="1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законодательством в области охраны окружающей среды.</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Запрещается сброс сточных, в том числе дренажных, вод в водные объекты:</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187960</wp:posOffset>
                </wp:positionV>
                <wp:extent cx="6803390" cy="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1" o:allowincell="f" strokecolor="#000000" strokeweight="1pt" from="-0.1999pt,14.8pt" to="535.5pt,14.8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8"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37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77" w:id="76"/>
    <w:bookmarkEnd w:id="7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2"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840" w:hanging="260"/>
        <w:spacing w:after="0"/>
        <w:tabs>
          <w:tab w:val="left" w:leader="none" w:pos="840"/>
        </w:tabs>
        <w:numPr>
          <w:ilvl w:val="0"/>
          <w:numId w:val="1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содержащие природные лечебные ресурсы;</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отнесенные к особо охраняемым водным объектам.</w:t>
      </w:r>
    </w:p>
    <w:p>
      <w:pPr>
        <w:spacing w:after="0" w:line="224" w:lineRule="exact"/>
        <w:rPr>
          <w:sz w:val="20"/>
          <w:szCs w:val="20"/>
          <w:color w:val="auto"/>
        </w:rPr>
      </w:pPr>
    </w:p>
    <w:p>
      <w:pPr>
        <w:ind w:left="40" w:right="100" w:firstLine="540"/>
        <w:spacing w:after="0"/>
        <w:tabs>
          <w:tab w:val="left" w:leader="none" w:pos="835"/>
        </w:tabs>
        <w:numPr>
          <w:ilvl w:val="0"/>
          <w:numId w:val="1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Запрещается сброс сточных, в том числе дренажных, вод в водные объекты, расположенные в границах:</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sz w:val="20"/>
          <w:szCs w:val="20"/>
          <w:color w:val="auto"/>
        </w:rPr>
      </w:pPr>
    </w:p>
    <w:p>
      <w:pPr>
        <w:ind w:left="40" w:right="840" w:firstLine="540"/>
        <w:spacing w:after="0" w:line="264" w:lineRule="auto"/>
        <w:tabs>
          <w:tab w:val="left" w:leader="none" w:pos="840"/>
        </w:tabs>
        <w:numPr>
          <w:ilvl w:val="0"/>
          <w:numId w:val="1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зон санитарной охраны источников питьевого и хозяйственно-бытового водоснабжения; (в ред. Федерального</w:t>
      </w:r>
      <w:r>
        <w:rPr>
          <w:rFonts w:ascii="Times New Roman" w:hAnsi="Times New Roman" w:eastAsia="Times New Roman" w:cs="Times New Roman"/>
          <w:sz w:val="24"/>
          <w:szCs w:val="24"/>
          <w:color w:val="0000FF"/>
        </w:rPr>
        <w:t xml:space="preserve"> </w:t>
      </w:r>
      <w:hyperlink r:id="rId2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0"/>
        </w:tabs>
        <w:numPr>
          <w:ilvl w:val="0"/>
          <w:numId w:val="1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первой, второй зон округов санитарной (горно-санитарной) охраны лечебно-оздоровительных местностей и курортов;</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рыбоохранной зоны озера Байкал, рыбохозяйственных заповедных зон.</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03.08.2018 N 342-ФЗ)</w:t>
      </w:r>
    </w:p>
    <w:p>
      <w:pPr>
        <w:spacing w:after="0" w:line="190" w:lineRule="exact"/>
        <w:rPr>
          <w:sz w:val="20"/>
          <w:szCs w:val="20"/>
          <w:color w:val="auto"/>
        </w:rPr>
      </w:pPr>
    </w:p>
    <w:p>
      <w:pPr>
        <w:ind w:left="40" w:right="100" w:firstLine="540"/>
        <w:spacing w:after="0"/>
        <w:tabs>
          <w:tab w:val="left" w:leader="none" w:pos="890"/>
        </w:tabs>
        <w:numPr>
          <w:ilvl w:val="0"/>
          <w:numId w:val="1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Сброс сточных, в том числе дренажных, вод может быть ограничен, приостановлен или запрещен по основаниям и в порядке, которые установлены федеральными законами.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6760210" cy="63881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98" style="position:absolute;margin-left:2pt;margin-top:11.7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23"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0" cy="63881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4" o:allowincell="f" strokecolor="#CED3F1" strokeweight="3pt" from="2pt,11.7pt" to="2pt,62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148590</wp:posOffset>
                </wp:positionV>
                <wp:extent cx="0" cy="63881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5" o:allowincell="f" strokecolor="#F4F3F8" strokeweight="3pt" from="534.25pt,11.7pt" to="534.25pt,62pt"/>
            </w:pict>
          </mc:Fallback>
        </mc:AlternateContent>
      </w:r>
    </w:p>
    <w:p>
      <w:pPr>
        <w:spacing w:after="0" w:line="303"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101"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26"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До утверждения правил использования водохранилищ, в том числе типовых, допускается применять правила, разработанные и утвержденные до 01.01.2007 (ФЗ от 03.06.2006</w:t>
      </w:r>
      <w:r>
        <w:rPr>
          <w:rFonts w:ascii="Times New Roman" w:hAnsi="Times New Roman" w:eastAsia="Times New Roman" w:cs="Times New Roman"/>
          <w:sz w:val="24"/>
          <w:szCs w:val="24"/>
          <w:color w:val="0000FF"/>
        </w:rPr>
        <w:t xml:space="preserve"> </w:t>
      </w:r>
      <w:hyperlink r:id="rId265">
        <w:r>
          <w:rPr>
            <w:rFonts w:ascii="Times New Roman" w:hAnsi="Times New Roman" w:eastAsia="Times New Roman" w:cs="Times New Roman"/>
            <w:sz w:val="24"/>
            <w:szCs w:val="24"/>
            <w:color w:val="0000FF"/>
          </w:rPr>
          <w:t>N 73-ФЗ</w:t>
        </w:r>
      </w:hyperlink>
      <w:r>
        <w:rPr>
          <w:rFonts w:ascii="Times New Roman" w:hAnsi="Times New Roman" w:eastAsia="Times New Roman" w:cs="Times New Roman"/>
          <w:sz w:val="24"/>
          <w:szCs w:val="24"/>
          <w:color w:val="392C69"/>
        </w:rPr>
        <w:t>).</w:t>
      </w:r>
    </w:p>
    <w:p>
      <w:pPr>
        <w:spacing w:after="0" w:line="366"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45. Использование водохранилищ</w:t>
      </w:r>
    </w:p>
    <w:p>
      <w:pPr>
        <w:spacing w:after="0" w:line="244" w:lineRule="exact"/>
        <w:rPr>
          <w:sz w:val="20"/>
          <w:szCs w:val="20"/>
          <w:color w:val="auto"/>
        </w:rPr>
      </w:pPr>
    </w:p>
    <w:p>
      <w:pPr>
        <w:jc w:val="both"/>
        <w:ind w:left="40" w:right="100" w:firstLine="540"/>
        <w:spacing w:after="0" w:line="235" w:lineRule="auto"/>
        <w:tabs>
          <w:tab w:val="left" w:leader="none" w:pos="891"/>
        </w:tabs>
        <w:numPr>
          <w:ilvl w:val="0"/>
          <w:numId w:val="1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водохранилищ осуществляется в соответствии с правилами использования водохранилищ, включающими в себя правила использования водных ресурсов водохранилищ и правила технической эксплуатации и благоустройства водохранилищ.</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2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984"/>
        </w:tabs>
        <w:numPr>
          <w:ilvl w:val="0"/>
          <w:numId w:val="1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Правилами использования водных ресурсов водохранилищ определяется режим их использования, в том числе режим наполнения и сработки водохранилищ. Правилами технической эксплуатации и благоустройства водохранилищ определяется порядок использования их дна и берегов. Установление режимов пропуска паводков, специальных попусков, наполнения и сработки водохранилищ осуществляется уполномоченным Правительством Российской Федерации федеральным органом исполнительной власти в соответствии с положениями настоящей статьи.</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78"/>
        </w:tabs>
        <w:numPr>
          <w:ilvl w:val="0"/>
          <w:numId w:val="137"/>
        </w:numPr>
        <w:rPr>
          <w:rFonts w:ascii="Times New Roman" w:hAnsi="Times New Roman" w:eastAsia="Times New Roman" w:cs="Times New Roman"/>
          <w:sz w:val="24"/>
          <w:szCs w:val="24"/>
          <w:color w:val="0000FF"/>
        </w:rPr>
      </w:pPr>
      <w:hyperlink r:id="rId267">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водохранилищ (в том числе водохранилищ с емкостью более десяти миллионов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2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269">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425450</wp:posOffset>
                </wp:positionV>
                <wp:extent cx="6803390" cy="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7" o:allowincell="f" strokecolor="#000000" strokeweight="1pt" from="-0.1999pt,33.5pt" to="535.5pt,33.5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332"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38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79" w:id="78"/>
    <w:bookmarkEnd w:id="7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8"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35" w:lineRule="auto"/>
        <w:tabs>
          <w:tab w:val="left" w:leader="none" w:pos="863"/>
        </w:tabs>
        <w:numPr>
          <w:ilvl w:val="0"/>
          <w:numId w:val="1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водохранилищ, не указанных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осуществляется в соответствии с</w:t>
      </w:r>
      <w:r>
        <w:rPr>
          <w:rFonts w:ascii="Times New Roman" w:hAnsi="Times New Roman" w:eastAsia="Times New Roman" w:cs="Times New Roman"/>
          <w:sz w:val="24"/>
          <w:szCs w:val="24"/>
          <w:color w:val="0000FF"/>
        </w:rPr>
        <w:t xml:space="preserve"> </w:t>
      </w:r>
      <w:hyperlink r:id="rId270">
        <w:r>
          <w:rPr>
            <w:rFonts w:ascii="Times New Roman" w:hAnsi="Times New Roman" w:eastAsia="Times New Roman" w:cs="Times New Roman"/>
            <w:sz w:val="24"/>
            <w:szCs w:val="24"/>
            <w:color w:val="0000FF"/>
          </w:rPr>
          <w:t>типовыми правилами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использования водохранилищ, утвержденными уполномоченным Правительством Российской Федерации федеральным органом исполнительной власти.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 ред. Федерального</w:t>
      </w:r>
      <w:r>
        <w:rPr>
          <w:rFonts w:ascii="Times New Roman" w:hAnsi="Times New Roman" w:eastAsia="Times New Roman" w:cs="Times New Roman"/>
          <w:sz w:val="24"/>
          <w:szCs w:val="24"/>
          <w:color w:val="0000FF"/>
        </w:rPr>
        <w:t xml:space="preserve"> </w:t>
      </w:r>
      <w:hyperlink r:id="rId2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Правила использования водных ресурсов водохранилища должны содержать:</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37"/>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характеристики гидроузла, водохранилища либо нескольких водохранилищ или каскада водохранилищ и их возможностей, позволяющих регулировать уровень воды в водохранилищах;</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08"/>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25"/>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состав и краткое описание гидротехнических сооружений основного гидроузла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а также сооружений, расположенных в акватории водохранилища и на специально отведенной территории водохранилища (водозаборных, водовыпускных сооружений, насосных станций, дамб, берегозащитных сооружений, объектов водного транспорта и других сооружений, функционирование которых оказывает воздействие на водный режим водохранилища);</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7"/>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основные характеристики водотока (режим поступления вод и режим стока вод, сведения о водосборной площади, границы водохранилища, регулирующего водный режим, координаты гидротехнических сооружений и величины потерь стока вод);</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4"/>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о безопасности водоподпорных сооружений, образующих водохранилище, о безопасности жителей и безопасности хозяйственных объектов в прибрежной зоне водохранилища и на нижележащем участке водотока;</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объем водопотребления;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68"/>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регулирования режима функционирования водохранилища, в том числе для предупреждения аварий и иных чрезвычайных ситуаций в Единой энергетической системе России и при ликвидации их последствий;</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66"/>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проведения работ и предоставления информации в области гидрометеорологии;</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13"/>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 действиях, осуществляемых при возникновении аварий и иных чрезвычайных ситуаций, и перечень соответствующих мероприятий.</w:t>
      </w:r>
    </w:p>
    <w:p>
      <w:pPr>
        <w:spacing w:after="0" w:line="15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5"/>
        </w:tabs>
        <w:numPr>
          <w:ilvl w:val="0"/>
          <w:numId w:val="1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Правила использования водных ресурсов водохранилищ могут включать в себя необходимые материалы в графической форме и формы необходимых документов.</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Правила технической эксплуатации и благоустройства водохранилища должны содержать:</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322580</wp:posOffset>
                </wp:positionV>
                <wp:extent cx="6803390" cy="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9" o:allowincell="f" strokecolor="#000000" strokeweight="1pt" from="-0.1999pt,25.4pt" to="535.5pt,25.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39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81" w:id="80"/>
    <w:bookmarkEnd w:id="8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0"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840" w:hanging="260"/>
        <w:spacing w:after="0"/>
        <w:tabs>
          <w:tab w:val="left" w:leader="none" w:pos="840"/>
        </w:tabs>
        <w:numPr>
          <w:ilvl w:val="1"/>
          <w:numId w:val="1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краткое описание водохранилища и гидротехнических сооружений, их основные параметры;</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97"/>
        </w:tabs>
        <w:numPr>
          <w:ilvl w:val="1"/>
          <w:numId w:val="1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 зонах воздействия водохранилища (зоне постоянного затопления, зоне периодического или временного затопления, зоне повышения уровня грунтовых вод, зоне возможного изменения берегов водохранилища, зоне климатического воздействия водохранилища, зоне воздействия многолетнего, сезонного, недельного, суточного регулирования поверхностного стока вод</w:t>
      </w:r>
    </w:p>
    <w:p>
      <w:pPr>
        <w:spacing w:after="0" w:line="2"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1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водный объект ниже гидроузлов);</w:t>
      </w:r>
    </w:p>
    <w:p>
      <w:pPr>
        <w:spacing w:after="0" w:line="190" w:lineRule="exact"/>
        <w:rPr>
          <w:rFonts w:ascii="Times New Roman" w:hAnsi="Times New Roman" w:eastAsia="Times New Roman" w:cs="Times New Roman"/>
          <w:sz w:val="24"/>
          <w:szCs w:val="24"/>
          <w:color w:val="auto"/>
        </w:rPr>
      </w:pPr>
    </w:p>
    <w:p>
      <w:pPr>
        <w:ind w:left="860" w:hanging="280"/>
        <w:spacing w:after="0"/>
        <w:tabs>
          <w:tab w:val="left" w:leader="none" w:pos="860"/>
        </w:tabs>
        <w:numPr>
          <w:ilvl w:val="1"/>
          <w:numId w:val="1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мероприятий, осуществляемых при эксплуатации водохранилища в зимний период и</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1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пропуска паводков;</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87"/>
        </w:tabs>
        <w:numPr>
          <w:ilvl w:val="1"/>
          <w:numId w:val="1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мероприятий, осуществляемых при эксплуатации водохранилища в случае возникновения аварий и иных чрезвычайных ситуаций (ливневый паводок, штормовой ветер, сложная ледовая обстановка, пропуск вод в катастрофически большом количестве, землетрясение и другие);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70"/>
        </w:tabs>
        <w:numPr>
          <w:ilvl w:val="1"/>
          <w:numId w:val="1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ограничения эксплуатации водохранилища и перечень мероприятий по поддержанию надлежащего санитарного и технического состояния водохранилища, перечень мероприятий, осуществляемых в акватории водохранилища, его водоохранной зоне и в зоне водного объекта ниже плотины в связи с использованием водохранилища для целей питьевого и хозяйственно-бытового водоснабжения, рыболовства и охоты, рекреационных целей, для целей водного транспорта, сплава древесины и других целей, а также перечень мероприятий по предупреждению заиления (в том числе очистка от наносов, зарастания, меры по борьбе с цветением воды), по предотвращению поступления загрязняющих веществ и микроорганизмов в водохранилище, по обустройству берегов водохранилища, зоны водного объекта ниже плотины в соответствии с требованиями их хозяйственного использования и требованиями охраны окружающей среды;</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04.12.2006 N 201-ФЗ)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1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организации ремонтно-эксплуатационных работ;</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7"/>
        </w:tabs>
        <w:numPr>
          <w:ilvl w:val="1"/>
          <w:numId w:val="1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осуществления наблюдений за состоянием водохранилища (изменением стока вод, температурой воды, испарением, фильтрацией, химическим и биологическим составами воды, толщиной льда, движением наносов, заилением, изменением берегов и другими явлениями);</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1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 использования водных ресурсов водохранилища;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9"/>
        </w:tabs>
        <w:numPr>
          <w:ilvl w:val="1"/>
          <w:numId w:val="1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способов наблюдений за техническим состоянием водохранилища и входящих в его состав сооружений, порядок осуществления таких наблюдений.</w:t>
      </w:r>
    </w:p>
    <w:p>
      <w:pPr>
        <w:spacing w:after="0" w:line="153" w:lineRule="exact"/>
        <w:rPr>
          <w:sz w:val="20"/>
          <w:szCs w:val="20"/>
          <w:color w:val="auto"/>
        </w:rPr>
      </w:pPr>
    </w:p>
    <w:p>
      <w:pPr>
        <w:ind w:left="40" w:right="100" w:firstLine="540"/>
        <w:spacing w:after="0" w:line="264" w:lineRule="auto"/>
        <w:tabs>
          <w:tab w:val="left" w:leader="none" w:pos="852"/>
        </w:tabs>
        <w:numPr>
          <w:ilvl w:val="0"/>
          <w:numId w:val="1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Правила технической эксплуатации и благоустройства водохранилищ могут включать в себя материалы в графической форме.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73"/>
        </w:tabs>
        <w:numPr>
          <w:ilvl w:val="0"/>
          <w:numId w:val="144"/>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Разработка, согласование и утверждение правил использования водохранилищ, в том числе </w:t>
      </w:r>
      <w:hyperlink r:id="rId270">
        <w:r>
          <w:rPr>
            <w:rFonts w:ascii="Times New Roman" w:hAnsi="Times New Roman" w:eastAsia="Times New Roman" w:cs="Times New Roman"/>
            <w:sz w:val="24"/>
            <w:szCs w:val="24"/>
            <w:color w:val="0000FF"/>
          </w:rPr>
          <w:t>типовых правил</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использования водохранилищ, осуществляются в</w:t>
      </w:r>
      <w:r>
        <w:rPr>
          <w:rFonts w:ascii="Times New Roman" w:hAnsi="Times New Roman" w:eastAsia="Times New Roman" w:cs="Times New Roman"/>
          <w:sz w:val="24"/>
          <w:szCs w:val="24"/>
          <w:color w:val="0000FF"/>
        </w:rPr>
        <w:t xml:space="preserve"> </w:t>
      </w:r>
      <w:hyperlink r:id="rId273">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установленном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Правительством Российской Федерации.</w:t>
      </w:r>
    </w:p>
    <w:p>
      <w:pPr>
        <w:spacing w:after="0" w:line="3"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десятая введена Федеральным</w:t>
      </w:r>
      <w:r>
        <w:rPr>
          <w:rFonts w:ascii="Times New Roman" w:hAnsi="Times New Roman" w:eastAsia="Times New Roman" w:cs="Times New Roman"/>
          <w:sz w:val="24"/>
          <w:szCs w:val="24"/>
          <w:color w:val="0000FF"/>
        </w:rPr>
        <w:t xml:space="preserve"> </w:t>
      </w:r>
      <w:hyperlink r:id="rId27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08" w:lineRule="exact"/>
        <w:rPr>
          <w:rFonts w:ascii="Times New Roman" w:hAnsi="Times New Roman" w:eastAsia="Times New Roman" w:cs="Times New Roman"/>
          <w:sz w:val="24"/>
          <w:szCs w:val="24"/>
          <w:color w:val="0000FF"/>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46. Использование водных объектов для целей производства электрической энергии</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376555</wp:posOffset>
                </wp:positionV>
                <wp:extent cx="6803390" cy="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1" o:allowincell="f" strokecolor="#000000" strokeweight="1pt" from="-0.1999pt,29.65pt" to="535.5pt,29.65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255"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40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83" w:id="82"/>
    <w:bookmarkEnd w:id="8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2"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left="40" w:right="100" w:firstLine="540"/>
        <w:spacing w:after="0" w:line="245" w:lineRule="auto"/>
        <w:tabs>
          <w:tab w:val="left" w:leader="none" w:pos="1016"/>
        </w:tabs>
        <w:numPr>
          <w:ilvl w:val="0"/>
          <w:numId w:val="1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9"/>
        </w:tabs>
        <w:numPr>
          <w:ilvl w:val="0"/>
          <w:numId w:val="1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Водопользователи, эксплуатирующие гидроэнергетические сооружения, обязаны обеспечить режим сработки и наполнения водохранилищ с учетом приоритета целей питьевого и хозяйственно-бытового водоснабжения.</w:t>
      </w:r>
    </w:p>
    <w:p>
      <w:pPr>
        <w:spacing w:after="0" w:line="195"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47. Использование поверхностных водных объектов для целей морского, внутреннего водного и воздушного транспорта</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210" w:lineRule="exact"/>
        <w:rPr>
          <w:sz w:val="20"/>
          <w:szCs w:val="20"/>
          <w:color w:val="auto"/>
        </w:rPr>
      </w:pPr>
    </w:p>
    <w:p>
      <w:pPr>
        <w:jc w:val="both"/>
        <w:ind w:left="40" w:right="100" w:firstLine="540"/>
        <w:spacing w:after="0" w:line="239" w:lineRule="auto"/>
        <w:tabs>
          <w:tab w:val="left" w:leader="none" w:pos="877"/>
        </w:tabs>
        <w:numPr>
          <w:ilvl w:val="0"/>
          <w:numId w:val="1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поверхностных водных объектов для целей морского, внутреннего водного транспорта осуществляется в соответствии с</w:t>
      </w:r>
      <w:r>
        <w:rPr>
          <w:rFonts w:ascii="Times New Roman" w:hAnsi="Times New Roman" w:eastAsia="Times New Roman" w:cs="Times New Roman"/>
          <w:sz w:val="24"/>
          <w:szCs w:val="24"/>
          <w:color w:val="0000FF"/>
        </w:rPr>
        <w:t xml:space="preserve"> </w:t>
      </w:r>
      <w:hyperlink r:id="rId276">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области внутреннего водного транспорта Российской Федерации, законодательством Российской Федерации в области торгового мореплавания и законодательством о морских портах.</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43"/>
        </w:tabs>
        <w:numPr>
          <w:ilvl w:val="0"/>
          <w:numId w:val="1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0"/>
        </w:tabs>
        <w:numPr>
          <w:ilvl w:val="0"/>
          <w:numId w:val="1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3"/>
        </w:tabs>
        <w:numPr>
          <w:ilvl w:val="0"/>
          <w:numId w:val="1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поверхностных водных объектов для взлета, посадки воздушных судов осуществляется в</w:t>
      </w:r>
      <w:r>
        <w:rPr>
          <w:rFonts w:ascii="Times New Roman" w:hAnsi="Times New Roman" w:eastAsia="Times New Roman" w:cs="Times New Roman"/>
          <w:sz w:val="24"/>
          <w:szCs w:val="24"/>
          <w:color w:val="0000FF"/>
        </w:rPr>
        <w:t xml:space="preserve"> </w:t>
      </w:r>
      <w:hyperlink r:id="rId277">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spacing w:after="0" w:line="171" w:lineRule="exact"/>
        <w:rPr>
          <w:rFonts w:ascii="Times New Roman" w:hAnsi="Times New Roman" w:eastAsia="Times New Roman" w:cs="Times New Roman"/>
          <w:sz w:val="24"/>
          <w:szCs w:val="24"/>
          <w:color w:val="auto"/>
        </w:rPr>
      </w:pPr>
    </w:p>
    <w:p>
      <w:pPr>
        <w:ind w:left="40" w:right="2000" w:firstLine="5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48. Использование водных объектов для сплава древесины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04.12.2006 N 201-ФЗ)</w:t>
      </w:r>
    </w:p>
    <w:p>
      <w:pPr>
        <w:spacing w:after="0" w:line="174" w:lineRule="exact"/>
        <w:rPr>
          <w:rFonts w:ascii="Times New Roman" w:hAnsi="Times New Roman" w:eastAsia="Times New Roman" w:cs="Times New Roman"/>
          <w:sz w:val="24"/>
          <w:szCs w:val="24"/>
          <w:color w:val="auto"/>
        </w:rPr>
      </w:pPr>
    </w:p>
    <w:p>
      <w:pPr>
        <w:ind w:left="40" w:right="100" w:firstLine="540"/>
        <w:spacing w:after="0"/>
        <w:tabs>
          <w:tab w:val="left" w:leader="none" w:pos="846"/>
        </w:tabs>
        <w:numPr>
          <w:ilvl w:val="0"/>
          <w:numId w:val="1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Водопользователи, осуществляющие сплав древесины, обязаны регулярно проводить очистку водных объектов от затонувшей древесины.</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04.12.2006 N 201-ФЗ)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74"/>
        </w:tabs>
        <w:numPr>
          <w:ilvl w:val="0"/>
          <w:numId w:val="1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Сплав древесины без судовой тяги на водных объектах, используемых для судоходства, и молевой сплав древесины на водных объектах запрещаются.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04.12.2006 N 201-ФЗ)</w:t>
      </w:r>
    </w:p>
    <w:p>
      <w:pPr>
        <w:spacing w:after="0" w:line="208" w:lineRule="exact"/>
        <w:rPr>
          <w:rFonts w:ascii="Times New Roman" w:hAnsi="Times New Roman" w:eastAsia="Times New Roman" w:cs="Times New Roman"/>
          <w:sz w:val="24"/>
          <w:szCs w:val="24"/>
          <w:color w:val="auto"/>
        </w:rPr>
      </w:pPr>
    </w:p>
    <w:p>
      <w:pPr>
        <w:jc w:val="both"/>
        <w:ind w:left="40" w:right="100" w:firstLine="540"/>
        <w:spacing w:after="0" w:line="284" w:lineRule="auto"/>
        <w:rPr>
          <w:sz w:val="20"/>
          <w:szCs w:val="20"/>
          <w:color w:val="auto"/>
        </w:rPr>
      </w:pPr>
      <w:r>
        <w:rPr>
          <w:rFonts w:ascii="Arial" w:hAnsi="Arial" w:eastAsia="Arial" w:cs="Arial"/>
          <w:sz w:val="24"/>
          <w:szCs w:val="24"/>
          <w:b w:val="1"/>
          <w:bCs w:val="1"/>
          <w:color w:val="auto"/>
        </w:rPr>
        <w:t>Статья 49. Использование водных объектов для лечебных и оздоровительных целей</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45" w:lineRule="auto"/>
        <w:rPr>
          <w:rFonts w:ascii="Times New Roman" w:hAnsi="Times New Roman" w:eastAsia="Times New Roman" w:cs="Times New Roman"/>
          <w:sz w:val="24"/>
          <w:szCs w:val="24"/>
          <w:color w:val="000000"/>
        </w:rPr>
      </w:pPr>
      <w:hyperlink r:id="rId280">
        <w:r>
          <w:rPr>
            <w:rFonts w:ascii="Times New Roman" w:hAnsi="Times New Roman" w:eastAsia="Times New Roman" w:cs="Times New Roman"/>
            <w:sz w:val="24"/>
            <w:szCs w:val="24"/>
            <w:color w:val="0000FF"/>
          </w:rPr>
          <w:t>1</w:t>
        </w:r>
      </w:hyperlink>
      <w:r>
        <w:rPr>
          <w:rFonts w:ascii="Times New Roman" w:hAnsi="Times New Roman" w:eastAsia="Times New Roman" w:cs="Times New Roman"/>
          <w:sz w:val="24"/>
          <w:szCs w:val="24"/>
          <w:color w:val="000000"/>
        </w:rPr>
        <w:t>. Водные объекты, содержащие природные лечебные ресурсы, используются для лечебных 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оздоровительных целей в порядке, установленном</w:t>
      </w:r>
      <w:r>
        <w:rPr>
          <w:rFonts w:ascii="Times New Roman" w:hAnsi="Times New Roman" w:eastAsia="Times New Roman" w:cs="Times New Roman"/>
          <w:sz w:val="24"/>
          <w:szCs w:val="24"/>
          <w:color w:val="0000FF"/>
        </w:rPr>
        <w:t xml:space="preserve"> </w:t>
      </w:r>
      <w:hyperlink r:id="rId28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о природных лечебных ресурсах, лечебно-оздоровительных местностях и курортах.</w:t>
      </w:r>
    </w:p>
    <w:p>
      <w:pPr>
        <w:spacing w:after="0" w:line="175" w:lineRule="exact"/>
        <w:rPr>
          <w:sz w:val="20"/>
          <w:szCs w:val="20"/>
          <w:color w:val="auto"/>
        </w:rPr>
      </w:pPr>
    </w:p>
    <w:p>
      <w:pPr>
        <w:jc w:val="both"/>
        <w:ind w:left="40" w:right="100" w:firstLine="540"/>
        <w:spacing w:after="0" w:line="245" w:lineRule="auto"/>
        <w:tabs>
          <w:tab w:val="left" w:leader="none" w:pos="959"/>
        </w:tabs>
        <w:numPr>
          <w:ilvl w:val="0"/>
          <w:numId w:val="1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акватории водных объектов для лечебных и оздоровительных целей санаторно-курортными организациями осуществляется на основании договора водопользования, заключаемого без проведения аукциона.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189865</wp:posOffset>
                </wp:positionV>
                <wp:extent cx="6803390" cy="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3" o:allowincell="f" strokecolor="#000000" strokeweight="1pt" from="-0.1999pt,14.95pt" to="535.5pt,14.95pt"/>
            </w:pict>
          </mc:Fallback>
        </mc:AlternateContent>
      </w:r>
    </w:p>
    <w:p>
      <w:pPr>
        <w:spacing w:after="0" w:line="200" w:lineRule="exact"/>
        <w:rPr>
          <w:sz w:val="20"/>
          <w:szCs w:val="20"/>
          <w:color w:val="auto"/>
        </w:rPr>
      </w:pPr>
    </w:p>
    <w:p>
      <w:pPr>
        <w:spacing w:after="0" w:line="3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41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85" w:id="84"/>
    <w:bookmarkEnd w:id="8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4"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введена Федеральным</w:t>
      </w:r>
      <w:r>
        <w:rPr>
          <w:rFonts w:ascii="Times New Roman" w:hAnsi="Times New Roman" w:eastAsia="Times New Roman" w:cs="Times New Roman"/>
          <w:sz w:val="24"/>
          <w:szCs w:val="24"/>
          <w:color w:val="0000FF"/>
        </w:rPr>
        <w:t xml:space="preserve"> </w:t>
      </w:r>
      <w:hyperlink r:id="rId28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244"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50. Использование водных объектов для рекреационных целей</w:t>
      </w:r>
    </w:p>
    <w:p>
      <w:pPr>
        <w:spacing w:after="0" w:line="244" w:lineRule="exact"/>
        <w:rPr>
          <w:sz w:val="20"/>
          <w:szCs w:val="20"/>
          <w:color w:val="auto"/>
        </w:rPr>
      </w:pPr>
    </w:p>
    <w:p>
      <w:pPr>
        <w:jc w:val="both"/>
        <w:ind w:left="40" w:right="100" w:firstLine="540"/>
        <w:spacing w:after="0" w:line="245" w:lineRule="auto"/>
        <w:tabs>
          <w:tab w:val="left" w:leader="none" w:pos="940"/>
        </w:tabs>
        <w:numPr>
          <w:ilvl w:val="0"/>
          <w:numId w:val="1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для рекреационных целей (отдыха, туризма, спорта) осуществляется с учетом правил использования водных объектов, устанавливаемых органами местного самоуправления в соответствии со</w:t>
      </w:r>
      <w:r>
        <w:rPr>
          <w:rFonts w:ascii="Times New Roman" w:hAnsi="Times New Roman" w:eastAsia="Times New Roman" w:cs="Times New Roman"/>
          <w:sz w:val="24"/>
          <w:szCs w:val="24"/>
          <w:color w:val="0000FF"/>
        </w:rPr>
        <w:t xml:space="preserve"> статьей 6</w:t>
      </w:r>
      <w:r>
        <w:rPr>
          <w:rFonts w:ascii="Times New Roman" w:hAnsi="Times New Roman" w:eastAsia="Times New Roman" w:cs="Times New Roman"/>
          <w:sz w:val="24"/>
          <w:szCs w:val="24"/>
          <w:color w:val="auto"/>
        </w:rPr>
        <w:t xml:space="preserve"> настоящего Кодекса.</w:t>
      </w:r>
    </w:p>
    <w:p>
      <w:pPr>
        <w:spacing w:after="0" w:line="175" w:lineRule="exact"/>
        <w:rPr>
          <w:sz w:val="20"/>
          <w:szCs w:val="20"/>
          <w:color w:val="auto"/>
        </w:rPr>
      </w:pPr>
    </w:p>
    <w:p>
      <w:pPr>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 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 осуществляется на основании договора водопользования, заключаемого без проведения аукциона. (часть 1.1 введена Федеральным</w:t>
      </w:r>
      <w:r>
        <w:rPr>
          <w:rFonts w:ascii="Times New Roman" w:hAnsi="Times New Roman" w:eastAsia="Times New Roman" w:cs="Times New Roman"/>
          <w:sz w:val="24"/>
          <w:szCs w:val="24"/>
          <w:color w:val="0000FF"/>
        </w:rPr>
        <w:t xml:space="preserve"> </w:t>
      </w:r>
      <w:hyperlink r:id="rId28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186" w:lineRule="exact"/>
        <w:rPr>
          <w:sz w:val="20"/>
          <w:szCs w:val="20"/>
          <w:color w:val="auto"/>
        </w:rPr>
      </w:pPr>
    </w:p>
    <w:p>
      <w:pPr>
        <w:jc w:val="both"/>
        <w:ind w:left="40" w:right="100" w:firstLine="540"/>
        <w:spacing w:after="0" w:line="233" w:lineRule="auto"/>
        <w:tabs>
          <w:tab w:val="left" w:leader="none" w:pos="844"/>
        </w:tabs>
        <w:numPr>
          <w:ilvl w:val="0"/>
          <w:numId w:val="1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w:t>
      </w:r>
      <w:r>
        <w:rPr>
          <w:rFonts w:ascii="Times New Roman" w:hAnsi="Times New Roman" w:eastAsia="Times New Roman" w:cs="Times New Roman"/>
          <w:sz w:val="24"/>
          <w:szCs w:val="24"/>
          <w:color w:val="0000FF"/>
        </w:rPr>
        <w:t xml:space="preserve"> </w:t>
      </w:r>
      <w:hyperlink r:id="rId284">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градостроительной деятельности.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08" w:lineRule="exact"/>
        <w:rPr>
          <w:rFonts w:ascii="Times New Roman" w:hAnsi="Times New Roman" w:eastAsia="Times New Roman" w:cs="Times New Roman"/>
          <w:sz w:val="24"/>
          <w:szCs w:val="24"/>
          <w:color w:val="auto"/>
        </w:rPr>
      </w:pPr>
    </w:p>
    <w:p>
      <w:pPr>
        <w:ind w:left="580" w:right="27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51. Использование водных объектов для целей охоты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28.12.2010 N 420-ФЗ)</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для целей охоты осуществляется в соответствии с водным законодательством и</w:t>
      </w:r>
      <w:r>
        <w:rPr>
          <w:rFonts w:ascii="Times New Roman" w:hAnsi="Times New Roman" w:eastAsia="Times New Roman" w:cs="Times New Roman"/>
          <w:sz w:val="24"/>
          <w:szCs w:val="24"/>
          <w:color w:val="0000FF"/>
        </w:rPr>
        <w:t xml:space="preserve"> </w:t>
      </w:r>
      <w:hyperlink r:id="rId28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области охоты и сохранения охотничьих ресурсов.</w:t>
      </w:r>
    </w:p>
    <w:p>
      <w:pPr>
        <w:spacing w:after="0" w:line="171" w:lineRule="exact"/>
        <w:rPr>
          <w:rFonts w:ascii="Times New Roman" w:hAnsi="Times New Roman" w:eastAsia="Times New Roman" w:cs="Times New Roman"/>
          <w:sz w:val="24"/>
          <w:szCs w:val="24"/>
          <w:color w:val="auto"/>
        </w:rPr>
      </w:pPr>
    </w:p>
    <w:p>
      <w:pPr>
        <w:jc w:val="both"/>
        <w:ind w:left="40" w:right="100" w:firstLine="540"/>
        <w:spacing w:after="0" w:line="241" w:lineRule="auto"/>
        <w:rPr>
          <w:sz w:val="20"/>
          <w:szCs w:val="20"/>
          <w:color w:val="auto"/>
        </w:rPr>
      </w:pPr>
      <w:r>
        <w:rPr>
          <w:rFonts w:ascii="Arial" w:hAnsi="Arial" w:eastAsia="Arial" w:cs="Arial"/>
          <w:sz w:val="24"/>
          <w:szCs w:val="24"/>
          <w:b w:val="1"/>
          <w:bCs w:val="1"/>
          <w:color w:val="auto"/>
        </w:rPr>
        <w:t>Статья 51.1. Использование водных объектов для целей рыболовства и аквакультуры (рыбоводства)</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148-ФЗ)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w:t>
      </w:r>
      <w:hyperlink r:id="rId289">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рыболовстве и сохранении водных биологических ресурсов и</w:t>
      </w:r>
      <w:r>
        <w:rPr>
          <w:rFonts w:ascii="Times New Roman" w:hAnsi="Times New Roman" w:eastAsia="Times New Roman" w:cs="Times New Roman"/>
          <w:sz w:val="24"/>
          <w:szCs w:val="24"/>
          <w:color w:val="0000FF"/>
        </w:rPr>
        <w:t xml:space="preserve"> </w:t>
      </w:r>
      <w:hyperlink r:id="rId290">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Российской Федерации, регулирующим отношения в области аквакультуры (рыбоводства).</w:t>
      </w:r>
    </w:p>
    <w:p>
      <w:pPr>
        <w:spacing w:after="0" w:line="199" w:lineRule="exact"/>
        <w:rPr>
          <w:sz w:val="20"/>
          <w:szCs w:val="20"/>
          <w:color w:val="auto"/>
        </w:rPr>
      </w:pPr>
    </w:p>
    <w:p>
      <w:pPr>
        <w:jc w:val="both"/>
        <w:ind w:left="40" w:right="100" w:firstLine="540"/>
        <w:spacing w:after="0" w:line="236" w:lineRule="auto"/>
        <w:rPr>
          <w:sz w:val="20"/>
          <w:szCs w:val="20"/>
          <w:color w:val="auto"/>
        </w:rPr>
      </w:pPr>
      <w:r>
        <w:rPr>
          <w:rFonts w:ascii="Arial" w:hAnsi="Arial" w:eastAsia="Arial" w:cs="Arial"/>
          <w:sz w:val="24"/>
          <w:szCs w:val="24"/>
          <w:b w:val="1"/>
          <w:bCs w:val="1"/>
          <w:color w:val="auto"/>
        </w:rPr>
        <w:t>Статья 51.2. 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29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26.07.2017 N 208-ФЗ)</w:t>
      </w:r>
    </w:p>
    <w:p>
      <w:pPr>
        <w:spacing w:after="0" w:line="210" w:lineRule="exact"/>
        <w:rPr>
          <w:sz w:val="20"/>
          <w:szCs w:val="20"/>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 осуществляется в соответствии с законодательством Российской Федерации без предоставления водных объектов в пользование.</w:t>
      </w:r>
    </w:p>
    <w:p>
      <w:pPr>
        <w:spacing w:after="0" w:line="199" w:lineRule="exact"/>
        <w:rPr>
          <w:sz w:val="20"/>
          <w:szCs w:val="20"/>
          <w:color w:val="auto"/>
        </w:rPr>
      </w:pPr>
    </w:p>
    <w:p>
      <w:pPr>
        <w:jc w:val="both"/>
        <w:ind w:left="40" w:right="100" w:firstLine="540"/>
        <w:spacing w:after="0" w:line="284" w:lineRule="auto"/>
        <w:rPr>
          <w:sz w:val="20"/>
          <w:szCs w:val="20"/>
          <w:color w:val="auto"/>
        </w:rPr>
      </w:pPr>
      <w:r>
        <w:rPr>
          <w:rFonts w:ascii="Arial" w:hAnsi="Arial" w:eastAsia="Arial" w:cs="Arial"/>
          <w:sz w:val="24"/>
          <w:szCs w:val="24"/>
          <w:b w:val="1"/>
          <w:bCs w:val="1"/>
          <w:color w:val="auto"/>
        </w:rPr>
        <w:t>Статья 52. Использование водных объектов для разведки и добычи полезных ископаемых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97155</wp:posOffset>
                </wp:positionV>
                <wp:extent cx="6803390" cy="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5" o:allowincell="f" strokecolor="#000000" strokeweight="1pt" from="-0.1999pt,7.65pt" to="535.5pt,7.65pt"/>
            </w:pict>
          </mc:Fallback>
        </mc:AlternateContent>
      </w:r>
    </w:p>
    <w:p>
      <w:pPr>
        <w:spacing w:after="0" w:line="200" w:lineRule="exact"/>
        <w:rPr>
          <w:sz w:val="20"/>
          <w:szCs w:val="20"/>
          <w:color w:val="auto"/>
        </w:rPr>
      </w:pPr>
    </w:p>
    <w:p>
      <w:pPr>
        <w:spacing w:after="0" w:line="215"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42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87" w:id="86"/>
    <w:bookmarkEnd w:id="8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6"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820" w:hanging="240"/>
        <w:spacing w:after="0"/>
        <w:tabs>
          <w:tab w:val="left" w:leader="none" w:pos="820"/>
        </w:tabs>
        <w:numPr>
          <w:ilvl w:val="1"/>
          <w:numId w:val="1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для разведки и добычи полезных ископаемых осуществляется</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1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настоящим Кодексом и законодательством о недрах.</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64"/>
        </w:tabs>
        <w:numPr>
          <w:ilvl w:val="1"/>
          <w:numId w:val="1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pPr>
        <w:spacing w:after="0" w:line="203" w:lineRule="exact"/>
        <w:rPr>
          <w:sz w:val="20"/>
          <w:szCs w:val="20"/>
          <w:color w:val="auto"/>
        </w:rPr>
      </w:pPr>
    </w:p>
    <w:p>
      <w:pPr>
        <w:jc w:val="both"/>
        <w:ind w:left="40" w:right="100" w:firstLine="540"/>
        <w:spacing w:after="0" w:line="235" w:lineRule="auto"/>
        <w:rPr>
          <w:sz w:val="20"/>
          <w:szCs w:val="20"/>
          <w:color w:val="auto"/>
        </w:rPr>
      </w:pPr>
      <w:r>
        <w:rPr>
          <w:rFonts w:ascii="Arial" w:hAnsi="Arial" w:eastAsia="Arial" w:cs="Arial"/>
          <w:sz w:val="24"/>
          <w:szCs w:val="24"/>
          <w:b w:val="1"/>
          <w:bCs w:val="1"/>
          <w:color w:val="auto"/>
        </w:rPr>
        <w:t>Статья 52.1. 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w:t>
      </w:r>
    </w:p>
    <w:p>
      <w:pPr>
        <w:spacing w:after="0" w:line="3"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431-ФЗ)</w:t>
      </w:r>
    </w:p>
    <w:p>
      <w:pPr>
        <w:spacing w:after="0" w:line="210"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 осуществляется в соответствии с настоящим Кодексом и другими федеральными законами.</w:t>
      </w:r>
    </w:p>
    <w:p>
      <w:pPr>
        <w:spacing w:after="0" w:line="193" w:lineRule="exact"/>
        <w:rPr>
          <w:sz w:val="20"/>
          <w:szCs w:val="20"/>
          <w:color w:val="auto"/>
        </w:rPr>
      </w:pPr>
    </w:p>
    <w:p>
      <w:pPr>
        <w:jc w:val="both"/>
        <w:ind w:left="40" w:right="100" w:firstLine="540"/>
        <w:spacing w:after="0" w:line="241" w:lineRule="auto"/>
        <w:rPr>
          <w:sz w:val="20"/>
          <w:szCs w:val="20"/>
          <w:color w:val="auto"/>
        </w:rPr>
      </w:pPr>
      <w:r>
        <w:rPr>
          <w:rFonts w:ascii="Arial" w:hAnsi="Arial" w:eastAsia="Arial" w:cs="Arial"/>
          <w:sz w:val="24"/>
          <w:szCs w:val="24"/>
          <w:b w:val="1"/>
          <w:bCs w:val="1"/>
          <w:color w:val="auto"/>
        </w:rPr>
        <w:t>Статья 52.2. Использование водных объектов для строительства, реконструкции и эксплуатации гидротехнических сооружений</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29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431-ФЗ)</w:t>
      </w:r>
    </w:p>
    <w:p>
      <w:pPr>
        <w:spacing w:after="0" w:line="210"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Использование водных объектов для строительства, реконструкции и эксплуатации гидротехнических сооружений осуществляется в соответствии с настоящим Кодексом и другими федеральными законами.</w:t>
      </w:r>
    </w:p>
    <w:p>
      <w:pPr>
        <w:spacing w:after="0" w:line="193" w:lineRule="exact"/>
        <w:rPr>
          <w:sz w:val="20"/>
          <w:szCs w:val="20"/>
          <w:color w:val="auto"/>
        </w:rPr>
      </w:pPr>
    </w:p>
    <w:p>
      <w:pPr>
        <w:ind w:left="580" w:right="4400"/>
        <w:spacing w:after="0" w:line="286"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52.3. Использование донного грунта </w:t>
      </w:r>
      <w:r>
        <w:rPr>
          <w:rFonts w:ascii="Times New Roman" w:hAnsi="Times New Roman" w:eastAsia="Times New Roman" w:cs="Times New Roman"/>
          <w:sz w:val="23"/>
          <w:szCs w:val="23"/>
          <w:color w:val="auto"/>
        </w:rPr>
        <w:t>(введена Федеральным</w:t>
      </w:r>
      <w:r>
        <w:rPr>
          <w:rFonts w:ascii="Times New Roman" w:hAnsi="Times New Roman" w:eastAsia="Times New Roman" w:cs="Times New Roman"/>
          <w:sz w:val="23"/>
          <w:szCs w:val="23"/>
          <w:color w:val="0000FF"/>
        </w:rPr>
        <w:t xml:space="preserve"> </w:t>
      </w:r>
      <w:hyperlink r:id="rId294">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16.12.2019 N 431-ФЗ)</w:t>
      </w:r>
    </w:p>
    <w:p>
      <w:pPr>
        <w:spacing w:after="0" w:line="150" w:lineRule="exact"/>
        <w:rPr>
          <w:sz w:val="20"/>
          <w:szCs w:val="20"/>
          <w:color w:val="auto"/>
        </w:rPr>
      </w:pPr>
    </w:p>
    <w:p>
      <w:pPr>
        <w:ind w:left="40" w:right="100" w:firstLine="540"/>
        <w:spacing w:after="0" w:line="264" w:lineRule="auto"/>
        <w:tabs>
          <w:tab w:val="left" w:leader="none" w:pos="852"/>
        </w:tabs>
        <w:numPr>
          <w:ilvl w:val="0"/>
          <w:numId w:val="1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Донный грунт может быть использован в случаях,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другими федеральными законами.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56"/>
        </w:tabs>
        <w:numPr>
          <w:ilvl w:val="0"/>
          <w:numId w:val="1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 города федерального значения донный грунт может быть использован для обеспечения муниципальных нужд или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при условии, что донный грунт не содержит твердых полезных ископаемых, не относящихся к общераспространенным полезным ископаемым.</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7"/>
        </w:tabs>
        <w:numPr>
          <w:ilvl w:val="0"/>
          <w:numId w:val="153"/>
        </w:numPr>
        <w:rPr>
          <w:rFonts w:ascii="Times New Roman" w:hAnsi="Times New Roman" w:eastAsia="Times New Roman" w:cs="Times New Roman"/>
          <w:sz w:val="24"/>
          <w:szCs w:val="24"/>
          <w:color w:val="0000FF"/>
        </w:rPr>
      </w:pPr>
      <w:hyperlink r:id="rId295">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использования указанного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000000"/>
        </w:rPr>
        <w:t xml:space="preserve"> настоящей статьи донного грунта определяется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уполномоченным Правительством Российской Федерации федеральным органом исполнительной власти, если иное не установлено федеральными законами.</w:t>
      </w:r>
    </w:p>
    <w:p>
      <w:pPr>
        <w:spacing w:after="0" w:line="193"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53. Использование водных объектов для обеспечения пожарной безопасности</w:t>
      </w:r>
    </w:p>
    <w:p>
      <w:pPr>
        <w:spacing w:after="0" w:line="129"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Забор (изъятие) водных ресурсов для тушения пожаров допускается из любых водных объектов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182880</wp:posOffset>
                </wp:positionV>
                <wp:extent cx="6803390" cy="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7" o:allowincell="f" strokecolor="#000000" strokeweight="1pt" from="-0.1999pt,14.4pt" to="535.5pt,14.4pt"/>
            </w:pict>
          </mc:Fallback>
        </mc:AlternateContent>
      </w:r>
    </w:p>
    <w:p>
      <w:pPr>
        <w:spacing w:after="0" w:line="200" w:lineRule="exact"/>
        <w:rPr>
          <w:sz w:val="20"/>
          <w:szCs w:val="20"/>
          <w:color w:val="auto"/>
        </w:rPr>
      </w:pPr>
    </w:p>
    <w:p>
      <w:pPr>
        <w:spacing w:after="0" w:line="3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43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89" w:id="88"/>
    <w:bookmarkEnd w:id="8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8"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без какого-либо разрешения, бесплатно и в необходимом для ликвидации пожаров количестве.</w:t>
      </w:r>
    </w:p>
    <w:p>
      <w:pPr>
        <w:spacing w:after="0" w:line="224" w:lineRule="exact"/>
        <w:rPr>
          <w:sz w:val="20"/>
          <w:szCs w:val="20"/>
          <w:color w:val="auto"/>
        </w:rPr>
      </w:pPr>
    </w:p>
    <w:p>
      <w:pPr>
        <w:ind w:left="40" w:right="100" w:firstLine="540"/>
        <w:spacing w:after="0" w:line="264" w:lineRule="auto"/>
        <w:tabs>
          <w:tab w:val="left" w:leader="none" w:pos="851"/>
        </w:tabs>
        <w:numPr>
          <w:ilvl w:val="0"/>
          <w:numId w:val="1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предназначенных для обеспечения пожарной безопасности, для иных целей запрещается.</w:t>
      </w:r>
    </w:p>
    <w:p>
      <w:pPr>
        <w:spacing w:after="0" w:line="173" w:lineRule="exact"/>
        <w:rPr>
          <w:sz w:val="20"/>
          <w:szCs w:val="20"/>
          <w:color w:val="auto"/>
        </w:rPr>
      </w:pPr>
    </w:p>
    <w:p>
      <w:pPr>
        <w:jc w:val="both"/>
        <w:ind w:left="40" w:right="100" w:firstLine="540"/>
        <w:spacing w:after="0" w:line="254" w:lineRule="auto"/>
        <w:rPr>
          <w:sz w:val="20"/>
          <w:szCs w:val="20"/>
          <w:color w:val="auto"/>
        </w:rPr>
      </w:pPr>
      <w:r>
        <w:rPr>
          <w:rFonts w:ascii="Arial" w:hAnsi="Arial" w:eastAsia="Arial" w:cs="Arial"/>
          <w:sz w:val="24"/>
          <w:szCs w:val="24"/>
          <w:b w:val="1"/>
          <w:bCs w:val="1"/>
          <w:color w:val="auto"/>
        </w:rPr>
        <w:t>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pPr>
        <w:spacing w:after="0" w:line="164" w:lineRule="exact"/>
        <w:rPr>
          <w:sz w:val="20"/>
          <w:szCs w:val="20"/>
          <w:color w:val="auto"/>
        </w:rPr>
      </w:pPr>
    </w:p>
    <w:p>
      <w:pPr>
        <w:jc w:val="both"/>
        <w:ind w:left="40" w:right="100" w:firstLine="540"/>
        <w:spacing w:after="0" w:line="236" w:lineRule="auto"/>
        <w:tabs>
          <w:tab w:val="left" w:leader="none" w:pos="849"/>
        </w:tabs>
        <w:numPr>
          <w:ilvl w:val="0"/>
          <w:numId w:val="1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w:t>
      </w:r>
      <w:r>
        <w:rPr>
          <w:rFonts w:ascii="Times New Roman" w:hAnsi="Times New Roman" w:eastAsia="Times New Roman" w:cs="Times New Roman"/>
          <w:sz w:val="24"/>
          <w:szCs w:val="24"/>
          <w:color w:val="0000FF"/>
        </w:rPr>
        <w:t xml:space="preserve"> </w:t>
      </w:r>
      <w:hyperlink r:id="rId296">
        <w:r>
          <w:rPr>
            <w:rFonts w:ascii="Times New Roman" w:hAnsi="Times New Roman" w:eastAsia="Times New Roman" w:cs="Times New Roman"/>
            <w:sz w:val="24"/>
            <w:szCs w:val="24"/>
            <w:color w:val="0000FF"/>
          </w:rPr>
          <w:t>местах</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органами исполнительной власти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41"/>
        </w:tabs>
        <w:numPr>
          <w:ilvl w:val="0"/>
          <w:numId w:val="1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относящиеся к коренным малочисленным</w:t>
      </w:r>
      <w:r>
        <w:rPr>
          <w:rFonts w:ascii="Times New Roman" w:hAnsi="Times New Roman" w:eastAsia="Times New Roman" w:cs="Times New Roman"/>
          <w:sz w:val="24"/>
          <w:szCs w:val="24"/>
          <w:color w:val="0000FF"/>
        </w:rPr>
        <w:t xml:space="preserve"> </w:t>
      </w:r>
      <w:hyperlink r:id="rId188">
        <w:r>
          <w:rPr>
            <w:rFonts w:ascii="Times New Roman" w:hAnsi="Times New Roman" w:eastAsia="Times New Roman" w:cs="Times New Roman"/>
            <w:sz w:val="24"/>
            <w:szCs w:val="24"/>
            <w:color w:val="0000FF"/>
          </w:rPr>
          <w:t>народам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Севера, Сибири и Дальнего 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pPr>
        <w:spacing w:after="0" w:line="199" w:lineRule="exact"/>
        <w:rPr>
          <w:rFonts w:ascii="Times New Roman" w:hAnsi="Times New Roman" w:eastAsia="Times New Roman" w:cs="Times New Roman"/>
          <w:sz w:val="24"/>
          <w:szCs w:val="24"/>
          <w:color w:val="auto"/>
        </w:rPr>
      </w:pPr>
    </w:p>
    <w:p>
      <w:pPr>
        <w:ind w:left="3020"/>
        <w:spacing w:after="0"/>
        <w:rPr>
          <w:sz w:val="20"/>
          <w:szCs w:val="20"/>
          <w:color w:val="auto"/>
        </w:rPr>
      </w:pPr>
      <w:r>
        <w:rPr>
          <w:rFonts w:ascii="Arial" w:hAnsi="Arial" w:eastAsia="Arial" w:cs="Arial"/>
          <w:sz w:val="24"/>
          <w:szCs w:val="24"/>
          <w:b w:val="1"/>
          <w:bCs w:val="1"/>
          <w:color w:val="auto"/>
        </w:rPr>
        <w:t>Глава 6. ОХРАНА ВОДНЫХ ОБЪЕКТОВ</w:t>
      </w:r>
    </w:p>
    <w:p>
      <w:pPr>
        <w:spacing w:after="0" w:line="244"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55. Основные требования к охране водных объектов</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01"/>
        </w:tabs>
        <w:numPr>
          <w:ilvl w:val="0"/>
          <w:numId w:val="1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w:t>
      </w:r>
      <w:r>
        <w:rPr>
          <w:rFonts w:ascii="Times New Roman" w:hAnsi="Times New Roman" w:eastAsia="Times New Roman" w:cs="Times New Roman"/>
          <w:sz w:val="24"/>
          <w:szCs w:val="24"/>
          <w:color w:val="0000FF"/>
        </w:rPr>
        <w:t xml:space="preserve"> статьями 24</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27</w:t>
      </w:r>
      <w:r>
        <w:rPr>
          <w:rFonts w:ascii="Times New Roman" w:hAnsi="Times New Roman" w:eastAsia="Times New Roman" w:cs="Times New Roman"/>
          <w:sz w:val="24"/>
          <w:szCs w:val="24"/>
          <w:color w:val="auto"/>
        </w:rPr>
        <w:t xml:space="preserve"> настоящего Кодекса.</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67"/>
        </w:tabs>
        <w:numPr>
          <w:ilvl w:val="0"/>
          <w:numId w:val="1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использовании водных объектов физические лица, юридические лица обязаны осуществлять водохозяйственные мероприятия и мероприятия по охране водных объектов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другими федеральными законами, а также</w:t>
      </w:r>
      <w:r>
        <w:rPr>
          <w:rFonts w:ascii="Times New Roman" w:hAnsi="Times New Roman" w:eastAsia="Times New Roman" w:cs="Times New Roman"/>
          <w:sz w:val="24"/>
          <w:szCs w:val="24"/>
          <w:color w:val="0000FF"/>
        </w:rPr>
        <w:t xml:space="preserve"> </w:t>
      </w:r>
      <w:hyperlink r:id="rId136">
        <w:r>
          <w:rPr>
            <w:rFonts w:ascii="Times New Roman" w:hAnsi="Times New Roman" w:eastAsia="Times New Roman" w:cs="Times New Roman"/>
            <w:sz w:val="24"/>
            <w:szCs w:val="24"/>
            <w:color w:val="0000FF"/>
          </w:rPr>
          <w:t>правилами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охраны поверхностных водных объектов и</w:t>
      </w:r>
      <w:r>
        <w:rPr>
          <w:rFonts w:ascii="Times New Roman" w:hAnsi="Times New Roman" w:eastAsia="Times New Roman" w:cs="Times New Roman"/>
          <w:sz w:val="24"/>
          <w:szCs w:val="24"/>
          <w:color w:val="0000FF"/>
        </w:rPr>
        <w:t xml:space="preserve"> </w:t>
      </w:r>
      <w:hyperlink r:id="rId137">
        <w:r>
          <w:rPr>
            <w:rFonts w:ascii="Times New Roman" w:hAnsi="Times New Roman" w:eastAsia="Times New Roman" w:cs="Times New Roman"/>
            <w:sz w:val="24"/>
            <w:szCs w:val="24"/>
            <w:color w:val="0000FF"/>
          </w:rPr>
          <w:t>правилами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охраны подземных водных объектов, утвержденными Правительством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459-ФЗ)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56. Охрана водных объектов от загрязнения и засорения</w:t>
      </w:r>
    </w:p>
    <w:p>
      <w:pPr>
        <w:spacing w:after="0" w:line="246"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2"/>
        </w:tabs>
        <w:numPr>
          <w:ilvl w:val="0"/>
          <w:numId w:val="1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46"/>
        </w:tabs>
        <w:numPr>
          <w:ilvl w:val="0"/>
          <w:numId w:val="1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9"/>
        </w:tabs>
        <w:numPr>
          <w:ilvl w:val="0"/>
          <w:numId w:val="1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177165</wp:posOffset>
                </wp:positionV>
                <wp:extent cx="6803390" cy="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9" o:allowincell="f" strokecolor="#000000" strokeweight="1pt" from="-0.1999pt,13.95pt" to="535.5pt,13.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44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91" w:id="90"/>
    <w:bookmarkEnd w:id="9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0"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36" w:lineRule="auto"/>
        <w:tabs>
          <w:tab w:val="left" w:leader="none" w:pos="910"/>
        </w:tabs>
        <w:numPr>
          <w:ilvl w:val="0"/>
          <w:numId w:val="1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pPr>
        <w:spacing w:after="0" w:line="183"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Захоронение в водных объектах ядерных материалов, радиоактивных веществ запрещается.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10"/>
        </w:tabs>
        <w:numPr>
          <w:ilvl w:val="0"/>
          <w:numId w:val="1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8"/>
        </w:tabs>
        <w:numPr>
          <w:ilvl w:val="0"/>
          <w:numId w:val="1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45" w:lineRule="auto"/>
        <w:tabs>
          <w:tab w:val="left" w:leader="none" w:pos="849"/>
        </w:tabs>
        <w:numPr>
          <w:ilvl w:val="0"/>
          <w:numId w:val="1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Захоронение в морях или их отдельных частях донного грунта допускается в соответствии с международными договорами Российской Федерации и законодательством Российской Федерации. (часть 8 введена Федеральным</w:t>
      </w:r>
      <w:r>
        <w:rPr>
          <w:rFonts w:ascii="Times New Roman" w:hAnsi="Times New Roman" w:eastAsia="Times New Roman" w:cs="Times New Roman"/>
          <w:sz w:val="24"/>
          <w:szCs w:val="24"/>
          <w:color w:val="0000FF"/>
        </w:rPr>
        <w:t xml:space="preserve"> </w:t>
      </w:r>
      <w:hyperlink r:id="rId29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87-ФЗ)</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57. Охрана болот от загрязнения и засорения</w:t>
      </w:r>
    </w:p>
    <w:p>
      <w:pPr>
        <w:spacing w:after="0" w:line="246" w:lineRule="exact"/>
        <w:rPr>
          <w:sz w:val="20"/>
          <w:szCs w:val="20"/>
          <w:color w:val="auto"/>
        </w:rPr>
      </w:pPr>
    </w:p>
    <w:p>
      <w:pPr>
        <w:ind w:left="40" w:right="100" w:firstLine="540"/>
        <w:spacing w:after="0" w:line="264" w:lineRule="auto"/>
        <w:tabs>
          <w:tab w:val="left" w:leader="none" w:pos="924"/>
        </w:tabs>
        <w:numPr>
          <w:ilvl w:val="0"/>
          <w:numId w:val="1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Загрязнение и засорение болот отходами производства и потребления, загрязнение их нефтепродуктами, ядохимикатами и другими вредными веществами запрещаются.</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4"/>
        </w:tabs>
        <w:numPr>
          <w:ilvl w:val="0"/>
          <w:numId w:val="1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58. Охрана ледников и снежников от загрязнения и засорения</w:t>
      </w:r>
    </w:p>
    <w:p>
      <w:pPr>
        <w:spacing w:after="0" w:line="246" w:lineRule="exact"/>
        <w:rPr>
          <w:sz w:val="20"/>
          <w:szCs w:val="20"/>
          <w:color w:val="auto"/>
        </w:rPr>
      </w:pPr>
    </w:p>
    <w:p>
      <w:pPr>
        <w:jc w:val="both"/>
        <w:ind w:left="40" w:right="100" w:firstLine="540"/>
        <w:spacing w:after="0" w:line="235" w:lineRule="auto"/>
        <w:tabs>
          <w:tab w:val="left" w:leader="none" w:pos="922"/>
        </w:tabs>
        <w:numPr>
          <w:ilvl w:val="0"/>
          <w:numId w:val="1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Несанкционированный сброс сточных вод на ледники, снежники, а также загрязнение ледников, снежников отходами производства и потребления, загрязнение их нефтепродуктами, ядохимикатами и другими вредными веществами запрещаются.</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9"/>
        </w:tabs>
        <w:numPr>
          <w:ilvl w:val="0"/>
          <w:numId w:val="1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Забор (изъятие) льда из ледников не должен оказывать негативное воздействие на состояние водных объектов и приводить к истощению вод.</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59. Охрана подземных водных объектов</w:t>
      </w:r>
    </w:p>
    <w:p>
      <w:pPr>
        <w:spacing w:after="0" w:line="246" w:lineRule="exact"/>
        <w:rPr>
          <w:sz w:val="20"/>
          <w:szCs w:val="20"/>
          <w:color w:val="auto"/>
        </w:rPr>
      </w:pPr>
    </w:p>
    <w:p>
      <w:pPr>
        <w:jc w:val="both"/>
        <w:ind w:left="40" w:right="100" w:firstLine="540"/>
        <w:spacing w:after="0" w:line="239" w:lineRule="auto"/>
        <w:tabs>
          <w:tab w:val="left" w:leader="none" w:pos="883"/>
        </w:tabs>
        <w:numPr>
          <w:ilvl w:val="0"/>
          <w:numId w:val="1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75"/>
        </w:tabs>
        <w:numPr>
          <w:ilvl w:val="0"/>
          <w:numId w:val="1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скотомогильники и иные объекты, оказывающие негативное воздействие на состояние подземных вод.</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458-ФЗ)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224790</wp:posOffset>
                </wp:positionV>
                <wp:extent cx="6803390" cy="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1" o:allowincell="f" strokecolor="#000000" strokeweight="1pt" from="-0.1999pt,17.7pt" to="535.5pt,17.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45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93" w:id="92"/>
    <w:bookmarkEnd w:id="9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2"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firstLine="540"/>
        <w:spacing w:after="0" w:line="264" w:lineRule="auto"/>
        <w:tabs>
          <w:tab w:val="left" w:leader="none" w:pos="897"/>
        </w:tabs>
        <w:numPr>
          <w:ilvl w:val="0"/>
          <w:numId w:val="1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сточных вод для орошения и удобрения земель может осуществляться в соответствии с санитарным</w:t>
      </w:r>
      <w:r>
        <w:rPr>
          <w:rFonts w:ascii="Times New Roman" w:hAnsi="Times New Roman" w:eastAsia="Times New Roman" w:cs="Times New Roman"/>
          <w:sz w:val="24"/>
          <w:szCs w:val="24"/>
          <w:color w:val="0000FF"/>
        </w:rPr>
        <w:t xml:space="preserve"> законодательством</w:t>
      </w:r>
      <w:r>
        <w:rPr>
          <w:rFonts w:ascii="Times New Roman" w:hAnsi="Times New Roman" w:eastAsia="Times New Roman" w:cs="Times New Roman"/>
          <w:sz w:val="24"/>
          <w:szCs w:val="24"/>
          <w:color w:val="auto"/>
        </w:rPr>
        <w:t>.</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9"/>
        </w:tabs>
        <w:numPr>
          <w:ilvl w:val="0"/>
          <w:numId w:val="1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при использовании недр вскрыты водоносные горизонты, необходимо принять меры по охране подземных водных объектов.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93"/>
        </w:tabs>
        <w:numPr>
          <w:ilvl w:val="0"/>
          <w:numId w:val="1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10"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60. Охрана водных объектов при проектировании, строительстве, реконструкции, вводе в эксплуатацию, эксплуатации водохозяйственной системы</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210" w:lineRule="exact"/>
        <w:rPr>
          <w:sz w:val="20"/>
          <w:szCs w:val="20"/>
          <w:color w:val="auto"/>
        </w:rPr>
      </w:pPr>
    </w:p>
    <w:p>
      <w:pPr>
        <w:jc w:val="both"/>
        <w:ind w:left="40" w:right="100" w:firstLine="540"/>
        <w:spacing w:after="0" w:line="231" w:lineRule="auto"/>
        <w:tabs>
          <w:tab w:val="left" w:leader="none" w:pos="893"/>
        </w:tabs>
        <w:numPr>
          <w:ilvl w:val="0"/>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 соответствии с Федеральным</w:t>
      </w:r>
      <w:r>
        <w:rPr>
          <w:rFonts w:ascii="Times New Roman" w:hAnsi="Times New Roman" w:eastAsia="Times New Roman" w:cs="Times New Roman"/>
          <w:sz w:val="24"/>
          <w:szCs w:val="24"/>
          <w:color w:val="0000FF"/>
        </w:rPr>
        <w:t xml:space="preserve"> </w:t>
      </w:r>
      <w:hyperlink r:id="rId30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10 января 2002 года N 7-ФЗ "Об охране окружающей среды", за исключением случаев, установленных федеральными законами.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14.07.2008</w:t>
      </w:r>
      <w:r>
        <w:rPr>
          <w:rFonts w:ascii="Times New Roman" w:hAnsi="Times New Roman" w:eastAsia="Times New Roman" w:cs="Times New Roman"/>
          <w:sz w:val="24"/>
          <w:szCs w:val="24"/>
          <w:color w:val="0000FF"/>
        </w:rPr>
        <w:t xml:space="preserve"> </w:t>
      </w:r>
      <w:hyperlink r:id="rId304">
        <w:r>
          <w:rPr>
            <w:rFonts w:ascii="Times New Roman" w:hAnsi="Times New Roman" w:eastAsia="Times New Roman" w:cs="Times New Roman"/>
            <w:sz w:val="24"/>
            <w:szCs w:val="24"/>
            <w:color w:val="0000FF"/>
          </w:rPr>
          <w:t>N 118-ФЗ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305">
        <w:r>
          <w:rPr>
            <w:rFonts w:ascii="Times New Roman" w:hAnsi="Times New Roman" w:eastAsia="Times New Roman" w:cs="Times New Roman"/>
            <w:sz w:val="24"/>
            <w:szCs w:val="24"/>
            <w:color w:val="0000FF"/>
          </w:rPr>
          <w:t>N 225-ФЗ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306">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261-ФЗ.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1"/>
        </w:tabs>
        <w:numPr>
          <w:ilvl w:val="0"/>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допускается ввод в эксплуатацию объектов, предназначенных для орошения и удобрения земель сточными водами, без создания пунктов наблюдения за водным режимом и качеством воды в водных объектах.</w:t>
      </w:r>
    </w:p>
    <w:p>
      <w:pPr>
        <w:spacing w:after="0" w:line="17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Проектирование прямоточных систем технического водоснабжения не допускается.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5"/>
        </w:tabs>
        <w:numPr>
          <w:ilvl w:val="0"/>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эксплуатации водохозяйственной системы запрещается: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89"/>
        </w:tabs>
        <w:numPr>
          <w:ilvl w:val="0"/>
          <w:numId w:val="1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 или технологических нормативов, установленных в соответствии с Федеральным</w:t>
      </w:r>
      <w:r>
        <w:rPr>
          <w:rFonts w:ascii="Times New Roman" w:hAnsi="Times New Roman" w:eastAsia="Times New Roman" w:cs="Times New Roman"/>
          <w:sz w:val="24"/>
          <w:szCs w:val="24"/>
          <w:color w:val="0000FF"/>
        </w:rPr>
        <w:t xml:space="preserve"> </w:t>
      </w:r>
      <w:hyperlink r:id="rId30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10 января 2002 года N 7-ФЗ "Об охране окружающей среды");</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19.07.2011</w:t>
      </w:r>
      <w:r>
        <w:rPr>
          <w:rFonts w:ascii="Times New Roman" w:hAnsi="Times New Roman" w:eastAsia="Times New Roman" w:cs="Times New Roman"/>
          <w:sz w:val="24"/>
          <w:szCs w:val="24"/>
          <w:color w:val="0000FF"/>
        </w:rPr>
        <w:t xml:space="preserve"> </w:t>
      </w:r>
      <w:hyperlink r:id="rId25">
        <w:r>
          <w:rPr>
            <w:rFonts w:ascii="Times New Roman" w:hAnsi="Times New Roman" w:eastAsia="Times New Roman" w:cs="Times New Roman"/>
            <w:sz w:val="24"/>
            <w:szCs w:val="24"/>
            <w:color w:val="0000FF"/>
          </w:rPr>
          <w:t>N 248-ФЗ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307">
        <w:r>
          <w:rPr>
            <w:rFonts w:ascii="Times New Roman" w:hAnsi="Times New Roman" w:eastAsia="Times New Roman" w:cs="Times New Roman"/>
            <w:sz w:val="24"/>
            <w:szCs w:val="24"/>
            <w:color w:val="0000FF"/>
          </w:rPr>
          <w:t>N 225-ФЗ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2"/>
        </w:tabs>
        <w:numPr>
          <w:ilvl w:val="0"/>
          <w:numId w:val="1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производить забор (изъятие) водных ресурсов из водного объекта в объеме, оказывающем негативное воздействие на водный объект;</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391795</wp:posOffset>
                </wp:positionV>
                <wp:extent cx="6803390" cy="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3" o:allowincell="f" strokecolor="#000000" strokeweight="1pt" from="-0.1999pt,30.85pt" to="535.5pt,30.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46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95" w:id="94"/>
    <w:bookmarkEnd w:id="9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4"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45" w:lineRule="auto"/>
        <w:tabs>
          <w:tab w:val="left" w:leader="none" w:pos="917"/>
        </w:tabs>
        <w:numPr>
          <w:ilvl w:val="0"/>
          <w:numId w:val="1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w:t>
      </w:r>
    </w:p>
    <w:p>
      <w:pPr>
        <w:spacing w:after="0" w:line="175" w:lineRule="exact"/>
        <w:rPr>
          <w:sz w:val="20"/>
          <w:szCs w:val="20"/>
          <w:color w:val="auto"/>
        </w:rPr>
      </w:pPr>
    </w:p>
    <w:p>
      <w:pPr>
        <w:jc w:val="both"/>
        <w:ind w:left="40" w:right="100" w:firstLine="540"/>
        <w:spacing w:after="0" w:line="245" w:lineRule="auto"/>
        <w:tabs>
          <w:tab w:val="left" w:leader="none" w:pos="931"/>
        </w:tabs>
        <w:numPr>
          <w:ilvl w:val="0"/>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pPr>
        <w:spacing w:after="0" w:line="195"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61. Охрана водных объектов при проведении работ</w:t>
      </w:r>
    </w:p>
    <w:p>
      <w:pPr>
        <w:spacing w:after="0" w:line="244" w:lineRule="exact"/>
        <w:rPr>
          <w:sz w:val="20"/>
          <w:szCs w:val="20"/>
          <w:color w:val="auto"/>
        </w:rPr>
      </w:pPr>
    </w:p>
    <w:p>
      <w:pPr>
        <w:jc w:val="both"/>
        <w:ind w:left="40" w:right="100" w:firstLine="540"/>
        <w:spacing w:after="0" w:line="232" w:lineRule="auto"/>
        <w:tabs>
          <w:tab w:val="left" w:leader="none" w:pos="823"/>
        </w:tabs>
        <w:numPr>
          <w:ilvl w:val="0"/>
          <w:numId w:val="1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87-ФЗ)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5"/>
        </w:tabs>
        <w:numPr>
          <w:ilvl w:val="0"/>
          <w:numId w:val="1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6"/>
        </w:tabs>
        <w:numPr>
          <w:ilvl w:val="0"/>
          <w:numId w:val="1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работы должны проводиться одновременно с осуществлением мероприятий по охране окружающей среды, по защите водных объектов и их водосборных площадей.</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1016"/>
        </w:tabs>
        <w:numPr>
          <w:ilvl w:val="0"/>
          <w:numId w:val="1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30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87-ФЗ)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62. Охрана водных объектов при их использовании для целей производства электрической энергии</w:t>
      </w:r>
    </w:p>
    <w:p>
      <w:pPr>
        <w:spacing w:after="0" w:line="129"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6"/>
        </w:tabs>
        <w:numPr>
          <w:ilvl w:val="0"/>
          <w:numId w:val="1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1016"/>
        </w:tabs>
        <w:numPr>
          <w:ilvl w:val="0"/>
          <w:numId w:val="1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154305</wp:posOffset>
                </wp:positionV>
                <wp:extent cx="6760210" cy="73279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732790"/>
                        </a:xfrm>
                        <a:prstGeom prst="rect">
                          <a:avLst/>
                        </a:prstGeom>
                        <a:solidFill>
                          <a:srgbClr val="F4F3F8"/>
                        </a:solidFill>
                      </wps:spPr>
                      <wps:bodyPr/>
                    </wps:wsp>
                  </a:graphicData>
                </a:graphic>
              </wp:anchor>
            </w:drawing>
          </mc:Choice>
          <mc:Fallback>
            <w:pict>
              <v:rect id="Shape 120" style="position:absolute;margin-left:2pt;margin-top:12.15pt;width:532.3pt;height:5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45"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153670</wp:posOffset>
                </wp:positionV>
                <wp:extent cx="0" cy="733425"/>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33425"/>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6" o:allowincell="f" strokecolor="#CED3F1" strokeweight="3pt" from="2pt,12.1pt" to="2pt,69.8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153670</wp:posOffset>
                </wp:positionV>
                <wp:extent cx="0" cy="733425"/>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33425"/>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7" o:allowincell="f" strokecolor="#F4F3F8" strokeweight="3pt" from="534.25pt,12.1pt" to="534.25pt,69.85pt"/>
            </w:pict>
          </mc:Fallback>
        </mc:AlternateContent>
      </w:r>
    </w:p>
    <w:p>
      <w:pPr>
        <w:spacing w:after="0" w:line="312"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123"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48" o:allowincell="f" fillcolor="#F4F3F8" stroked="f"/>
            </w:pict>
          </mc:Fallback>
        </mc:AlternateContent>
      </w:r>
    </w:p>
    <w:p>
      <w:pPr>
        <w:jc w:val="both"/>
        <w:ind w:left="220" w:right="2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До 01.01.2022 установление, изменение, прекращение существования зон с особыми условиями использования территорий осуществляется в</w:t>
      </w:r>
      <w:r>
        <w:rPr>
          <w:rFonts w:ascii="Times New Roman" w:hAnsi="Times New Roman" w:eastAsia="Times New Roman" w:cs="Times New Roman"/>
          <w:sz w:val="24"/>
          <w:szCs w:val="24"/>
          <w:color w:val="0000FF"/>
        </w:rPr>
        <w:t xml:space="preserve"> </w:t>
      </w:r>
      <w:hyperlink r:id="rId310">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392C69"/>
        </w:rPr>
        <w:t>, установленном до 04.08.2018 (ФЗ от 03.08.2018</w:t>
      </w:r>
      <w:r>
        <w:rPr>
          <w:rFonts w:ascii="Times New Roman" w:hAnsi="Times New Roman" w:eastAsia="Times New Roman" w:cs="Times New Roman"/>
          <w:sz w:val="24"/>
          <w:szCs w:val="24"/>
          <w:color w:val="0000FF"/>
        </w:rPr>
        <w:t xml:space="preserve"> </w:t>
      </w:r>
      <w:hyperlink r:id="rId311">
        <w:r>
          <w:rPr>
            <w:rFonts w:ascii="Times New Roman" w:hAnsi="Times New Roman" w:eastAsia="Times New Roman" w:cs="Times New Roman"/>
            <w:sz w:val="24"/>
            <w:szCs w:val="24"/>
            <w:color w:val="0000FF"/>
          </w:rPr>
          <w:t>N 342-ФЗ</w:t>
        </w:r>
      </w:hyperlink>
      <w:r>
        <w:rPr>
          <w:rFonts w:ascii="Times New Roman" w:hAnsi="Times New Roman" w:eastAsia="Times New Roman" w:cs="Times New Roman"/>
          <w:sz w:val="24"/>
          <w:szCs w:val="24"/>
          <w:color w:val="392C69"/>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112395</wp:posOffset>
                </wp:positionV>
                <wp:extent cx="6803390" cy="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9" o:allowincell="f" strokecolor="#000000" strokeweight="1pt" from="-0.1999pt,8.85pt" to="535.5pt,8.85pt"/>
            </w:pict>
          </mc:Fallback>
        </mc:AlternateContent>
      </w:r>
    </w:p>
    <w:p>
      <w:pPr>
        <w:spacing w:after="0" w:line="200" w:lineRule="exact"/>
        <w:rPr>
          <w:sz w:val="20"/>
          <w:szCs w:val="20"/>
          <w:color w:val="auto"/>
        </w:rPr>
      </w:pPr>
    </w:p>
    <w:p>
      <w:pPr>
        <w:spacing w:after="0" w:line="24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47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97" w:id="96"/>
    <w:bookmarkEnd w:id="9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575310</wp:posOffset>
                </wp:positionV>
                <wp:extent cx="6759575" cy="14351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59575" cy="143510"/>
                        </a:xfrm>
                        <a:prstGeom prst="rect">
                          <a:avLst/>
                        </a:prstGeom>
                        <a:solidFill>
                          <a:srgbClr val="F4F3F8"/>
                        </a:solidFill>
                      </wps:spPr>
                      <wps:bodyPr/>
                    </wps:wsp>
                  </a:graphicData>
                </a:graphic>
              </wp:anchor>
            </w:drawing>
          </mc:Choice>
          <mc:Fallback>
            <w:pict>
              <v:rect id="Shape 125" style="position:absolute;margin-left:2pt;margin-top:45.3pt;width:532.25pt;height:1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50"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575310</wp:posOffset>
                </wp:positionV>
                <wp:extent cx="0" cy="14351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35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1" o:allowincell="f" strokecolor="#CED3F1" strokeweight="3pt" from="2pt,45.3pt" to="2pt,56.6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575310</wp:posOffset>
                </wp:positionV>
                <wp:extent cx="0" cy="14351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35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2" o:allowincell="f" strokecolor="#F4F3F8" strokeweight="3pt" from="534.25pt,45.3pt" to="534.25pt,56.6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3"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both"/>
        <w:ind w:left="40" w:right="100" w:firstLine="540"/>
        <w:spacing w:after="0" w:line="229" w:lineRule="auto"/>
        <w:tabs>
          <w:tab w:val="left" w:leader="none" w:pos="857"/>
        </w:tabs>
        <w:numPr>
          <w:ilvl w:val="0"/>
          <w:numId w:val="1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утверждает положение об охранных зонах гидроэнергетических объектов, включающее в себя</w:t>
      </w:r>
      <w:r>
        <w:rPr>
          <w:rFonts w:ascii="Times New Roman" w:hAnsi="Times New Roman" w:eastAsia="Times New Roman" w:cs="Times New Roman"/>
          <w:sz w:val="24"/>
          <w:szCs w:val="24"/>
          <w:color w:val="0000FF"/>
        </w:rPr>
        <w:t xml:space="preserve"> </w:t>
      </w:r>
      <w:hyperlink r:id="rId310">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w:t>
      </w:r>
    </w:p>
    <w:p>
      <w:pPr>
        <w:spacing w:after="0" w:line="4"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введена Федеральным</w:t>
      </w:r>
      <w:r>
        <w:rPr>
          <w:rFonts w:ascii="Times New Roman" w:hAnsi="Times New Roman" w:eastAsia="Times New Roman" w:cs="Times New Roman"/>
          <w:sz w:val="24"/>
          <w:szCs w:val="24"/>
          <w:color w:val="0000FF"/>
        </w:rPr>
        <w:t xml:space="preserve"> </w:t>
      </w:r>
      <w:hyperlink r:id="rId31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21.07.2011 N 257-ФЗ; в ред. Федерального</w:t>
      </w:r>
      <w:r>
        <w:rPr>
          <w:rFonts w:ascii="Times New Roman" w:hAnsi="Times New Roman" w:eastAsia="Times New Roman" w:cs="Times New Roman"/>
          <w:sz w:val="24"/>
          <w:szCs w:val="24"/>
          <w:color w:val="0000FF"/>
        </w:rPr>
        <w:t xml:space="preserve"> </w:t>
      </w:r>
      <w:hyperlink r:id="rId3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03.08.2018 N 342-ФЗ)</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827"/>
        </w:tabs>
        <w:numPr>
          <w:ilvl w:val="0"/>
          <w:numId w:val="1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федеральному государственному надзору в области использования и охраны водных объектов, осуществляет федеральный орган исполнительной власти, уполномоченный осуществлять федеральный государственный надзор в области использования и охраны водных объектов. 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региональному государственному надзору в области использования и охраны водных объектов, осуществляют органы исполнительной власти субъектов Российской Федерации, уполномоченные осуществлять региональный государственный надзор в области использования и охраны водных объектов.</w:t>
      </w:r>
    </w:p>
    <w:p>
      <w:pPr>
        <w:spacing w:after="0" w:line="5"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31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21.07.2011 N 257-ФЗ)</w:t>
      </w:r>
    </w:p>
    <w:p>
      <w:pPr>
        <w:spacing w:after="0" w:line="208" w:lineRule="exact"/>
        <w:rPr>
          <w:rFonts w:ascii="Times New Roman" w:hAnsi="Times New Roman" w:eastAsia="Times New Roman" w:cs="Times New Roman"/>
          <w:sz w:val="24"/>
          <w:szCs w:val="24"/>
          <w:color w:val="auto"/>
        </w:rPr>
      </w:pPr>
    </w:p>
    <w:p>
      <w:pPr>
        <w:ind w:left="580" w:right="33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63. Охрана водных объектов при освоении лесов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538-ФЗ)</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При освоении лесов осуществляются мероприятия по охране водных объектов, предусмотренные настоящим Кодексом.</w:t>
      </w:r>
    </w:p>
    <w:p>
      <w:pPr>
        <w:spacing w:after="0" w:line="171"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64. Зоны, округа санитарной охраны водных объектов, водные ресурсы которых являются природными лечебными ресурсами</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9"/>
        </w:tabs>
        <w:numPr>
          <w:ilvl w:val="0"/>
          <w:numId w:val="1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охраны водных объектов, водные ресурсы которых являются природными лечебными ресурсами, устанавливаются зоны, округа санитарной охраны в соответствии с</w:t>
      </w:r>
      <w:r>
        <w:rPr>
          <w:rFonts w:ascii="Times New Roman" w:hAnsi="Times New Roman" w:eastAsia="Times New Roman" w:cs="Times New Roman"/>
          <w:sz w:val="24"/>
          <w:szCs w:val="24"/>
          <w:color w:val="0000FF"/>
        </w:rPr>
        <w:t xml:space="preserve"> </w:t>
      </w:r>
      <w:hyperlink r:id="rId316">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 xml:space="preserve"> Российской Федерации о природных лечебных ресурсах, лечебно-оздоровительных местностях и курортах.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142875</wp:posOffset>
                </wp:positionV>
                <wp:extent cx="6760210" cy="80391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129" style="position:absolute;margin-left:2pt;margin-top:11.25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54"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142240</wp:posOffset>
                </wp:positionV>
                <wp:extent cx="0" cy="80391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1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5" o:allowincell="f" strokecolor="#CED3F1" strokeweight="3pt" from="2pt,11.2pt" to="2pt,74.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142240</wp:posOffset>
                </wp:positionV>
                <wp:extent cx="0" cy="80391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1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6" o:allowincell="f" strokecolor="#F4F3F8" strokeweight="3pt" from="534.25pt,11.2pt" to="534.25pt,74.5pt"/>
            </w:pict>
          </mc:Fallback>
        </mc:AlternateContent>
      </w:r>
    </w:p>
    <w:p>
      <w:pPr>
        <w:spacing w:after="0" w:line="294"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132"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57" o:allowincell="f" fillcolor="#F4F3F8" stroked="f"/>
            </w:pict>
          </mc:Fallback>
        </mc:AlternateContent>
      </w:r>
    </w:p>
    <w:p>
      <w:pPr>
        <w:jc w:val="both"/>
        <w:ind w:left="220" w:right="2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w:t>
      </w:r>
      <w:r>
        <w:rPr>
          <w:rFonts w:ascii="Times New Roman" w:hAnsi="Times New Roman" w:eastAsia="Times New Roman" w:cs="Times New Roman"/>
          <w:sz w:val="24"/>
          <w:szCs w:val="24"/>
          <w:color w:val="0000FF"/>
        </w:rPr>
        <w:t xml:space="preserve"> </w:t>
      </w:r>
      <w:hyperlink r:id="rId311">
        <w:r>
          <w:rPr>
            <w:rFonts w:ascii="Times New Roman" w:hAnsi="Times New Roman" w:eastAsia="Times New Roman" w:cs="Times New Roman"/>
            <w:sz w:val="24"/>
            <w:szCs w:val="24"/>
            <w:color w:val="0000FF"/>
          </w:rPr>
          <w:t>N 342-ФЗ</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367665</wp:posOffset>
                </wp:positionV>
                <wp:extent cx="6803390" cy="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8" o:allowincell="f" strokecolor="#000000" strokeweight="1pt" from="-0.1999pt,28.95pt" to="535.5pt,28.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48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99" w:id="98"/>
    <w:bookmarkEnd w:id="9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9"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65. Водоохранные зоны и прибрежные защитные полосы</w:t>
      </w:r>
    </w:p>
    <w:p>
      <w:pPr>
        <w:spacing w:after="0" w:line="244" w:lineRule="exact"/>
        <w:rPr>
          <w:sz w:val="20"/>
          <w:szCs w:val="20"/>
          <w:color w:val="auto"/>
        </w:rPr>
      </w:pPr>
    </w:p>
    <w:p>
      <w:pPr>
        <w:jc w:val="both"/>
        <w:ind w:left="40" w:right="100" w:firstLine="540"/>
        <w:spacing w:after="0" w:line="231" w:lineRule="auto"/>
        <w:tabs>
          <w:tab w:val="left" w:leader="none" w:pos="925"/>
        </w:tabs>
        <w:numPr>
          <w:ilvl w:val="0"/>
          <w:numId w:val="1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244-ФЗ)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2"/>
        </w:tabs>
        <w:numPr>
          <w:ilvl w:val="0"/>
          <w:numId w:val="1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границах водоохранных зон устанавливаются прибрежные защитные полосы, на территориях которых вводятся дополнительные</w:t>
      </w:r>
      <w:r>
        <w:rPr>
          <w:rFonts w:ascii="Times New Roman" w:hAnsi="Times New Roman" w:eastAsia="Times New Roman" w:cs="Times New Roman"/>
          <w:sz w:val="24"/>
          <w:szCs w:val="24"/>
          <w:color w:val="0000FF"/>
        </w:rPr>
        <w:t xml:space="preserve"> ограничения</w:t>
      </w:r>
      <w:r>
        <w:rPr>
          <w:rFonts w:ascii="Times New Roman" w:hAnsi="Times New Roman" w:eastAsia="Times New Roman" w:cs="Times New Roman"/>
          <w:sz w:val="24"/>
          <w:szCs w:val="24"/>
          <w:color w:val="auto"/>
        </w:rPr>
        <w:t xml:space="preserve"> хозяйственной и иной деятельности.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50"/>
        </w:tabs>
        <w:numPr>
          <w:ilvl w:val="0"/>
          <w:numId w:val="17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spacing w:after="0" w:line="2" w:lineRule="exact"/>
        <w:rPr>
          <w:rFonts w:ascii="Times New Roman" w:hAnsi="Times New Roman" w:eastAsia="Times New Roman" w:cs="Times New Roman"/>
          <w:sz w:val="23"/>
          <w:szCs w:val="23"/>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14.07.2008</w:t>
      </w:r>
      <w:r>
        <w:rPr>
          <w:rFonts w:ascii="Times New Roman" w:hAnsi="Times New Roman" w:eastAsia="Times New Roman" w:cs="Times New Roman"/>
          <w:sz w:val="24"/>
          <w:szCs w:val="24"/>
          <w:color w:val="0000FF"/>
        </w:rPr>
        <w:t xml:space="preserve"> </w:t>
      </w:r>
      <w:hyperlink r:id="rId318">
        <w:r>
          <w:rPr>
            <w:rFonts w:ascii="Times New Roman" w:hAnsi="Times New Roman" w:eastAsia="Times New Roman" w:cs="Times New Roman"/>
            <w:sz w:val="24"/>
            <w:szCs w:val="24"/>
            <w:color w:val="0000FF"/>
          </w:rPr>
          <w:t>N 118-ФЗ</w:t>
        </w:r>
      </w:hyperlink>
      <w:r>
        <w:rPr>
          <w:rFonts w:ascii="Times New Roman" w:hAnsi="Times New Roman" w:eastAsia="Times New Roman" w:cs="Times New Roman"/>
          <w:sz w:val="24"/>
          <w:szCs w:val="24"/>
          <w:color w:val="auto"/>
        </w:rPr>
        <w:t>, от 07.12.2011</w:t>
      </w:r>
      <w:r>
        <w:rPr>
          <w:rFonts w:ascii="Times New Roman" w:hAnsi="Times New Roman" w:eastAsia="Times New Roman" w:cs="Times New Roman"/>
          <w:sz w:val="24"/>
          <w:szCs w:val="24"/>
          <w:color w:val="0000FF"/>
        </w:rPr>
        <w:t xml:space="preserve"> </w:t>
      </w:r>
      <w:hyperlink r:id="rId319">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13.07.2015</w:t>
      </w:r>
      <w:r>
        <w:rPr>
          <w:rFonts w:ascii="Times New Roman" w:hAnsi="Times New Roman" w:eastAsia="Times New Roman" w:cs="Times New Roman"/>
          <w:sz w:val="24"/>
          <w:szCs w:val="24"/>
          <w:color w:val="0000FF"/>
        </w:rPr>
        <w:t xml:space="preserve"> </w:t>
      </w:r>
      <w:hyperlink r:id="rId320">
        <w:r>
          <w:rPr>
            <w:rFonts w:ascii="Times New Roman" w:hAnsi="Times New Roman" w:eastAsia="Times New Roman" w:cs="Times New Roman"/>
            <w:sz w:val="24"/>
            <w:szCs w:val="24"/>
            <w:color w:val="0000FF"/>
          </w:rPr>
          <w:t>N 244-ФЗ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0"/>
        </w:tabs>
        <w:numPr>
          <w:ilvl w:val="0"/>
          <w:numId w:val="1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Ширина водоохранной зоны рек или ручьев устанавливается от их истока для рек или ручьев протяженностью:</w:t>
      </w:r>
    </w:p>
    <w:p>
      <w:pPr>
        <w:spacing w:after="0" w:line="153"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 десяти километров - в размере пятидесяти метров;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 десяти до пятидесяти километров - в размере ста метров;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 пятидесяти километров и более - в размере двухсот метров.</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1"/>
        </w:tabs>
        <w:numPr>
          <w:ilvl w:val="0"/>
          <w:numId w:val="1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65"/>
        </w:tabs>
        <w:numPr>
          <w:ilvl w:val="0"/>
          <w:numId w:val="1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14.07.2008 N 118-ФЗ)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65"/>
        </w:tabs>
        <w:numPr>
          <w:ilvl w:val="0"/>
          <w:numId w:val="173"/>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Границы водоохранной зоны озера Байкал устанавливаются в соответствии с Федеральным </w:t>
      </w:r>
      <w:hyperlink r:id="rId32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1 мая 1999 года N 94-ФЗ "Об охране озера Байкал".</w:t>
      </w:r>
    </w:p>
    <w:p>
      <w:pPr>
        <w:spacing w:after="0" w:line="2"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 ред. Федерального</w:t>
      </w:r>
      <w:r>
        <w:rPr>
          <w:rFonts w:ascii="Times New Roman" w:hAnsi="Times New Roman" w:eastAsia="Times New Roman" w:cs="Times New Roman"/>
          <w:sz w:val="24"/>
          <w:szCs w:val="24"/>
          <w:color w:val="0000FF"/>
        </w:rPr>
        <w:t xml:space="preserve"> </w:t>
      </w:r>
      <w:hyperlink r:id="rId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28.06.2014 N 181-ФЗ)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Ширина водоохранной зоны моря составляет пятьсот метров.</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6"/>
        </w:tabs>
        <w:numPr>
          <w:ilvl w:val="0"/>
          <w:numId w:val="1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Водоохранные зоны магистральных или межхозяйственных каналов совпадают по ширине с полосами отводов таких каналов.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206375</wp:posOffset>
                </wp:positionV>
                <wp:extent cx="6803390" cy="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0" o:allowincell="f" strokecolor="#000000" strokeweight="1pt" from="-0.1999pt,16.25pt" to="535.5pt,16.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49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01" w:id="100"/>
    <w:bookmarkEnd w:id="10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1"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940" w:hanging="360"/>
        <w:spacing w:after="0"/>
        <w:tabs>
          <w:tab w:val="left" w:leader="none" w:pos="940"/>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Водоохранные зоны рек, их частей, помещенных в закрытые коллекторы, не устанавливаются.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05"/>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28"/>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61"/>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1030"/>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14.07.2008</w:t>
      </w:r>
      <w:r>
        <w:rPr>
          <w:rFonts w:ascii="Times New Roman" w:hAnsi="Times New Roman" w:eastAsia="Times New Roman" w:cs="Times New Roman"/>
          <w:sz w:val="24"/>
          <w:szCs w:val="24"/>
          <w:color w:val="0000FF"/>
        </w:rPr>
        <w:t xml:space="preserve"> </w:t>
      </w:r>
      <w:hyperlink r:id="rId324">
        <w:r>
          <w:rPr>
            <w:rFonts w:ascii="Times New Roman" w:hAnsi="Times New Roman" w:eastAsia="Times New Roman" w:cs="Times New Roman"/>
            <w:sz w:val="24"/>
            <w:szCs w:val="24"/>
            <w:color w:val="0000FF"/>
          </w:rPr>
          <w:t>N 118-ФЗ</w:t>
        </w:r>
      </w:hyperlink>
      <w:r>
        <w:rPr>
          <w:rFonts w:ascii="Times New Roman" w:hAnsi="Times New Roman" w:eastAsia="Times New Roman" w:cs="Times New Roman"/>
          <w:sz w:val="24"/>
          <w:szCs w:val="24"/>
          <w:color w:val="auto"/>
        </w:rPr>
        <w:t>, от 07.12.2011</w:t>
      </w:r>
      <w:r>
        <w:rPr>
          <w:rFonts w:ascii="Times New Roman" w:hAnsi="Times New Roman" w:eastAsia="Times New Roman" w:cs="Times New Roman"/>
          <w:sz w:val="24"/>
          <w:szCs w:val="24"/>
          <w:color w:val="0000FF"/>
        </w:rPr>
        <w:t xml:space="preserve"> </w:t>
      </w:r>
      <w:hyperlink r:id="rId325">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13.07.2015</w:t>
      </w:r>
      <w:r>
        <w:rPr>
          <w:rFonts w:ascii="Times New Roman" w:hAnsi="Times New Roman" w:eastAsia="Times New Roman" w:cs="Times New Roman"/>
          <w:sz w:val="24"/>
          <w:szCs w:val="24"/>
          <w:color w:val="0000FF"/>
        </w:rPr>
        <w:t xml:space="preserve"> </w:t>
      </w:r>
      <w:hyperlink r:id="rId326">
        <w:r>
          <w:rPr>
            <w:rFonts w:ascii="Times New Roman" w:hAnsi="Times New Roman" w:eastAsia="Times New Roman" w:cs="Times New Roman"/>
            <w:sz w:val="24"/>
            <w:szCs w:val="24"/>
            <w:color w:val="0000FF"/>
          </w:rPr>
          <w:t>N 244-ФЗ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940" w:hanging="360"/>
        <w:spacing w:after="0"/>
        <w:tabs>
          <w:tab w:val="left" w:leader="none" w:pos="940"/>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границах водоохранных зон запрещаются:</w:t>
      </w:r>
    </w:p>
    <w:p>
      <w:pPr>
        <w:spacing w:after="0" w:line="224" w:lineRule="exact"/>
        <w:rPr>
          <w:rFonts w:ascii="Times New Roman" w:hAnsi="Times New Roman" w:eastAsia="Times New Roman" w:cs="Times New Roman"/>
          <w:sz w:val="24"/>
          <w:szCs w:val="24"/>
          <w:color w:val="auto"/>
        </w:rPr>
      </w:pPr>
    </w:p>
    <w:p>
      <w:pPr>
        <w:ind w:left="40" w:right="2820" w:firstLine="540"/>
        <w:spacing w:after="0" w:line="264" w:lineRule="auto"/>
        <w:tabs>
          <w:tab w:val="left" w:leader="none" w:pos="840"/>
        </w:tabs>
        <w:numPr>
          <w:ilvl w:val="0"/>
          <w:numId w:val="1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сточных вод в целях регулирования плодородия почв; (в ред. Федерального</w:t>
      </w:r>
      <w:r>
        <w:rPr>
          <w:rFonts w:ascii="Times New Roman" w:hAnsi="Times New Roman" w:eastAsia="Times New Roman" w:cs="Times New Roman"/>
          <w:sz w:val="24"/>
          <w:szCs w:val="24"/>
          <w:color w:val="0000FF"/>
        </w:rPr>
        <w:t xml:space="preserve"> </w:t>
      </w:r>
      <w:hyperlink r:id="rId3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38"/>
        </w:tabs>
        <w:numPr>
          <w:ilvl w:val="0"/>
          <w:numId w:val="1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11.07.2011</w:t>
      </w:r>
      <w:r>
        <w:rPr>
          <w:rFonts w:ascii="Times New Roman" w:hAnsi="Times New Roman" w:eastAsia="Times New Roman" w:cs="Times New Roman"/>
          <w:sz w:val="24"/>
          <w:szCs w:val="24"/>
          <w:color w:val="0000FF"/>
        </w:rPr>
        <w:t xml:space="preserve"> </w:t>
      </w:r>
      <w:hyperlink r:id="rId22">
        <w:r>
          <w:rPr>
            <w:rFonts w:ascii="Times New Roman" w:hAnsi="Times New Roman" w:eastAsia="Times New Roman" w:cs="Times New Roman"/>
            <w:sz w:val="24"/>
            <w:szCs w:val="24"/>
            <w:color w:val="0000FF"/>
          </w:rPr>
          <w:t>N 190-ФЗ</w:t>
        </w:r>
      </w:hyperlink>
      <w:r>
        <w:rPr>
          <w:rFonts w:ascii="Times New Roman" w:hAnsi="Times New Roman" w:eastAsia="Times New Roman" w:cs="Times New Roman"/>
          <w:sz w:val="24"/>
          <w:szCs w:val="24"/>
          <w:color w:val="auto"/>
        </w:rPr>
        <w:t>, от 29.12.2014</w:t>
      </w:r>
      <w:r>
        <w:rPr>
          <w:rFonts w:ascii="Times New Roman" w:hAnsi="Times New Roman" w:eastAsia="Times New Roman" w:cs="Times New Roman"/>
          <w:sz w:val="24"/>
          <w:szCs w:val="24"/>
          <w:color w:val="0000FF"/>
        </w:rPr>
        <w:t xml:space="preserve"> </w:t>
      </w:r>
      <w:hyperlink r:id="rId328">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авиационных мер по борьбе с вредными организмами;</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5"/>
        </w:tabs>
        <w:numPr>
          <w:ilvl w:val="0"/>
          <w:numId w:val="1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79"/>
        </w:tabs>
        <w:numPr>
          <w:ilvl w:val="0"/>
          <w:numId w:val="1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 ред. Федерального</w:t>
      </w:r>
      <w:r>
        <w:rPr>
          <w:rFonts w:ascii="Times New Roman" w:hAnsi="Times New Roman" w:eastAsia="Times New Roman" w:cs="Times New Roman"/>
          <w:sz w:val="24"/>
          <w:szCs w:val="24"/>
          <w:color w:val="0000FF"/>
        </w:rPr>
        <w:t xml:space="preserve"> </w:t>
      </w:r>
      <w:hyperlink r:id="rId3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02.08.2019 N 294-ФЗ)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85"/>
        </w:tabs>
        <w:numPr>
          <w:ilvl w:val="0"/>
          <w:numId w:val="1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266065</wp:posOffset>
                </wp:positionV>
                <wp:extent cx="6803390" cy="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2" o:allowincell="f" strokecolor="#000000" strokeweight="1pt" from="-0.1999pt,20.95pt" to="535.5pt,20.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8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50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03" w:id="102"/>
    <w:bookmarkEnd w:id="10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3"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6 в ред. Федерального</w:t>
      </w:r>
      <w:r>
        <w:rPr>
          <w:rFonts w:ascii="Times New Roman" w:hAnsi="Times New Roman" w:eastAsia="Times New Roman" w:cs="Times New Roman"/>
          <w:sz w:val="24"/>
          <w:szCs w:val="24"/>
          <w:color w:val="0000FF"/>
        </w:rPr>
        <w:t xml:space="preserve"> </w:t>
      </w:r>
      <w:hyperlink r:id="rId3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416-ФЗ)</w:t>
      </w:r>
    </w:p>
    <w:p>
      <w:pPr>
        <w:spacing w:after="0" w:line="224"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7) сброс сточных, в том числе дренажных, вод;</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7 введен Федеральным</w:t>
      </w:r>
      <w:r>
        <w:rPr>
          <w:rFonts w:ascii="Times New Roman" w:hAnsi="Times New Roman" w:eastAsia="Times New Roman" w:cs="Times New Roman"/>
          <w:sz w:val="24"/>
          <w:szCs w:val="24"/>
          <w:color w:val="0000FF"/>
        </w:rPr>
        <w:t xml:space="preserve"> </w:t>
      </w:r>
      <w:hyperlink r:id="rId33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sz w:val="20"/>
          <w:szCs w:val="20"/>
          <w:color w:val="auto"/>
        </w:rPr>
      </w:pPr>
    </w:p>
    <w:p>
      <w:pPr>
        <w:jc w:val="both"/>
        <w:ind w:left="40" w:right="100" w:firstLine="540"/>
        <w:spacing w:after="0" w:line="230" w:lineRule="auto"/>
        <w:tabs>
          <w:tab w:val="left" w:leader="none" w:pos="885"/>
        </w:tabs>
        <w:numPr>
          <w:ilvl w:val="0"/>
          <w:numId w:val="1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w:t>
      </w:r>
      <w:r>
        <w:rPr>
          <w:rFonts w:ascii="Times New Roman" w:hAnsi="Times New Roman" w:eastAsia="Times New Roman" w:cs="Times New Roman"/>
          <w:sz w:val="24"/>
          <w:szCs w:val="24"/>
          <w:color w:val="0000FF"/>
        </w:rPr>
        <w:t xml:space="preserve"> </w:t>
      </w:r>
      <w:hyperlink r:id="rId333">
        <w:r>
          <w:rPr>
            <w:rFonts w:ascii="Times New Roman" w:hAnsi="Times New Roman" w:eastAsia="Times New Roman" w:cs="Times New Roman"/>
            <w:sz w:val="24"/>
            <w:szCs w:val="24"/>
            <w:color w:val="0000FF"/>
          </w:rPr>
          <w:t>статьей 19.1</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Закона Российской Федерации от 21 февраля 1992 года N 2395-1 "О недрах").</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 введен Федеральным</w:t>
      </w:r>
      <w:r>
        <w:rPr>
          <w:rFonts w:ascii="Times New Roman" w:hAnsi="Times New Roman" w:eastAsia="Times New Roman" w:cs="Times New Roman"/>
          <w:sz w:val="24"/>
          <w:szCs w:val="24"/>
          <w:color w:val="0000FF"/>
        </w:rPr>
        <w:t xml:space="preserve"> </w:t>
      </w:r>
      <w:hyperlink r:id="rId33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74"/>
        </w:tabs>
        <w:numPr>
          <w:ilvl w:val="0"/>
          <w:numId w:val="1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spacing w:after="0" w:line="18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86"/>
        </w:tabs>
        <w:numPr>
          <w:ilvl w:val="0"/>
          <w:numId w:val="1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централизованные системы водоотведения (канализации), централизованные ливневые системы водоотведения;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03"/>
        </w:tabs>
        <w:numPr>
          <w:ilvl w:val="0"/>
          <w:numId w:val="1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9"/>
        </w:tabs>
        <w:numPr>
          <w:ilvl w:val="0"/>
          <w:numId w:val="1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1"/>
        </w:tabs>
        <w:numPr>
          <w:ilvl w:val="0"/>
          <w:numId w:val="1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spacing w:after="0" w:line="174" w:lineRule="exact"/>
        <w:rPr>
          <w:rFonts w:ascii="Times New Roman" w:hAnsi="Times New Roman" w:eastAsia="Times New Roman" w:cs="Times New Roman"/>
          <w:sz w:val="24"/>
          <w:szCs w:val="24"/>
          <w:color w:val="auto"/>
        </w:rPr>
      </w:pPr>
    </w:p>
    <w:p>
      <w:pPr>
        <w:ind w:left="40" w:right="100" w:firstLine="540"/>
        <w:spacing w:after="0"/>
        <w:tabs>
          <w:tab w:val="left" w:leader="none" w:pos="867"/>
        </w:tabs>
        <w:numPr>
          <w:ilvl w:val="0"/>
          <w:numId w:val="1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spacing w:after="0" w:line="2" w:lineRule="exact"/>
        <w:rPr>
          <w:rFonts w:ascii="Times New Roman" w:hAnsi="Times New Roman" w:eastAsia="Times New Roman" w:cs="Times New Roman"/>
          <w:sz w:val="24"/>
          <w:szCs w:val="24"/>
          <w:color w:val="auto"/>
        </w:rPr>
      </w:pPr>
    </w:p>
    <w:p>
      <w:pPr>
        <w:ind w:left="40" w:right="438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введен Федеральным</w:t>
      </w:r>
      <w:r>
        <w:rPr>
          <w:rFonts w:ascii="Times New Roman" w:hAnsi="Times New Roman" w:eastAsia="Times New Roman" w:cs="Times New Roman"/>
          <w:sz w:val="24"/>
          <w:szCs w:val="24"/>
          <w:color w:val="0000FF"/>
        </w:rPr>
        <w:t xml:space="preserve"> </w:t>
      </w:r>
      <w:hyperlink r:id="rId33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02.08.2019 N 294-ФЗ) (часть 16 в ред. Федерального</w:t>
      </w:r>
      <w:r>
        <w:rPr>
          <w:rFonts w:ascii="Times New Roman" w:hAnsi="Times New Roman" w:eastAsia="Times New Roman" w:cs="Times New Roman"/>
          <w:sz w:val="24"/>
          <w:szCs w:val="24"/>
          <w:color w:val="0000FF"/>
        </w:rPr>
        <w:t xml:space="preserve"> </w:t>
      </w:r>
      <w:hyperlink r:id="rId3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w:t>
      </w:r>
      <w:r>
        <w:rPr>
          <w:rFonts w:ascii="Times New Roman" w:hAnsi="Times New Roman" w:eastAsia="Times New Roman" w:cs="Times New Roman"/>
          <w:sz w:val="24"/>
          <w:szCs w:val="24"/>
          <w:color w:val="0000FF"/>
        </w:rPr>
        <w:t xml:space="preserve"> пункте 1 части 16</w:t>
      </w:r>
      <w:r>
        <w:rPr>
          <w:rFonts w:ascii="Times New Roman" w:hAnsi="Times New Roman" w:eastAsia="Times New Roman" w:cs="Times New Roman"/>
          <w:sz w:val="24"/>
          <w:szCs w:val="24"/>
          <w:color w:val="auto"/>
        </w:rPr>
        <w:t xml:space="preserve"> настоящей статьи, допускается применение приемников,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231140</wp:posOffset>
                </wp:positionV>
                <wp:extent cx="6803390" cy="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4" o:allowincell="f" strokecolor="#000000" strokeweight="1pt" from="-0.1999pt,18.2pt" to="535.5pt,18.2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2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51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05" w:id="104"/>
    <w:bookmarkEnd w:id="104"/>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5"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spacing w:after="0"/>
        <w:rPr>
          <w:sz w:val="20"/>
          <w:szCs w:val="20"/>
          <w:color w:val="auto"/>
        </w:rPr>
      </w:pPr>
      <w:r>
        <w:rPr>
          <w:rFonts w:ascii="Times New Roman" w:hAnsi="Times New Roman" w:eastAsia="Times New Roman" w:cs="Times New Roman"/>
          <w:sz w:val="24"/>
          <w:szCs w:val="24"/>
          <w:color w:val="auto"/>
        </w:rPr>
        <w:t>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spacing w:after="0" w:line="2"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16.1 введена Федеральным</w:t>
      </w:r>
      <w:r>
        <w:rPr>
          <w:rFonts w:ascii="Times New Roman" w:hAnsi="Times New Roman" w:eastAsia="Times New Roman" w:cs="Times New Roman"/>
          <w:sz w:val="24"/>
          <w:szCs w:val="24"/>
          <w:color w:val="0000FF"/>
        </w:rPr>
        <w:t xml:space="preserve"> </w:t>
      </w:r>
      <w:hyperlink r:id="rId33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 в ред. Федерального</w:t>
      </w:r>
      <w:r>
        <w:rPr>
          <w:rFonts w:ascii="Times New Roman" w:hAnsi="Times New Roman" w:eastAsia="Times New Roman" w:cs="Times New Roman"/>
          <w:sz w:val="24"/>
          <w:szCs w:val="24"/>
          <w:color w:val="0000FF"/>
        </w:rPr>
        <w:t xml:space="preserve"> </w:t>
      </w:r>
      <w:hyperlink r:id="rId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217-ФЗ)</w:t>
      </w:r>
    </w:p>
    <w:p>
      <w:pPr>
        <w:spacing w:after="0" w:line="181" w:lineRule="exact"/>
        <w:rPr>
          <w:sz w:val="20"/>
          <w:szCs w:val="20"/>
          <w:color w:val="auto"/>
        </w:rPr>
      </w:pPr>
    </w:p>
    <w:p>
      <w:pPr>
        <w:jc w:val="both"/>
        <w:ind w:left="40" w:right="100" w:firstLine="540"/>
        <w:spacing w:after="0" w:line="232" w:lineRule="auto"/>
        <w:rPr>
          <w:sz w:val="20"/>
          <w:szCs w:val="20"/>
          <w:color w:val="auto"/>
        </w:rPr>
      </w:pPr>
      <w:r>
        <w:rPr>
          <w:rFonts w:ascii="Times New Roman" w:hAnsi="Times New Roman" w:eastAsia="Times New Roman" w:cs="Times New Roman"/>
          <w:sz w:val="24"/>
          <w:szCs w:val="24"/>
          <w:color w:val="auto"/>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w:t>
      </w:r>
      <w:r>
        <w:rPr>
          <w:rFonts w:ascii="Times New Roman" w:hAnsi="Times New Roman" w:eastAsia="Times New Roman" w:cs="Times New Roman"/>
          <w:sz w:val="24"/>
          <w:szCs w:val="24"/>
          <w:color w:val="0000FF"/>
        </w:rPr>
        <w:t xml:space="preserve"> частью 15</w:t>
      </w:r>
      <w:r>
        <w:rPr>
          <w:rFonts w:ascii="Times New Roman" w:hAnsi="Times New Roman" w:eastAsia="Times New Roman" w:cs="Times New Roman"/>
          <w:sz w:val="24"/>
          <w:szCs w:val="24"/>
          <w:color w:val="auto"/>
        </w:rPr>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16.2 введена Федеральным</w:t>
      </w:r>
      <w:r>
        <w:rPr>
          <w:rFonts w:ascii="Times New Roman" w:hAnsi="Times New Roman" w:eastAsia="Times New Roman" w:cs="Times New Roman"/>
          <w:sz w:val="24"/>
          <w:szCs w:val="24"/>
          <w:color w:val="0000FF"/>
        </w:rPr>
        <w:t xml:space="preserve"> </w:t>
      </w:r>
      <w:hyperlink r:id="rId33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538-ФЗ)</w:t>
      </w:r>
    </w:p>
    <w:p>
      <w:pPr>
        <w:spacing w:after="0" w:line="190" w:lineRule="exact"/>
        <w:rPr>
          <w:sz w:val="20"/>
          <w:szCs w:val="20"/>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16.3 введена Федеральным</w:t>
      </w:r>
      <w:r>
        <w:rPr>
          <w:rFonts w:ascii="Times New Roman" w:hAnsi="Times New Roman" w:eastAsia="Times New Roman" w:cs="Times New Roman"/>
          <w:sz w:val="24"/>
          <w:szCs w:val="24"/>
          <w:color w:val="0000FF"/>
        </w:rPr>
        <w:t xml:space="preserve"> </w:t>
      </w:r>
      <w:hyperlink r:id="rId33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416-ФЗ)</w:t>
      </w:r>
    </w:p>
    <w:p>
      <w:pPr>
        <w:spacing w:after="0" w:line="190" w:lineRule="exact"/>
        <w:rPr>
          <w:sz w:val="20"/>
          <w:szCs w:val="20"/>
          <w:color w:val="auto"/>
        </w:rPr>
      </w:pPr>
    </w:p>
    <w:p>
      <w:pPr>
        <w:ind w:left="40" w:right="100" w:firstLine="540"/>
        <w:spacing w:after="0" w:line="264" w:lineRule="auto"/>
        <w:tabs>
          <w:tab w:val="left" w:leader="none" w:pos="988"/>
        </w:tabs>
        <w:numPr>
          <w:ilvl w:val="0"/>
          <w:numId w:val="1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границах прибрежных защитных полос наряду с установленными</w:t>
      </w:r>
      <w:r>
        <w:rPr>
          <w:rFonts w:ascii="Times New Roman" w:hAnsi="Times New Roman" w:eastAsia="Times New Roman" w:cs="Times New Roman"/>
          <w:sz w:val="24"/>
          <w:szCs w:val="24"/>
          <w:color w:val="0000FF"/>
        </w:rPr>
        <w:t xml:space="preserve"> частью 15</w:t>
      </w:r>
      <w:r>
        <w:rPr>
          <w:rFonts w:ascii="Times New Roman" w:hAnsi="Times New Roman" w:eastAsia="Times New Roman" w:cs="Times New Roman"/>
          <w:sz w:val="24"/>
          <w:szCs w:val="24"/>
          <w:color w:val="auto"/>
        </w:rPr>
        <w:t xml:space="preserve"> настоящей статьи ограничениями запрещаются:</w:t>
      </w:r>
    </w:p>
    <w:p>
      <w:pPr>
        <w:spacing w:after="0" w:line="153" w:lineRule="exact"/>
        <w:rPr>
          <w:sz w:val="20"/>
          <w:szCs w:val="20"/>
          <w:color w:val="auto"/>
        </w:rPr>
      </w:pPr>
    </w:p>
    <w:p>
      <w:pPr>
        <w:ind w:left="840" w:hanging="260"/>
        <w:spacing w:after="0"/>
        <w:tabs>
          <w:tab w:val="left" w:leader="none" w:pos="840"/>
        </w:tabs>
        <w:numPr>
          <w:ilvl w:val="0"/>
          <w:numId w:val="1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распашка земель;</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размещение отвалов размываемых грунтов;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выпас сельскохозяйственных животных и организация для них летних лагерей, ванн.</w:t>
      </w:r>
    </w:p>
    <w:p>
      <w:pPr>
        <w:spacing w:after="0" w:line="224" w:lineRule="exact"/>
        <w:rPr>
          <w:sz w:val="20"/>
          <w:szCs w:val="20"/>
          <w:color w:val="auto"/>
        </w:rPr>
      </w:pPr>
    </w:p>
    <w:p>
      <w:pPr>
        <w:jc w:val="both"/>
        <w:ind w:left="40" w:right="100" w:firstLine="540"/>
        <w:spacing w:after="0" w:line="235" w:lineRule="auto"/>
        <w:tabs>
          <w:tab w:val="left" w:leader="none" w:pos="1011"/>
        </w:tabs>
        <w:numPr>
          <w:ilvl w:val="0"/>
          <w:numId w:val="1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w:t>
      </w:r>
      <w:r>
        <w:rPr>
          <w:rFonts w:ascii="Times New Roman" w:hAnsi="Times New Roman" w:eastAsia="Times New Roman" w:cs="Times New Roman"/>
          <w:sz w:val="24"/>
          <w:szCs w:val="24"/>
          <w:color w:val="0000FF"/>
        </w:rPr>
        <w:t xml:space="preserve"> </w:t>
      </w:r>
      <w:hyperlink r:id="rId340">
        <w:r>
          <w:rPr>
            <w:rFonts w:ascii="Times New Roman" w:hAnsi="Times New Roman" w:eastAsia="Times New Roman" w:cs="Times New Roman"/>
            <w:sz w:val="24"/>
            <w:szCs w:val="24"/>
            <w:color w:val="0000FF"/>
          </w:rPr>
          <w:t>знаков</w:t>
        </w:r>
      </w:hyperlink>
      <w:r>
        <w:rPr>
          <w:rFonts w:ascii="Times New Roman" w:hAnsi="Times New Roman" w:eastAsia="Times New Roman" w:cs="Times New Roman"/>
          <w:sz w:val="24"/>
          <w:szCs w:val="24"/>
          <w:color w:val="auto"/>
        </w:rPr>
        <w:t>, осуществляется в</w:t>
      </w:r>
      <w:r>
        <w:rPr>
          <w:rFonts w:ascii="Times New Roman" w:hAnsi="Times New Roman" w:eastAsia="Times New Roman" w:cs="Times New Roman"/>
          <w:sz w:val="24"/>
          <w:szCs w:val="24"/>
          <w:color w:val="0000FF"/>
        </w:rPr>
        <w:t xml:space="preserve"> </w:t>
      </w:r>
      <w:hyperlink r:id="rId341">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восемнадцатая в ред. Федеральных законов от 14.07.2008</w:t>
      </w:r>
      <w:r>
        <w:rPr>
          <w:rFonts w:ascii="Times New Roman" w:hAnsi="Times New Roman" w:eastAsia="Times New Roman" w:cs="Times New Roman"/>
          <w:sz w:val="24"/>
          <w:szCs w:val="24"/>
          <w:color w:val="0000FF"/>
        </w:rPr>
        <w:t xml:space="preserve"> </w:t>
      </w:r>
      <w:hyperlink r:id="rId342">
        <w:r>
          <w:rPr>
            <w:rFonts w:ascii="Times New Roman" w:hAnsi="Times New Roman" w:eastAsia="Times New Roman" w:cs="Times New Roman"/>
            <w:sz w:val="24"/>
            <w:szCs w:val="24"/>
            <w:color w:val="0000FF"/>
          </w:rPr>
          <w:t>N 118-ФЗ</w:t>
        </w:r>
      </w:hyperlink>
      <w:r>
        <w:rPr>
          <w:rFonts w:ascii="Times New Roman" w:hAnsi="Times New Roman" w:eastAsia="Times New Roman" w:cs="Times New Roman"/>
          <w:sz w:val="24"/>
          <w:szCs w:val="24"/>
          <w:color w:val="auto"/>
        </w:rPr>
        <w:t>, от 03.08.2018</w:t>
      </w:r>
      <w:r>
        <w:rPr>
          <w:rFonts w:ascii="Times New Roman" w:hAnsi="Times New Roman" w:eastAsia="Times New Roman" w:cs="Times New Roman"/>
          <w:sz w:val="24"/>
          <w:szCs w:val="24"/>
          <w:color w:val="0000FF"/>
        </w:rPr>
        <w:t xml:space="preserve"> </w:t>
      </w:r>
      <w:hyperlink r:id="rId343">
        <w:r>
          <w:rPr>
            <w:rFonts w:ascii="Times New Roman" w:hAnsi="Times New Roman" w:eastAsia="Times New Roman" w:cs="Times New Roman"/>
            <w:sz w:val="24"/>
            <w:szCs w:val="24"/>
            <w:color w:val="0000FF"/>
          </w:rPr>
          <w:t>N 342-ФЗ</w:t>
        </w:r>
      </w:hyperlink>
      <w:r>
        <w:rPr>
          <w:rFonts w:ascii="Times New Roman" w:hAnsi="Times New Roman" w:eastAsia="Times New Roman" w:cs="Times New Roman"/>
          <w:sz w:val="24"/>
          <w:szCs w:val="24"/>
          <w:color w:val="auto"/>
        </w:rPr>
        <w:t>)</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66. Особо охраняемые водные объекты</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6"/>
        </w:tabs>
        <w:numPr>
          <w:ilvl w:val="0"/>
          <w:numId w:val="1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22"/>
        </w:tabs>
        <w:numPr>
          <w:ilvl w:val="0"/>
          <w:numId w:val="1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Статус, режим особой охраны и границы территорий, в пределах которых расположены водные объекты, указанные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устанавливаются в соответствии с</w:t>
      </w:r>
      <w:r>
        <w:rPr>
          <w:rFonts w:ascii="Times New Roman" w:hAnsi="Times New Roman" w:eastAsia="Times New Roman" w:cs="Times New Roman"/>
          <w:sz w:val="24"/>
          <w:szCs w:val="24"/>
          <w:color w:val="0000FF"/>
        </w:rPr>
        <w:t xml:space="preserve"> </w:t>
      </w:r>
      <w:hyperlink r:id="rId344">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 xml:space="preserve"> об особо охраняемых природных территориях и законодательством Российской Федерации об объектах культурного наследия.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22.10.2014 N 315-ФЗ)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948"/>
        </w:tabs>
        <w:numPr>
          <w:ilvl w:val="0"/>
          <w:numId w:val="1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6" o:allowincell="f" strokecolor="#000000" strokeweight="1pt" from="-0.1999pt,19.45pt" to="535.5pt,19.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52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07" w:id="106"/>
    <w:bookmarkEnd w:id="106"/>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7"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40" w:right="10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полевых работ в порядке, установленном Федеральным</w:t>
      </w:r>
      <w:r>
        <w:rPr>
          <w:rFonts w:ascii="Times New Roman" w:hAnsi="Times New Roman" w:eastAsia="Times New Roman" w:cs="Times New Roman"/>
          <w:sz w:val="24"/>
          <w:szCs w:val="24"/>
          <w:color w:val="0000FF"/>
        </w:rPr>
        <w:t xml:space="preserve"> </w:t>
      </w:r>
      <w:hyperlink r:id="rId3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 июня 2002 года N 73-ФЗ "Об объектах культурного наследия (памятниках истории и культуры) народов Российской Федерации". (часть 3 введена Федеральным</w:t>
      </w:r>
      <w:r>
        <w:rPr>
          <w:rFonts w:ascii="Times New Roman" w:hAnsi="Times New Roman" w:eastAsia="Times New Roman" w:cs="Times New Roman"/>
          <w:sz w:val="24"/>
          <w:szCs w:val="24"/>
          <w:color w:val="0000FF"/>
        </w:rPr>
        <w:t xml:space="preserve"> </w:t>
      </w:r>
      <w:hyperlink r:id="rId34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22.10.2014 N 315-ФЗ)</w:t>
      </w:r>
    </w:p>
    <w:p>
      <w:pPr>
        <w:spacing w:after="0" w:line="175" w:lineRule="exact"/>
        <w:rPr>
          <w:sz w:val="20"/>
          <w:szCs w:val="20"/>
          <w:color w:val="auto"/>
        </w:rPr>
      </w:pPr>
    </w:p>
    <w:p>
      <w:pPr>
        <w:jc w:val="both"/>
        <w:ind w:left="40" w:right="100" w:firstLine="540"/>
        <w:spacing w:after="0" w:line="229" w:lineRule="auto"/>
        <w:tabs>
          <w:tab w:val="left" w:leader="none" w:pos="896"/>
        </w:tabs>
        <w:numPr>
          <w:ilvl w:val="0"/>
          <w:numId w:val="1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обеспечения сохранности территории музея-заповедника, музейных предметов и музейных коллекций, включенных в состав Музейного фонда Российской Федерации и находящихся во владении или в пользовании музея-заповедника, объектов культурного наследия, обеспечения безопасности пребывания граждан на территории музея-заповедника, на примыкающем к территории музея-заповедника участке береговой полосы расположенного вне границ территории музея-заповедника водного объекта не допускается деятельность, несовместимая с видами деятельности, установленными для музея-заповедника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5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515-ФЗ)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1086"/>
        </w:tabs>
        <w:numPr>
          <w:ilvl w:val="0"/>
          <w:numId w:val="1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Особенности использования водного объекта, расположенного на территории музея-заповедника, участка береговой полосы такого водного объекта, а также расположенного вне границ территории музея-заповедника водного объекта, к участку береговой полосы которого примыкает территория музея-заповедника, устанавливаются в соответствии с Федеральным</w:t>
      </w:r>
      <w:r>
        <w:rPr>
          <w:rFonts w:ascii="Times New Roman" w:hAnsi="Times New Roman" w:eastAsia="Times New Roman" w:cs="Times New Roman"/>
          <w:sz w:val="24"/>
          <w:szCs w:val="24"/>
          <w:color w:val="0000FF"/>
        </w:rPr>
        <w:t xml:space="preserve"> </w:t>
      </w:r>
      <w:hyperlink r:id="rId34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 мая 1996 года N 54-ФЗ "О Музейном фонде Российской Федерации и музеях в Российской Федерации".</w:t>
      </w:r>
    </w:p>
    <w:p>
      <w:pPr>
        <w:spacing w:after="0" w:line="21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34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515-ФЗ)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67. Зоны экологического бедствия, зоны чрезвычайных ситуаций на водных объектах</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1018"/>
        </w:tabs>
        <w:numPr>
          <w:ilvl w:val="0"/>
          <w:numId w:val="1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соответствии с</w:t>
      </w:r>
      <w:r>
        <w:rPr>
          <w:rFonts w:ascii="Times New Roman" w:hAnsi="Times New Roman" w:eastAsia="Times New Roman" w:cs="Times New Roman"/>
          <w:sz w:val="24"/>
          <w:szCs w:val="24"/>
          <w:color w:val="0000FF"/>
        </w:rPr>
        <w:t xml:space="preserve"> </w:t>
      </w:r>
      <w:hyperlink r:id="rId35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87-ФЗ)</w:t>
      </w:r>
    </w:p>
    <w:p>
      <w:pPr>
        <w:spacing w:after="0" w:line="190"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2 - 4. Утратили силу. - Федеральный</w:t>
      </w:r>
      <w:r>
        <w:rPr>
          <w:rFonts w:ascii="Times New Roman" w:hAnsi="Times New Roman" w:eastAsia="Times New Roman" w:cs="Times New Roman"/>
          <w:sz w:val="24"/>
          <w:szCs w:val="24"/>
          <w:color w:val="0000FF"/>
        </w:rPr>
        <w:t xml:space="preserve"> </w:t>
      </w:r>
      <w:hyperlink r:id="rId35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21.10.2013 N 282-ФЗ.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61"/>
        </w:tabs>
        <w:numPr>
          <w:ilvl w:val="0"/>
          <w:numId w:val="1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Донный грунт может использоваться для предотвращения негативного воздействия вод при возникновении чрезвычайных ситуаций и ликвидации последствий таких ситуаций в</w:t>
      </w:r>
      <w:r>
        <w:rPr>
          <w:rFonts w:ascii="Times New Roman" w:hAnsi="Times New Roman" w:eastAsia="Times New Roman" w:cs="Times New Roman"/>
          <w:sz w:val="24"/>
          <w:szCs w:val="24"/>
          <w:color w:val="0000FF"/>
        </w:rPr>
        <w:t xml:space="preserve"> </w:t>
      </w:r>
      <w:hyperlink r:id="rId354">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 в соответствии с</w:t>
      </w:r>
      <w:r>
        <w:rPr>
          <w:rFonts w:ascii="Times New Roman" w:hAnsi="Times New Roman" w:eastAsia="Times New Roman" w:cs="Times New Roman"/>
          <w:sz w:val="24"/>
          <w:szCs w:val="24"/>
          <w:color w:val="0000FF"/>
        </w:rPr>
        <w:t xml:space="preserve"> </w:t>
      </w:r>
      <w:hyperlink r:id="rId355">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области защиты населения и территорий от чрезвычайных ситуаций.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35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87-ФЗ)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67.1. Предотвращение негативного воздействия вод и ликвидация его последствий</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261-ФЗ)</w:t>
      </w:r>
    </w:p>
    <w:p>
      <w:pPr>
        <w:spacing w:after="0" w:line="21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1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предотвращения негативного воздействия вод на определенные территории и объекты</w:t>
      </w:r>
    </w:p>
    <w:p>
      <w:pPr>
        <w:spacing w:after="0" w:line="18" w:lineRule="exact"/>
        <w:rPr>
          <w:rFonts w:ascii="Times New Roman" w:hAnsi="Times New Roman" w:eastAsia="Times New Roman" w:cs="Times New Roman"/>
          <w:sz w:val="24"/>
          <w:szCs w:val="24"/>
          <w:color w:val="auto"/>
        </w:rPr>
      </w:pPr>
    </w:p>
    <w:p>
      <w:pPr>
        <w:ind w:left="240" w:hanging="200"/>
        <w:spacing w:after="0"/>
        <w:tabs>
          <w:tab w:val="left" w:leader="none" w:pos="240"/>
        </w:tabs>
        <w:numPr>
          <w:ilvl w:val="0"/>
          <w:numId w:val="1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ликвидации его последствий принимаются меры по предотвращению негативного воздействия вод 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186690</wp:posOffset>
                </wp:positionV>
                <wp:extent cx="6803390" cy="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8" o:allowincell="f" strokecolor="#000000" strokeweight="1pt" from="-0.1999pt,14.7pt" to="535.5pt,14.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53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09" w:id="108"/>
    <w:bookmarkEnd w:id="108"/>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9" o:allowincell="f" strokecolor="#000000" strokeweight="1pt" from="-0.1999pt,19pt" to="535.5pt,19pt"/>
            </w:pict>
          </mc:Fallback>
        </mc:AlternateContent>
      </w:r>
    </w:p>
    <w:p>
      <w:pPr>
        <w:spacing w:after="0" w:line="200" w:lineRule="exact"/>
        <w:rPr>
          <w:sz w:val="20"/>
          <w:szCs w:val="20"/>
          <w:color w:val="auto"/>
        </w:rPr>
      </w:pPr>
    </w:p>
    <w:p>
      <w:pPr>
        <w:spacing w:after="0" w:line="386" w:lineRule="exact"/>
        <w:rPr>
          <w:sz w:val="20"/>
          <w:szCs w:val="20"/>
          <w:color w:val="auto"/>
        </w:rPr>
      </w:pPr>
    </w:p>
    <w:p>
      <w:pPr>
        <w:jc w:val="both"/>
        <w:ind w:left="40" w:right="100"/>
        <w:spacing w:after="0" w:line="245" w:lineRule="auto"/>
        <w:rPr>
          <w:sz w:val="20"/>
          <w:szCs w:val="20"/>
          <w:color w:val="auto"/>
        </w:rPr>
      </w:pPr>
      <w:r>
        <w:rPr>
          <w:rFonts w:ascii="Times New Roman" w:hAnsi="Times New Roman" w:eastAsia="Times New Roman" w:cs="Times New Roman"/>
          <w:sz w:val="24"/>
          <w:szCs w:val="24"/>
          <w:color w:val="auto"/>
        </w:rPr>
        <w:t>ликвидации его последствий в соответствии с настоящим Кодексом, обеспечивается инженерная защита территорий и объектов от затопления, подтопления, разрушения берегов водных объектов, заболачивания и другого негативного воздействия вод.</w:t>
      </w:r>
    </w:p>
    <w:p>
      <w:pPr>
        <w:spacing w:after="0" w:line="175" w:lineRule="exact"/>
        <w:rPr>
          <w:sz w:val="20"/>
          <w:szCs w:val="20"/>
          <w:color w:val="auto"/>
        </w:rPr>
      </w:pPr>
    </w:p>
    <w:p>
      <w:pPr>
        <w:ind w:left="40" w:right="100" w:firstLine="540"/>
        <w:spacing w:after="0" w:line="264" w:lineRule="auto"/>
        <w:tabs>
          <w:tab w:val="left" w:leader="none" w:pos="867"/>
        </w:tabs>
        <w:numPr>
          <w:ilvl w:val="0"/>
          <w:numId w:val="1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настоящей статьи под мерами по предотвращению негативного воздействия вод и ликвидации его последствий понимается комплекс мероприятий, включающий в себя:</w:t>
      </w:r>
    </w:p>
    <w:p>
      <w:pPr>
        <w:spacing w:after="0" w:line="153" w:lineRule="exact"/>
        <w:rPr>
          <w:sz w:val="20"/>
          <w:szCs w:val="20"/>
          <w:color w:val="auto"/>
        </w:rPr>
      </w:pPr>
    </w:p>
    <w:p>
      <w:pPr>
        <w:ind w:left="40" w:right="100" w:firstLine="540"/>
        <w:spacing w:after="0" w:line="264" w:lineRule="auto"/>
        <w:tabs>
          <w:tab w:val="left" w:leader="none" w:pos="932"/>
        </w:tabs>
        <w:numPr>
          <w:ilvl w:val="0"/>
          <w:numId w:val="1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предпаводковое и послепаводковое обследование паводкоопасных территорий и водных объектов;</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3"/>
        </w:tabs>
        <w:numPr>
          <w:ilvl w:val="0"/>
          <w:numId w:val="1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ледокольные, ледорезные и иные работы по ослаблению прочности льда и ликвидации ледовых заторов;</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931"/>
        </w:tabs>
        <w:numPr>
          <w:ilvl w:val="0"/>
          <w:numId w:val="1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противопаводковые мероприятия, в том числе мероприятия по увеличению пропускной способности русел рек, их дноуглублению и спрямлению, расчистке водных объектов;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 ред. Федерального</w:t>
      </w:r>
      <w:r>
        <w:rPr>
          <w:rFonts w:ascii="Times New Roman" w:hAnsi="Times New Roman" w:eastAsia="Times New Roman" w:cs="Times New Roman"/>
          <w:sz w:val="24"/>
          <w:szCs w:val="24"/>
          <w:color w:val="0000FF"/>
        </w:rPr>
        <w:t xml:space="preserve"> </w:t>
      </w:r>
      <w:hyperlink r:id="rId3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488-ФЗ)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65"/>
        </w:tabs>
        <w:numPr>
          <w:ilvl w:val="0"/>
          <w:numId w:val="1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мероприятия по предотвращению разрушения берегов, в том числе мероприятия по уполаживанию берегов водных объектов, их биогенному закреплению, укреплению песчано-гравийной и каменной наброской, террасированию склонов.</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 введен Федеральным</w:t>
      </w:r>
      <w:r>
        <w:rPr>
          <w:rFonts w:ascii="Times New Roman" w:hAnsi="Times New Roman" w:eastAsia="Times New Roman" w:cs="Times New Roman"/>
          <w:sz w:val="24"/>
          <w:szCs w:val="24"/>
          <w:color w:val="0000FF"/>
        </w:rPr>
        <w:t xml:space="preserve"> </w:t>
      </w:r>
      <w:hyperlink r:id="rId3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488-ФЗ)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83"/>
        </w:tabs>
        <w:numPr>
          <w:ilvl w:val="0"/>
          <w:numId w:val="1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Инженерная защита территорий и объектов от негативного воздействия вод, в том числе строительство берегоукрепительных сооружений, дамб и других сооружений, предназначенных для защиты территорий и объектов от затопления, подтопления, разрушения берегов водных объектов, заболачивания и другого негативного воздействия вод (сооружения инженерной защиты), осуществляется в соответствии с законодательством Российской Федерации о градостроительной деятельности.</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7"/>
        </w:tabs>
        <w:numPr>
          <w:ilvl w:val="0"/>
          <w:numId w:val="1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1014"/>
        </w:tabs>
        <w:numPr>
          <w:ilvl w:val="0"/>
          <w:numId w:val="1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r>
        <w:rPr>
          <w:rFonts w:ascii="Times New Roman" w:hAnsi="Times New Roman" w:eastAsia="Times New Roman" w:cs="Times New Roman"/>
          <w:sz w:val="24"/>
          <w:szCs w:val="24"/>
          <w:color w:val="0000FF"/>
        </w:rPr>
        <w:t xml:space="preserve"> </w:t>
      </w:r>
      <w:hyperlink r:id="rId360">
        <w:r>
          <w:rPr>
            <w:rFonts w:ascii="Times New Roman" w:hAnsi="Times New Roman" w:eastAsia="Times New Roman" w:cs="Times New Roman"/>
            <w:sz w:val="24"/>
            <w:szCs w:val="24"/>
            <w:color w:val="0000FF"/>
          </w:rPr>
          <w:t>Положение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зонах затопления, подтопления утверждается Правительством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03.08.2018 N 342-ФЗ)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8"/>
        </w:tabs>
        <w:numPr>
          <w:ilvl w:val="0"/>
          <w:numId w:val="1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pPr>
        <w:spacing w:after="0" w:line="175"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0"/>
        </w:tabs>
        <w:numPr>
          <w:ilvl w:val="0"/>
          <w:numId w:val="1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 сточных вод в целях регулирования плодородия почв;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449580</wp:posOffset>
                </wp:positionV>
                <wp:extent cx="6803390" cy="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0" o:allowincell="f" strokecolor="#000000" strokeweight="1pt" from="-0.1999pt,35.4pt" to="535.5pt,35.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54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11" w:id="110"/>
    <w:bookmarkEnd w:id="110"/>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1" o:allowincell="f" strokecolor="#000000" strokeweight="1pt" from="-0.1999pt,19pt" to="535.5pt,1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40" w:right="100" w:firstLine="540"/>
        <w:spacing w:after="0" w:line="245" w:lineRule="auto"/>
        <w:tabs>
          <w:tab w:val="left" w:leader="none" w:pos="938"/>
        </w:tabs>
        <w:numPr>
          <w:ilvl w:val="0"/>
          <w:numId w:val="1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авиационных мер по борьбе с вредными организмами.</w:t>
      </w:r>
    </w:p>
    <w:p>
      <w:pPr>
        <w:spacing w:after="0" w:line="224" w:lineRule="exact"/>
        <w:rPr>
          <w:sz w:val="20"/>
          <w:szCs w:val="20"/>
          <w:color w:val="auto"/>
        </w:rPr>
      </w:pPr>
    </w:p>
    <w:p>
      <w:pPr>
        <w:jc w:val="both"/>
        <w:ind w:left="40" w:right="100" w:firstLine="540"/>
        <w:spacing w:after="0" w:line="233" w:lineRule="auto"/>
        <w:tabs>
          <w:tab w:val="left" w:leader="none" w:pos="879"/>
        </w:tabs>
        <w:numPr>
          <w:ilvl w:val="0"/>
          <w:numId w:val="1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настоящего Кодекса.</w:t>
      </w:r>
    </w:p>
    <w:p>
      <w:pPr>
        <w:spacing w:after="0" w:line="205" w:lineRule="exact"/>
        <w:rPr>
          <w:sz w:val="20"/>
          <w:szCs w:val="20"/>
          <w:color w:val="auto"/>
        </w:rPr>
      </w:pPr>
    </w:p>
    <w:p>
      <w:pPr>
        <w:jc w:val="center"/>
        <w:ind w:right="40"/>
        <w:spacing w:after="0"/>
        <w:rPr>
          <w:sz w:val="20"/>
          <w:szCs w:val="20"/>
          <w:color w:val="auto"/>
        </w:rPr>
      </w:pPr>
      <w:r>
        <w:rPr>
          <w:rFonts w:ascii="Arial" w:hAnsi="Arial" w:eastAsia="Arial" w:cs="Arial"/>
          <w:sz w:val="24"/>
          <w:szCs w:val="24"/>
          <w:b w:val="1"/>
          <w:bCs w:val="1"/>
          <w:color w:val="auto"/>
        </w:rPr>
        <w:t>Глава 7. ОТВЕТСТВЕННОСТЬ ЗА НАРУШЕНИЕ</w:t>
      </w:r>
    </w:p>
    <w:p>
      <w:pPr>
        <w:spacing w:after="0" w:line="18" w:lineRule="exact"/>
        <w:rPr>
          <w:sz w:val="20"/>
          <w:szCs w:val="20"/>
          <w:color w:val="auto"/>
        </w:rPr>
      </w:pPr>
    </w:p>
    <w:p>
      <w:pPr>
        <w:jc w:val="center"/>
        <w:ind w:right="40"/>
        <w:spacing w:after="0"/>
        <w:rPr>
          <w:sz w:val="20"/>
          <w:szCs w:val="20"/>
          <w:color w:val="auto"/>
        </w:rPr>
      </w:pPr>
      <w:r>
        <w:rPr>
          <w:rFonts w:ascii="Arial" w:hAnsi="Arial" w:eastAsia="Arial" w:cs="Arial"/>
          <w:sz w:val="24"/>
          <w:szCs w:val="24"/>
          <w:b w:val="1"/>
          <w:bCs w:val="1"/>
          <w:color w:val="auto"/>
        </w:rPr>
        <w:t>ВОДНОГО ЗАКОНОДАТЕЛЬСТВА</w:t>
      </w:r>
    </w:p>
    <w:p>
      <w:pPr>
        <w:spacing w:after="0" w:line="210"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68. Административная, уголовная ответственность за нарушение водного законодательства</w:t>
      </w:r>
    </w:p>
    <w:p>
      <w:pPr>
        <w:spacing w:after="0" w:line="131" w:lineRule="exact"/>
        <w:rPr>
          <w:sz w:val="20"/>
          <w:szCs w:val="20"/>
          <w:color w:val="auto"/>
        </w:rPr>
      </w:pPr>
    </w:p>
    <w:p>
      <w:pPr>
        <w:ind w:left="40" w:right="100" w:firstLine="540"/>
        <w:spacing w:after="0" w:line="264" w:lineRule="auto"/>
        <w:tabs>
          <w:tab w:val="left" w:leader="none" w:pos="836"/>
        </w:tabs>
        <w:numPr>
          <w:ilvl w:val="0"/>
          <w:numId w:val="1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виновные в нарушении водного законодательства, несут</w:t>
      </w:r>
      <w:r>
        <w:rPr>
          <w:rFonts w:ascii="Times New Roman" w:hAnsi="Times New Roman" w:eastAsia="Times New Roman" w:cs="Times New Roman"/>
          <w:sz w:val="24"/>
          <w:szCs w:val="24"/>
          <w:color w:val="0000FF"/>
        </w:rPr>
        <w:t xml:space="preserve"> </w:t>
      </w:r>
      <w:hyperlink r:id="rId362">
        <w:r>
          <w:rPr>
            <w:rFonts w:ascii="Times New Roman" w:hAnsi="Times New Roman" w:eastAsia="Times New Roman" w:cs="Times New Roman"/>
            <w:sz w:val="24"/>
            <w:szCs w:val="24"/>
            <w:color w:val="0000FF"/>
          </w:rPr>
          <w:t>административную</w:t>
        </w:r>
      </w:hyperlink>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w:t>
      </w:r>
      <w:hyperlink r:id="rId363">
        <w:r>
          <w:rPr>
            <w:rFonts w:ascii="Times New Roman" w:hAnsi="Times New Roman" w:eastAsia="Times New Roman" w:cs="Times New Roman"/>
            <w:sz w:val="24"/>
            <w:szCs w:val="24"/>
            <w:color w:val="0000FF"/>
          </w:rPr>
          <w:t>уголовную</w:t>
        </w:r>
      </w:hyperlink>
      <w:r>
        <w:rPr>
          <w:rFonts w:ascii="Times New Roman" w:hAnsi="Times New Roman" w:eastAsia="Times New Roman" w:cs="Times New Roman"/>
          <w:sz w:val="24"/>
          <w:szCs w:val="24"/>
          <w:color w:val="auto"/>
        </w:rPr>
        <w:t xml:space="preserve"> ответственность в соответствии с законодательством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903"/>
        </w:tabs>
        <w:numPr>
          <w:ilvl w:val="0"/>
          <w:numId w:val="1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pPr>
        <w:spacing w:after="0" w:line="171"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69. Возмещение вреда, причиненного водным объектам вследствие нарушения водного законодательства</w:t>
      </w:r>
    </w:p>
    <w:p>
      <w:pPr>
        <w:spacing w:after="0" w:line="129"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6"/>
        </w:tabs>
        <w:numPr>
          <w:ilvl w:val="0"/>
          <w:numId w:val="1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причинившие вред водным объектам, возмещают его добровольно или в судебном порядке.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52"/>
        </w:tabs>
        <w:numPr>
          <w:ilvl w:val="0"/>
          <w:numId w:val="195"/>
        </w:numPr>
        <w:rPr>
          <w:rFonts w:ascii="Times New Roman" w:hAnsi="Times New Roman" w:eastAsia="Times New Roman" w:cs="Times New Roman"/>
          <w:sz w:val="24"/>
          <w:szCs w:val="24"/>
          <w:color w:val="000000"/>
        </w:rPr>
      </w:pPr>
      <w:hyperlink r:id="rId147">
        <w:r>
          <w:rPr>
            <w:rFonts w:ascii="Times New Roman" w:hAnsi="Times New Roman" w:eastAsia="Times New Roman" w:cs="Times New Roman"/>
            <w:sz w:val="24"/>
            <w:szCs w:val="24"/>
            <w:color w:val="0000FF"/>
          </w:rPr>
          <w:t>Методика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исчисления размера вреда, причиненного водным объектам вследствие нарушения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водного законодательства, утверждается в</w:t>
      </w:r>
      <w:r>
        <w:rPr>
          <w:rFonts w:ascii="Times New Roman" w:hAnsi="Times New Roman" w:eastAsia="Times New Roman" w:cs="Times New Roman"/>
          <w:sz w:val="24"/>
          <w:szCs w:val="24"/>
          <w:color w:val="0000FF"/>
        </w:rPr>
        <w:t xml:space="preserve"> </w:t>
      </w:r>
      <w:hyperlink r:id="rId364">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установленном Правительством Российской Федерации, с учетом особенностей возмещения вреда, причиненного окружающей среде при сбросе загрязняющих веществ в водные объекты через централизованные системы водоотведения поселений или городских округов, установленных законодательством Российской Федерации в сфере водоснабжения и водоотведения.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225-ФЗ)</w:t>
      </w:r>
    </w:p>
    <w:p>
      <w:pPr>
        <w:spacing w:after="0" w:line="210" w:lineRule="exact"/>
        <w:rPr>
          <w:rFonts w:ascii="Times New Roman" w:hAnsi="Times New Roman" w:eastAsia="Times New Roman" w:cs="Times New Roman"/>
          <w:sz w:val="24"/>
          <w:szCs w:val="24"/>
          <w:color w:val="0000FF"/>
        </w:rPr>
      </w:pPr>
    </w:p>
    <w:p>
      <w:pPr>
        <w:jc w:val="right"/>
        <w:ind w:right="100"/>
        <w:spacing w:after="0"/>
        <w:rPr>
          <w:sz w:val="20"/>
          <w:szCs w:val="20"/>
          <w:color w:val="auto"/>
        </w:rPr>
      </w:pPr>
      <w:r>
        <w:rPr>
          <w:rFonts w:ascii="Times New Roman" w:hAnsi="Times New Roman" w:eastAsia="Times New Roman" w:cs="Times New Roman"/>
          <w:sz w:val="24"/>
          <w:szCs w:val="24"/>
          <w:color w:val="auto"/>
        </w:rPr>
        <w:t>Президент</w:t>
      </w:r>
    </w:p>
    <w:p>
      <w:pPr>
        <w:spacing w:after="0" w:line="2" w:lineRule="exact"/>
        <w:rPr>
          <w:rFonts w:ascii="Times New Roman" w:hAnsi="Times New Roman" w:eastAsia="Times New Roman" w:cs="Times New Roman"/>
          <w:sz w:val="24"/>
          <w:szCs w:val="24"/>
          <w:color w:val="0000FF"/>
        </w:rPr>
      </w:pPr>
    </w:p>
    <w:p>
      <w:pPr>
        <w:jc w:val="right"/>
        <w:ind w:right="100"/>
        <w:spacing w:after="0"/>
        <w:rPr>
          <w:sz w:val="20"/>
          <w:szCs w:val="20"/>
          <w:color w:val="auto"/>
        </w:rPr>
      </w:pPr>
      <w:r>
        <w:rPr>
          <w:rFonts w:ascii="Times New Roman" w:hAnsi="Times New Roman" w:eastAsia="Times New Roman" w:cs="Times New Roman"/>
          <w:sz w:val="24"/>
          <w:szCs w:val="24"/>
          <w:color w:val="auto"/>
        </w:rPr>
        <w:t>Российской Федерации</w:t>
      </w:r>
    </w:p>
    <w:p>
      <w:pPr>
        <w:ind w:left="9620"/>
        <w:spacing w:after="0" w:line="226" w:lineRule="auto"/>
        <w:rPr>
          <w:sz w:val="20"/>
          <w:szCs w:val="20"/>
          <w:color w:val="auto"/>
        </w:rPr>
      </w:pPr>
      <w:r>
        <w:rPr>
          <w:rFonts w:ascii="Times New Roman" w:hAnsi="Times New Roman" w:eastAsia="Times New Roman" w:cs="Times New Roman"/>
          <w:sz w:val="24"/>
          <w:szCs w:val="24"/>
          <w:color w:val="auto"/>
        </w:rPr>
        <w:t>В.ПУТИН</w:t>
      </w:r>
    </w:p>
    <w:p>
      <w:pPr>
        <w:ind w:left="40"/>
        <w:spacing w:after="0"/>
        <w:rPr>
          <w:sz w:val="20"/>
          <w:szCs w:val="20"/>
          <w:color w:val="auto"/>
        </w:rPr>
      </w:pPr>
      <w:r>
        <w:rPr>
          <w:rFonts w:ascii="Times New Roman" w:hAnsi="Times New Roman" w:eastAsia="Times New Roman" w:cs="Times New Roman"/>
          <w:sz w:val="24"/>
          <w:szCs w:val="24"/>
          <w:color w:val="auto"/>
        </w:rPr>
        <w:t>Москва, Кремль</w:t>
      </w:r>
    </w:p>
    <w:p>
      <w:pPr>
        <w:spacing w:after="0" w:line="190" w:lineRule="exact"/>
        <w:rPr>
          <w:rFonts w:ascii="Times New Roman" w:hAnsi="Times New Roman" w:eastAsia="Times New Roman" w:cs="Times New Roman"/>
          <w:sz w:val="24"/>
          <w:szCs w:val="24"/>
          <w:color w:val="0000FF"/>
        </w:rPr>
      </w:pPr>
    </w:p>
    <w:p>
      <w:pPr>
        <w:ind w:left="40"/>
        <w:spacing w:after="0"/>
        <w:rPr>
          <w:sz w:val="20"/>
          <w:szCs w:val="20"/>
          <w:color w:val="auto"/>
        </w:rPr>
      </w:pPr>
      <w:r>
        <w:rPr>
          <w:rFonts w:ascii="Times New Roman" w:hAnsi="Times New Roman" w:eastAsia="Times New Roman" w:cs="Times New Roman"/>
          <w:sz w:val="24"/>
          <w:szCs w:val="24"/>
          <w:color w:val="auto"/>
        </w:rPr>
        <w:t>3 июня 2006 года</w:t>
      </w:r>
    </w:p>
    <w:p>
      <w:pPr>
        <w:spacing w:after="0" w:line="224" w:lineRule="exact"/>
        <w:rPr>
          <w:rFonts w:ascii="Times New Roman" w:hAnsi="Times New Roman" w:eastAsia="Times New Roman" w:cs="Times New Roman"/>
          <w:sz w:val="24"/>
          <w:szCs w:val="24"/>
          <w:color w:val="0000FF"/>
        </w:rPr>
      </w:pPr>
    </w:p>
    <w:p>
      <w:pPr>
        <w:ind w:left="40"/>
        <w:spacing w:after="0"/>
        <w:rPr>
          <w:sz w:val="20"/>
          <w:szCs w:val="20"/>
          <w:color w:val="auto"/>
        </w:rPr>
      </w:pPr>
      <w:r>
        <w:rPr>
          <w:rFonts w:ascii="Times New Roman" w:hAnsi="Times New Roman" w:eastAsia="Times New Roman" w:cs="Times New Roman"/>
          <w:sz w:val="24"/>
          <w:szCs w:val="24"/>
          <w:color w:val="auto"/>
        </w:rPr>
        <w:t>N 74-ФЗ</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398780</wp:posOffset>
                </wp:positionV>
                <wp:extent cx="6803390" cy="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2" o:allowincell="f" strokecolor="#000000" strokeweight="1pt" from="-0.1999pt,31.4pt" to="535.5pt,31.4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290"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55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sectPr>
      </w:pPr>
    </w:p>
    <w:bookmarkStart w:name="page113" w:id="112"/>
    <w:bookmarkEnd w:id="112"/>
    <w:p>
      <w:pPr>
        <w:spacing w:after="0"/>
        <w:rPr>
          <w:sz w:val="20"/>
          <w:szCs w:val="20"/>
          <w:color w:val="auto"/>
        </w:rPr>
      </w:pPr>
      <w:r>
        <w:rPr>
          <w:rFonts w:ascii="Tahoma" w:hAnsi="Tahoma" w:eastAsia="Tahoma" w:cs="Tahoma"/>
          <w:sz w:val="20"/>
          <w:szCs w:val="20"/>
          <w:color w:val="auto"/>
        </w:rPr>
        <w:t>"Водный кодекс Российской Федерации" от 03.06.2006 N 74-ФЗ</w:t>
      </w:r>
    </w:p>
    <w:p>
      <w:pPr>
        <w:jc w:val="right"/>
        <w:ind w:right="60"/>
        <w:spacing w:after="0" w:line="182" w:lineRule="auto"/>
        <w:rPr>
          <w:rFonts w:ascii="Tahoma" w:hAnsi="Tahoma" w:eastAsia="Tahoma" w:cs="Tahoma"/>
          <w:sz w:val="36"/>
          <w:szCs w:val="36"/>
          <w:color w:val="auto"/>
        </w:rPr>
      </w:pPr>
      <w:r>
        <w:rPr>
          <w:rFonts w:ascii="Tahoma" w:hAnsi="Tahoma" w:eastAsia="Tahoma" w:cs="Tahoma"/>
          <w:sz w:val="36"/>
          <w:szCs w:val="36"/>
          <w:color w:val="auto"/>
          <w:vertAlign w:val="subscript"/>
        </w:rPr>
        <w:t>(ред. от 08.12.2020)</w:t>
      </w:r>
      <w:r>
        <w:rPr>
          <w:rFonts w:ascii="Tahoma" w:hAnsi="Tahoma" w:eastAsia="Tahoma" w:cs="Tahoma"/>
          <w:sz w:val="17"/>
          <w:szCs w:val="17"/>
          <w:color w:val="auto"/>
          <w:vertAlign w:val="subscript"/>
        </w:rPr>
        <w:t xml:space="preserve">                                               </w:t>
      </w: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r>
        <w:rPr>
          <w:rFonts w:ascii="Tahoma" w:hAnsi="Tahoma" w:eastAsia="Tahoma" w:cs="Tahoma"/>
          <w:sz w:val="15"/>
          <w:szCs w:val="15"/>
          <w:color w:val="auto"/>
        </w:rPr>
        <w:t xml:space="preserve"> Дата сохранения: 05.04.2021</w:t>
      </w:r>
    </w:p>
    <w:p>
      <w:pPr>
        <w:spacing w:after="0"/>
        <w:rPr>
          <w:sz w:val="20"/>
          <w:szCs w:val="20"/>
          <w:color w:val="auto"/>
        </w:rPr>
      </w:pPr>
      <w:r>
        <w:rPr>
          <w:rFonts w:ascii="Tahoma" w:hAnsi="Tahoma" w:eastAsia="Tahoma" w:cs="Tahoma"/>
          <w:sz w:val="20"/>
          <w:szCs w:val="20"/>
          <w:color w:val="auto"/>
        </w:rPr>
        <w:t>(с изм. и доп., вступ. в силу с 01.01.20...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635000</wp:posOffset>
                </wp:positionV>
                <wp:extent cx="6759575" cy="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595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3" o:allowincell="f" strokecolor="#000000" strokeweight="1pt" from="2pt,50pt" to="534.25pt,50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8794750</wp:posOffset>
                </wp:positionV>
                <wp:extent cx="6803390" cy="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4" o:allowincell="f" strokecolor="#000000" strokeweight="1pt" from="-0.1999pt,692.5pt" to="535.5pt,692.5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241300</wp:posOffset>
                </wp:positionV>
                <wp:extent cx="6803390" cy="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5" o:allowincell="f" strokecolor="#000000" strokeweight="1pt" from="-0.1999pt,19pt" to="535.5pt,19pt"/>
            </w:pict>
          </mc:Fallback>
        </mc:AlternateContent>
      </w:r>
    </w:p>
    <w:p>
      <w:pPr>
        <w:sectPr>
          <w:pgSz w:w="11900" w:h="16838" w:orient="portrait"/>
          <w:cols w:equalWidth="0" w:num="1">
            <w:col w:w="10780"/>
          </w:cols>
          <w:pgMar w:top="400" w:right="526" w:bottom="343" w:left="60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56 из 56</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400" w:right="526" w:bottom="343" w:left="600" w:header="0" w:footer="0" w:gutter="0"/>
          <w:type w:val="continuous"/>
        </w:sectPr>
      </w:pPr>
    </w:p>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200101FF" w:csb1="20280000"/>
  </w:font>
  <w:font w:name="Arial">
    <w:panose1 w:val="020B0604020202020204"/>
    <w:charset w:val="CC"/>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nsid w:val="975"/>
    <w:multiLevelType w:val="hybridMultilevel"/>
    <w:lvl w:ilvl="0">
      <w:lvlJc w:val="left"/>
      <w:lvlText w:val="%1)"/>
      <w:numFmt w:val="decimal"/>
      <w:start w:val="1"/>
    </w:lvl>
  </w:abstractNum>
  <w:abstractNum w:abstractNumId="1">
    <w:nsid w:val="37E6"/>
    <w:multiLevelType w:val="hybridMultilevel"/>
    <w:lvl w:ilvl="0">
      <w:lvlJc w:val="left"/>
      <w:lvlText w:val="%1)"/>
      <w:numFmt w:val="decimal"/>
      <w:start w:val="4"/>
    </w:lvl>
  </w:abstractNum>
  <w:abstractNum w:abstractNumId="2">
    <w:nsid w:val="19D9"/>
    <w:multiLevelType w:val="hybridMultilevel"/>
    <w:lvl w:ilvl="0">
      <w:lvlJc w:val="left"/>
      <w:lvlText w:val="%1)"/>
      <w:numFmt w:val="decimal"/>
      <w:start w:val="13"/>
    </w:lvl>
  </w:abstractNum>
  <w:abstractNum w:abstractNumId="3">
    <w:nsid w:val="591D"/>
    <w:multiLevelType w:val="hybridMultilevel"/>
    <w:lvl w:ilvl="0">
      <w:lvlJc w:val="left"/>
      <w:lvlText w:val="%1)"/>
      <w:numFmt w:val="decimal"/>
      <w:start w:val="19"/>
    </w:lvl>
  </w:abstractNum>
  <w:abstractNum w:abstractNumId="4">
    <w:nsid w:val="252A"/>
    <w:multiLevelType w:val="hybridMultilevel"/>
    <w:lvl w:ilvl="0">
      <w:lvlJc w:val="left"/>
      <w:lvlText w:val="%1."/>
      <w:numFmt w:val="decimal"/>
      <w:start w:val="1"/>
    </w:lvl>
  </w:abstractNum>
  <w:abstractNum w:abstractNumId="5">
    <w:nsid w:val="37E5"/>
    <w:multiLevelType w:val="hybridMultilevel"/>
    <w:lvl w:ilvl="0">
      <w:lvlJc w:val="left"/>
      <w:lvlText w:val="и"/>
      <w:numFmt w:val="bullet"/>
      <w:start w:val="1"/>
    </w:lvl>
    <w:lvl w:ilvl="1">
      <w:lvlJc w:val="left"/>
      <w:lvlText w:val="%2)"/>
      <w:numFmt w:val="decimal"/>
      <w:start w:val="1"/>
    </w:lvl>
  </w:abstractNum>
  <w:abstractNum w:abstractNumId="6">
    <w:nsid w:val="1DC0"/>
    <w:multiLevelType w:val="hybridMultilevel"/>
    <w:lvl w:ilvl="0">
      <w:lvlJc w:val="left"/>
      <w:lvlText w:val="%1)"/>
      <w:numFmt w:val="decimal"/>
      <w:start w:val="2"/>
    </w:lvl>
  </w:abstractNum>
  <w:abstractNum w:abstractNumId="7">
    <w:nsid w:val="49F7"/>
    <w:multiLevelType w:val="hybridMultilevel"/>
    <w:lvl w:ilvl="0">
      <w:lvlJc w:val="left"/>
      <w:lvlText w:val="%1)"/>
      <w:numFmt w:val="decimal"/>
      <w:start w:val="16"/>
    </w:lvl>
  </w:abstractNum>
  <w:abstractNum w:abstractNumId="8">
    <w:nsid w:val="442B"/>
    <w:multiLevelType w:val="hybridMultilevel"/>
    <w:lvl w:ilvl="0">
      <w:lvlJc w:val="left"/>
      <w:lvlText w:val="%1."/>
      <w:numFmt w:val="decimal"/>
      <w:start w:val="1"/>
    </w:lvl>
  </w:abstractNum>
  <w:abstractNum w:abstractNumId="9">
    <w:nsid w:val="5078"/>
    <w:multiLevelType w:val="hybridMultilevel"/>
    <w:lvl w:ilvl="0">
      <w:lvlJc w:val="left"/>
      <w:lvlText w:val="%1."/>
      <w:numFmt w:val="decimal"/>
      <w:start w:val="1"/>
    </w:lvl>
  </w:abstractNum>
  <w:abstractNum w:abstractNumId="10">
    <w:nsid w:val="1481"/>
    <w:multiLevelType w:val="hybridMultilevel"/>
    <w:lvl w:ilvl="0">
      <w:lvlJc w:val="left"/>
      <w:lvlText w:val="%1)"/>
      <w:numFmt w:val="decimal"/>
      <w:start w:val="1"/>
    </w:lvl>
  </w:abstractNum>
  <w:abstractNum w:abstractNumId="11">
    <w:nsid w:val="4087"/>
    <w:multiLevelType w:val="hybridMultilevel"/>
    <w:lvl w:ilvl="0">
      <w:lvlJc w:val="left"/>
      <w:lvlText w:val="%1)"/>
      <w:numFmt w:val="decimal"/>
      <w:start w:val="1"/>
    </w:lvl>
  </w:abstractNum>
  <w:abstractNum w:abstractNumId="12">
    <w:nsid w:val="7B44"/>
    <w:multiLevelType w:val="hybridMultilevel"/>
    <w:lvl w:ilvl="0">
      <w:lvlJc w:val="left"/>
      <w:lvlText w:val="%1."/>
      <w:numFmt w:val="decimal"/>
      <w:start w:val="3"/>
    </w:lvl>
  </w:abstractNum>
  <w:abstractNum w:abstractNumId="13">
    <w:nsid w:val="590E"/>
    <w:multiLevelType w:val="hybridMultilevel"/>
    <w:lvl w:ilvl="0">
      <w:lvlJc w:val="left"/>
      <w:lvlText w:val="%1)"/>
      <w:numFmt w:val="decimal"/>
      <w:start w:val="1"/>
    </w:lvl>
  </w:abstractNum>
  <w:abstractNum w:abstractNumId="14">
    <w:nsid w:val="765F"/>
    <w:multiLevelType w:val="hybridMultilevel"/>
    <w:lvl w:ilvl="0">
      <w:lvlJc w:val="left"/>
      <w:lvlText w:val="к"/>
      <w:numFmt w:val="bullet"/>
      <w:start w:val="1"/>
    </w:lvl>
    <w:lvl w:ilvl="1">
      <w:lvlJc w:val="left"/>
      <w:lvlText w:val="%2."/>
      <w:numFmt w:val="decimal"/>
      <w:start w:val="5"/>
    </w:lvl>
  </w:abstractNum>
  <w:abstractNum w:abstractNumId="15">
    <w:nsid w:val="1850"/>
    <w:multiLevelType w:val="hybridMultilevel"/>
    <w:lvl w:ilvl="0">
      <w:lvlJc w:val="left"/>
      <w:lvlText w:val="%1)"/>
      <w:numFmt w:val="decimal"/>
      <w:start w:val="1"/>
    </w:lvl>
  </w:abstractNum>
  <w:abstractNum w:abstractNumId="16">
    <w:nsid w:val="2B00"/>
    <w:multiLevelType w:val="hybridMultilevel"/>
    <w:lvl w:ilvl="0">
      <w:lvlJc w:val="left"/>
      <w:lvlText w:val="%1."/>
      <w:numFmt w:val="decimal"/>
      <w:start w:val="6"/>
    </w:lvl>
  </w:abstractNum>
  <w:abstractNum w:abstractNumId="17">
    <w:nsid w:val="16D4"/>
    <w:multiLevelType w:val="hybridMultilevel"/>
    <w:lvl w:ilvl="0">
      <w:lvlJc w:val="left"/>
      <w:lvlText w:val="и"/>
      <w:numFmt w:val="bullet"/>
      <w:start w:val="1"/>
    </w:lvl>
    <w:lvl w:ilvl="1">
      <w:lvlJc w:val="left"/>
      <w:lvlText w:val="%2."/>
      <w:numFmt w:val="decimal"/>
      <w:start w:val="1"/>
    </w:lvl>
  </w:abstractNum>
  <w:abstractNum w:abstractNumId="18">
    <w:nsid w:val="7F61"/>
    <w:multiLevelType w:val="hybridMultilevel"/>
    <w:lvl w:ilvl="0">
      <w:lvlJc w:val="left"/>
      <w:lvlText w:val="%1."/>
      <w:numFmt w:val="decimal"/>
      <w:start w:val="6"/>
    </w:lvl>
  </w:abstractNum>
  <w:abstractNum w:abstractNumId="19">
    <w:nsid w:val="3A8D"/>
    <w:multiLevelType w:val="hybridMultilevel"/>
    <w:lvl w:ilvl="0">
      <w:lvlJc w:val="left"/>
      <w:lvlText w:val="%1."/>
      <w:numFmt w:val="decimal"/>
      <w:start w:val="1"/>
    </w:lvl>
  </w:abstractNum>
  <w:abstractNum w:abstractNumId="20">
    <w:nsid w:val="7FBE"/>
    <w:multiLevelType w:val="hybridMultilevel"/>
    <w:lvl w:ilvl="0">
      <w:lvlJc w:val="left"/>
      <w:lvlText w:val="о"/>
      <w:numFmt w:val="bullet"/>
      <w:start w:val="1"/>
    </w:lvl>
    <w:lvl w:ilvl="1">
      <w:lvlJc w:val="left"/>
      <w:lvlText w:val="%2."/>
      <w:numFmt w:val="decimal"/>
      <w:start w:val="1"/>
    </w:lvl>
  </w:abstractNum>
  <w:abstractNum w:abstractNumId="21">
    <w:nsid w:val="C7B"/>
    <w:multiLevelType w:val="hybridMultilevel"/>
    <w:lvl w:ilvl="0">
      <w:lvlJc w:val="left"/>
      <w:lvlText w:val="%1."/>
      <w:numFmt w:val="decimal"/>
      <w:start w:val="1"/>
    </w:lvl>
  </w:abstractNum>
  <w:abstractNum w:abstractNumId="22">
    <w:nsid w:val="5005"/>
    <w:multiLevelType w:val="hybridMultilevel"/>
    <w:lvl w:ilvl="0">
      <w:lvlJc w:val="left"/>
      <w:lvlText w:val="%1."/>
      <w:numFmt w:val="decimal"/>
      <w:start w:val="1"/>
    </w:lvl>
  </w:abstractNum>
  <w:abstractNum w:abstractNumId="23">
    <w:nsid w:val="C15"/>
    <w:multiLevelType w:val="hybridMultilevel"/>
    <w:lvl w:ilvl="0">
      <w:lvlJc w:val="left"/>
      <w:lvlText w:val="и"/>
      <w:numFmt w:val="bullet"/>
      <w:start w:val="1"/>
    </w:lvl>
    <w:lvl w:ilvl="1">
      <w:lvlJc w:val="left"/>
      <w:lvlText w:val="%2."/>
      <w:numFmt w:val="decimal"/>
      <w:start w:val="1"/>
    </w:lvl>
  </w:abstractNum>
  <w:abstractNum w:abstractNumId="24">
    <w:nsid w:val="3807"/>
    <w:multiLevelType w:val="hybridMultilevel"/>
    <w:lvl w:ilvl="0">
      <w:lvlJc w:val="left"/>
      <w:lvlText w:val="%1."/>
      <w:numFmt w:val="decimal"/>
      <w:start w:val="2"/>
    </w:lvl>
  </w:abstractNum>
  <w:abstractNum w:abstractNumId="25">
    <w:nsid w:val="773B"/>
    <w:multiLevelType w:val="hybridMultilevel"/>
    <w:lvl w:ilvl="0">
      <w:lvlJc w:val="left"/>
      <w:lvlText w:val="о"/>
      <w:numFmt w:val="bullet"/>
      <w:start w:val="1"/>
    </w:lvl>
    <w:lvl w:ilvl="1">
      <w:lvlJc w:val="left"/>
      <w:lvlText w:val="%2)"/>
      <w:numFmt w:val="decimal"/>
      <w:start w:val="1"/>
    </w:lvl>
  </w:abstractNum>
  <w:abstractNum w:abstractNumId="26">
    <w:nsid w:val="633"/>
    <w:multiLevelType w:val="hybridMultilevel"/>
    <w:lvl w:ilvl="0">
      <w:lvlJc w:val="left"/>
      <w:lvlText w:val="%1."/>
      <w:numFmt w:val="decimal"/>
      <w:start w:val="4"/>
    </w:lvl>
  </w:abstractNum>
  <w:abstractNum w:abstractNumId="27">
    <w:nsid w:val="7282"/>
    <w:multiLevelType w:val="hybridMultilevel"/>
    <w:lvl w:ilvl="0">
      <w:lvlJc w:val="left"/>
      <w:lvlText w:val="%1)"/>
      <w:numFmt w:val="decimal"/>
      <w:start w:val="1"/>
    </w:lvl>
  </w:abstractNum>
  <w:abstractNum w:abstractNumId="28">
    <w:nsid w:val="251F"/>
    <w:multiLevelType w:val="hybridMultilevel"/>
    <w:lvl w:ilvl="0">
      <w:lvlJc w:val="left"/>
      <w:lvlText w:val="и"/>
      <w:numFmt w:val="bullet"/>
      <w:start w:val="1"/>
    </w:lvl>
    <w:lvl w:ilvl="1">
      <w:lvlJc w:val="left"/>
      <w:lvlText w:val="%2."/>
      <w:numFmt w:val="decimal"/>
      <w:start w:val="2"/>
    </w:lvl>
  </w:abstractNum>
  <w:abstractNum w:abstractNumId="29">
    <w:nsid w:val="1D18"/>
    <w:multiLevelType w:val="hybridMultilevel"/>
    <w:lvl w:ilvl="0">
      <w:lvlJc w:val="left"/>
      <w:lvlText w:val="%1)"/>
      <w:numFmt w:val="decimal"/>
      <w:start w:val="1"/>
    </w:lvl>
  </w:abstractNum>
  <w:abstractNum w:abstractNumId="30">
    <w:nsid w:val="6270"/>
    <w:multiLevelType w:val="hybridMultilevel"/>
    <w:lvl w:ilvl="0">
      <w:lvlJc w:val="left"/>
      <w:lvlText w:val="%1."/>
      <w:numFmt w:val="decimal"/>
      <w:start w:val="3"/>
    </w:lvl>
  </w:abstractNum>
  <w:abstractNum w:abstractNumId="31">
    <w:nsid w:val="3492"/>
    <w:multiLevelType w:val="hybridMultilevel"/>
    <w:lvl w:ilvl="0">
      <w:lvlJc w:val="left"/>
      <w:lvlText w:val="%1)"/>
      <w:numFmt w:val="decimal"/>
      <w:start w:val="1"/>
    </w:lvl>
  </w:abstractNum>
  <w:abstractNum w:abstractNumId="32">
    <w:nsid w:val="19DA"/>
    <w:multiLevelType w:val="hybridMultilevel"/>
    <w:lvl w:ilvl="0">
      <w:lvlJc w:val="left"/>
      <w:lvlText w:val="%1."/>
      <w:numFmt w:val="decimal"/>
      <w:start w:val="4"/>
    </w:lvl>
  </w:abstractNum>
  <w:abstractNum w:abstractNumId="33">
    <w:nsid w:val="5064"/>
    <w:multiLevelType w:val="hybridMultilevel"/>
    <w:lvl w:ilvl="0">
      <w:lvlJc w:val="left"/>
      <w:lvlText w:val="%1)"/>
      <w:numFmt w:val="decimal"/>
      <w:start w:val="1"/>
    </w:lvl>
  </w:abstractNum>
  <w:abstractNum w:abstractNumId="34">
    <w:nsid w:val="4D54"/>
    <w:multiLevelType w:val="hybridMultilevel"/>
    <w:lvl w:ilvl="0">
      <w:lvlJc w:val="left"/>
      <w:lvlText w:val="%1."/>
      <w:numFmt w:val="decimal"/>
      <w:start w:val="1"/>
    </w:lvl>
  </w:abstractNum>
  <w:abstractNum w:abstractNumId="35">
    <w:nsid w:val="39CE"/>
    <w:multiLevelType w:val="hybridMultilevel"/>
    <w:lvl w:ilvl="0">
      <w:lvlJc w:val="left"/>
      <w:lvlText w:val="%1)"/>
      <w:numFmt w:val="decimal"/>
      <w:start w:val="1"/>
    </w:lvl>
  </w:abstractNum>
  <w:abstractNum w:abstractNumId="36">
    <w:nsid w:val="3BB1"/>
    <w:multiLevelType w:val="hybridMultilevel"/>
    <w:lvl w:ilvl="0">
      <w:lvlJc w:val="left"/>
      <w:lvlText w:val="%1."/>
      <w:numFmt w:val="decimal"/>
      <w:start w:val="2"/>
    </w:lvl>
  </w:abstractNum>
  <w:abstractNum w:abstractNumId="37">
    <w:nsid w:val="4C85"/>
    <w:multiLevelType w:val="hybridMultilevel"/>
    <w:lvl w:ilvl="0">
      <w:lvlJc w:val="left"/>
      <w:lvlText w:val="%1."/>
      <w:numFmt w:val="decimal"/>
      <w:start w:val="1"/>
    </w:lvl>
  </w:abstractNum>
  <w:abstractNum w:abstractNumId="38">
    <w:nsid w:val="513E"/>
    <w:multiLevelType w:val="hybridMultilevel"/>
    <w:lvl w:ilvl="0">
      <w:lvlJc w:val="left"/>
      <w:lvlText w:val="в"/>
      <w:numFmt w:val="bullet"/>
      <w:start w:val="1"/>
    </w:lvl>
    <w:lvl w:ilvl="1">
      <w:lvlJc w:val="left"/>
      <w:lvlText w:val="%2."/>
      <w:numFmt w:val="decimal"/>
      <w:start w:val="1"/>
    </w:lvl>
  </w:abstractNum>
  <w:abstractNum w:abstractNumId="39">
    <w:nsid w:val="6D69"/>
    <w:multiLevelType w:val="hybridMultilevel"/>
    <w:lvl w:ilvl="0">
      <w:lvlJc w:val="left"/>
      <w:lvlText w:val="в"/>
      <w:numFmt w:val="bullet"/>
      <w:start w:val="1"/>
    </w:lvl>
    <w:lvl w:ilvl="1">
      <w:lvlJc w:val="left"/>
      <w:lvlText w:val="%2."/>
      <w:numFmt w:val="decimal"/>
      <w:start w:val="1"/>
    </w:lvl>
  </w:abstractNum>
  <w:abstractNum w:abstractNumId="40">
    <w:nsid w:val="6A15"/>
    <w:multiLevelType w:val="hybridMultilevel"/>
    <w:lvl w:ilvl="0">
      <w:lvlJc w:val="left"/>
      <w:lvlText w:val="в"/>
      <w:numFmt w:val="bullet"/>
      <w:start w:val="1"/>
    </w:lvl>
    <w:lvl w:ilvl="1">
      <w:lvlJc w:val="left"/>
      <w:lvlText w:val="%2."/>
      <w:numFmt w:val="decimal"/>
      <w:start w:val="3"/>
    </w:lvl>
  </w:abstractNum>
  <w:abstractNum w:abstractNumId="41">
    <w:nsid w:val="4FF8"/>
    <w:multiLevelType w:val="hybridMultilevel"/>
    <w:lvl w:ilvl="0">
      <w:lvlJc w:val="left"/>
      <w:lvlText w:val="в"/>
      <w:numFmt w:val="bullet"/>
      <w:start w:val="1"/>
    </w:lvl>
    <w:lvl w:ilvl="1">
      <w:lvlJc w:val="left"/>
      <w:lvlText w:val="%2."/>
      <w:numFmt w:val="decimal"/>
      <w:start w:val="5"/>
    </w:lvl>
  </w:abstractNum>
  <w:abstractNum w:abstractNumId="42">
    <w:nsid w:val="5C46"/>
    <w:multiLevelType w:val="hybridMultilevel"/>
    <w:lvl w:ilvl="0">
      <w:lvlJc w:val="left"/>
      <w:lvlText w:val="%1."/>
      <w:numFmt w:val="decimal"/>
      <w:start w:val="1"/>
    </w:lvl>
  </w:abstractNum>
  <w:abstractNum w:abstractNumId="43">
    <w:nsid w:val="486A"/>
    <w:multiLevelType w:val="hybridMultilevel"/>
    <w:lvl w:ilvl="0">
      <w:lvlJc w:val="left"/>
      <w:lvlText w:val="в"/>
      <w:numFmt w:val="bullet"/>
      <w:start w:val="1"/>
    </w:lvl>
    <w:lvl w:ilvl="1">
      <w:lvlJc w:val="left"/>
      <w:lvlText w:val="%2."/>
      <w:numFmt w:val="decimal"/>
      <w:start w:val="1"/>
    </w:lvl>
  </w:abstractNum>
  <w:abstractNum w:abstractNumId="44">
    <w:nsid w:val="3004"/>
    <w:multiLevelType w:val="hybridMultilevel"/>
    <w:lvl w:ilvl="0">
      <w:lvlJc w:val="left"/>
      <w:lvlText w:val="%1."/>
      <w:numFmt w:val="decimal"/>
      <w:start w:val="1"/>
    </w:lvl>
  </w:abstractNum>
  <w:abstractNum w:abstractNumId="45">
    <w:nsid w:val="1796"/>
    <w:multiLevelType w:val="hybridMultilevel"/>
    <w:lvl w:ilvl="0">
      <w:lvlJc w:val="left"/>
      <w:lvlText w:val="%1)"/>
      <w:numFmt w:val="decimal"/>
      <w:start w:val="1"/>
    </w:lvl>
  </w:abstractNum>
  <w:abstractNum w:abstractNumId="46">
    <w:nsid w:val="5E73"/>
    <w:multiLevelType w:val="hybridMultilevel"/>
    <w:lvl w:ilvl="0">
      <w:lvlJc w:val="left"/>
      <w:lvlText w:val="%1."/>
      <w:numFmt w:val="decimal"/>
      <w:start w:val="3"/>
    </w:lvl>
  </w:abstractNum>
  <w:abstractNum w:abstractNumId="47">
    <w:nsid w:val="470E"/>
    <w:multiLevelType w:val="hybridMultilevel"/>
    <w:lvl w:ilvl="0">
      <w:lvlJc w:val="left"/>
      <w:lvlText w:val="о"/>
      <w:numFmt w:val="bullet"/>
      <w:start w:val="1"/>
    </w:lvl>
    <w:lvl w:ilvl="1">
      <w:lvlJc w:val="left"/>
      <w:lvlText w:val="%2."/>
      <w:numFmt w:val="decimal"/>
      <w:start w:val="1"/>
    </w:lvl>
  </w:abstractNum>
  <w:abstractNum w:abstractNumId="48">
    <w:nsid w:val="73D9"/>
    <w:multiLevelType w:val="hybridMultilevel"/>
    <w:lvl w:ilvl="0">
      <w:lvlJc w:val="left"/>
      <w:lvlText w:val="%1."/>
      <w:numFmt w:val="decimal"/>
      <w:start w:val="1"/>
    </w:lvl>
  </w:abstractNum>
  <w:abstractNum w:abstractNumId="49">
    <w:nsid w:val="1F16"/>
    <w:multiLevelType w:val="hybridMultilevel"/>
    <w:lvl w:ilvl="0">
      <w:lvlJc w:val="left"/>
      <w:lvlText w:val="%1)"/>
      <w:numFmt w:val="decimal"/>
      <w:start w:val="2"/>
    </w:lvl>
  </w:abstractNum>
  <w:abstractNum w:abstractNumId="50">
    <w:nsid w:val="182F"/>
    <w:multiLevelType w:val="hybridMultilevel"/>
    <w:lvl w:ilvl="0">
      <w:lvlJc w:val="left"/>
      <w:lvlText w:val="%1."/>
      <w:numFmt w:val="decimal"/>
      <w:start w:val="2"/>
    </w:lvl>
  </w:abstractNum>
  <w:abstractNum w:abstractNumId="51">
    <w:nsid w:val="4D67"/>
    <w:multiLevelType w:val="hybridMultilevel"/>
    <w:lvl w:ilvl="0">
      <w:lvlJc w:val="left"/>
      <w:lvlText w:val="%1)"/>
      <w:numFmt w:val="decimal"/>
      <w:start w:val="1"/>
    </w:lvl>
  </w:abstractNum>
  <w:abstractNum w:abstractNumId="52">
    <w:nsid w:val="5968"/>
    <w:multiLevelType w:val="hybridMultilevel"/>
    <w:lvl w:ilvl="0">
      <w:lvlJc w:val="left"/>
      <w:lvlText w:val="%1."/>
      <w:numFmt w:val="decimal"/>
      <w:start w:val="4"/>
    </w:lvl>
  </w:abstractNum>
  <w:abstractNum w:abstractNumId="53">
    <w:nsid w:val="4AD4"/>
    <w:multiLevelType w:val="hybridMultilevel"/>
    <w:lvl w:ilvl="0">
      <w:lvlJc w:val="left"/>
      <w:lvlText w:val="%1."/>
      <w:numFmt w:val="decimal"/>
      <w:start w:val="1"/>
    </w:lvl>
  </w:abstractNum>
  <w:abstractNum w:abstractNumId="54">
    <w:nsid w:val="2CF7"/>
    <w:multiLevelType w:val="hybridMultilevel"/>
    <w:lvl w:ilvl="0">
      <w:lvlJc w:val="left"/>
      <w:lvlText w:val="%1."/>
      <w:numFmt w:val="decimal"/>
      <w:start w:val="3"/>
    </w:lvl>
  </w:abstractNum>
  <w:abstractNum w:abstractNumId="55">
    <w:nsid w:val="3F4A"/>
    <w:multiLevelType w:val="hybridMultilevel"/>
    <w:lvl w:ilvl="0">
      <w:lvlJc w:val="left"/>
      <w:lvlText w:val="%1."/>
      <w:numFmt w:val="decimal"/>
      <w:start w:val="4"/>
    </w:lvl>
  </w:abstractNum>
  <w:abstractNum w:abstractNumId="56">
    <w:nsid w:val="A4A"/>
    <w:multiLevelType w:val="hybridMultilevel"/>
    <w:lvl w:ilvl="0">
      <w:lvlJc w:val="left"/>
      <w:lvlText w:val="К"/>
      <w:numFmt w:val="bullet"/>
      <w:start w:val="1"/>
    </w:lvl>
  </w:abstractNum>
  <w:abstractNum w:abstractNumId="57">
    <w:nsid w:val="5ED0"/>
    <w:multiLevelType w:val="hybridMultilevel"/>
    <w:lvl w:ilvl="0">
      <w:lvlJc w:val="left"/>
      <w:lvlText w:val="%1)"/>
      <w:numFmt w:val="decimal"/>
      <w:start w:val="1"/>
    </w:lvl>
  </w:abstractNum>
  <w:abstractNum w:abstractNumId="58">
    <w:nsid w:val="4E57"/>
    <w:multiLevelType w:val="hybridMultilevel"/>
    <w:lvl w:ilvl="0">
      <w:lvlJc w:val="left"/>
      <w:lvlText w:val="%1)"/>
      <w:numFmt w:val="decimal"/>
      <w:start w:val="11"/>
    </w:lvl>
  </w:abstractNum>
  <w:abstractNum w:abstractNumId="59">
    <w:nsid w:val="4F68"/>
    <w:multiLevelType w:val="hybridMultilevel"/>
    <w:lvl w:ilvl="0">
      <w:lvlJc w:val="left"/>
      <w:lvlText w:val="%1)"/>
      <w:numFmt w:val="decimal"/>
      <w:start w:val="13"/>
    </w:lvl>
  </w:abstractNum>
  <w:abstractNum w:abstractNumId="60">
    <w:nsid w:val="5876"/>
    <w:multiLevelType w:val="hybridMultilevel"/>
    <w:lvl w:ilvl="0">
      <w:lvlJc w:val="left"/>
      <w:lvlText w:val="К"/>
      <w:numFmt w:val="bullet"/>
      <w:start w:val="1"/>
    </w:lvl>
  </w:abstractNum>
  <w:abstractNum w:abstractNumId="61">
    <w:nsid w:val="66FA"/>
    <w:multiLevelType w:val="hybridMultilevel"/>
    <w:lvl w:ilvl="0">
      <w:lvlJc w:val="left"/>
      <w:lvlText w:val="%1)"/>
      <w:numFmt w:val="decimal"/>
      <w:start w:val="1"/>
    </w:lvl>
  </w:abstractNum>
  <w:abstractNum w:abstractNumId="62">
    <w:nsid w:val="1316"/>
    <w:multiLevelType w:val="hybridMultilevel"/>
    <w:lvl w:ilvl="0">
      <w:lvlJc w:val="left"/>
      <w:lvlText w:val="%1)"/>
      <w:numFmt w:val="decimal"/>
      <w:start w:val="6"/>
    </w:lvl>
  </w:abstractNum>
  <w:abstractNum w:abstractNumId="63">
    <w:nsid w:val="49BB"/>
    <w:multiLevelType w:val="hybridMultilevel"/>
    <w:lvl w:ilvl="0">
      <w:lvlJc w:val="left"/>
      <w:lvlText w:val="%1."/>
      <w:numFmt w:val="decimal"/>
      <w:start w:val="1"/>
    </w:lvl>
  </w:abstractNum>
  <w:abstractNum w:abstractNumId="64">
    <w:nsid w:val="6F11"/>
    <w:multiLevelType w:val="hybridMultilevel"/>
    <w:lvl w:ilvl="0">
      <w:lvlJc w:val="left"/>
      <w:lvlText w:val="%1)"/>
      <w:numFmt w:val="decimal"/>
      <w:start w:val="1"/>
    </w:lvl>
  </w:abstractNum>
  <w:abstractNum w:abstractNumId="65">
    <w:nsid w:val="74AD"/>
    <w:multiLevelType w:val="hybridMultilevel"/>
    <w:lvl w:ilvl="0">
      <w:lvlJc w:val="left"/>
      <w:lvlText w:val="%1."/>
      <w:numFmt w:val="decimal"/>
      <w:start w:val="2"/>
    </w:lvl>
  </w:abstractNum>
  <w:abstractNum w:abstractNumId="66">
    <w:nsid w:val="4EAE"/>
    <w:multiLevelType w:val="hybridMultilevel"/>
    <w:lvl w:ilvl="0">
      <w:lvlJc w:val="left"/>
      <w:lvlText w:val="с"/>
      <w:numFmt w:val="bullet"/>
      <w:start w:val="1"/>
    </w:lvl>
    <w:lvl w:ilvl="1">
      <w:lvlJc w:val="left"/>
      <w:lvlText w:val="%2)"/>
      <w:numFmt w:val="decimal"/>
      <w:start w:val="1"/>
    </w:lvl>
  </w:abstractNum>
  <w:abstractNum w:abstractNumId="67">
    <w:nsid w:val="5D24"/>
    <w:multiLevelType w:val="hybridMultilevel"/>
    <w:lvl w:ilvl="0">
      <w:lvlJc w:val="left"/>
      <w:lvlText w:val="%1."/>
      <w:numFmt w:val="decimal"/>
      <w:start w:val="9"/>
    </w:lvl>
  </w:abstractNum>
  <w:abstractNum w:abstractNumId="68">
    <w:nsid w:val="588"/>
    <w:multiLevelType w:val="hybridMultilevel"/>
    <w:lvl w:ilvl="0">
      <w:lvlJc w:val="left"/>
      <w:lvlText w:val="%1)"/>
      <w:numFmt w:val="decimal"/>
      <w:start w:val="1"/>
    </w:lvl>
  </w:abstractNum>
  <w:abstractNum w:abstractNumId="69">
    <w:nsid w:val="5579"/>
    <w:multiLevelType w:val="hybridMultilevel"/>
    <w:lvl w:ilvl="0">
      <w:lvlJc w:val="left"/>
      <w:lvlText w:val="%1."/>
      <w:numFmt w:val="decimal"/>
      <w:start w:val="10"/>
    </w:lvl>
  </w:abstractNum>
  <w:abstractNum w:abstractNumId="70">
    <w:nsid w:val="7CFE"/>
    <w:multiLevelType w:val="hybridMultilevel"/>
    <w:lvl w:ilvl="0">
      <w:lvlJc w:val="left"/>
      <w:lvlText w:val="%1)"/>
      <w:numFmt w:val="decimal"/>
      <w:start w:val="1"/>
    </w:lvl>
  </w:abstractNum>
  <w:abstractNum w:abstractNumId="71">
    <w:nsid w:val="2852"/>
    <w:multiLevelType w:val="hybridMultilevel"/>
    <w:lvl w:ilvl="0">
      <w:lvlJc w:val="left"/>
      <w:lvlText w:val="%1)"/>
      <w:numFmt w:val="decimal"/>
      <w:start w:val="4"/>
    </w:lvl>
  </w:abstractNum>
  <w:abstractNum w:abstractNumId="72">
    <w:nsid w:val="48DB"/>
    <w:multiLevelType w:val="hybridMultilevel"/>
    <w:lvl w:ilvl="0">
      <w:lvlJc w:val="left"/>
      <w:lvlText w:val="%1."/>
      <w:numFmt w:val="decimal"/>
      <w:start w:val="11"/>
    </w:lvl>
  </w:abstractNum>
  <w:abstractNum w:abstractNumId="73">
    <w:nsid w:val="2725"/>
    <w:multiLevelType w:val="hybridMultilevel"/>
    <w:lvl w:ilvl="0">
      <w:lvlJc w:val="left"/>
      <w:lvlText w:val="%1."/>
      <w:numFmt w:val="decimal"/>
      <w:start w:val="1"/>
    </w:lvl>
  </w:abstractNum>
  <w:abstractNum w:abstractNumId="74">
    <w:nsid w:val="1643"/>
    <w:multiLevelType w:val="hybridMultilevel"/>
    <w:lvl w:ilvl="0">
      <w:lvlJc w:val="left"/>
      <w:lvlText w:val="%1)"/>
      <w:numFmt w:val="decimal"/>
      <w:start w:val="1"/>
    </w:lvl>
  </w:abstractNum>
  <w:abstractNum w:abstractNumId="75">
    <w:nsid w:val="DE5"/>
    <w:multiLevelType w:val="hybridMultilevel"/>
    <w:lvl w:ilvl="0">
      <w:lvlJc w:val="left"/>
      <w:lvlText w:val="%1)"/>
      <w:numFmt w:val="decimal"/>
      <w:start w:val="3"/>
    </w:lvl>
  </w:abstractNum>
  <w:abstractNum w:abstractNumId="76">
    <w:nsid w:val="6F3C"/>
    <w:multiLevelType w:val="hybridMultilevel"/>
    <w:lvl w:ilvl="0">
      <w:lvlJc w:val="left"/>
      <w:lvlText w:val="%1."/>
      <w:numFmt w:val="decimal"/>
      <w:start w:val="2"/>
    </w:lvl>
  </w:abstractNum>
  <w:abstractNum w:abstractNumId="77">
    <w:nsid w:val="6CF4"/>
    <w:multiLevelType w:val="hybridMultilevel"/>
    <w:lvl w:ilvl="0">
      <w:lvlJc w:val="left"/>
      <w:lvlText w:val="%1."/>
      <w:numFmt w:val="decimal"/>
      <w:start w:val="1"/>
    </w:lvl>
  </w:abstractNum>
  <w:abstractNum w:abstractNumId="78">
    <w:nsid w:val="5F45"/>
    <w:multiLevelType w:val="hybridMultilevel"/>
    <w:lvl w:ilvl="0">
      <w:lvlJc w:val="left"/>
      <w:lvlText w:val="%1)"/>
      <w:numFmt w:val="decimal"/>
      <w:start w:val="2"/>
    </w:lvl>
  </w:abstractNum>
  <w:abstractNum w:abstractNumId="79">
    <w:nsid w:val="13D3"/>
    <w:multiLevelType w:val="hybridMultilevel"/>
    <w:lvl w:ilvl="0">
      <w:lvlJc w:val="left"/>
      <w:lvlText w:val="%1."/>
      <w:numFmt w:val="decimal"/>
      <w:start w:val="3"/>
    </w:lvl>
  </w:abstractNum>
  <w:abstractNum w:abstractNumId="80">
    <w:nsid w:val="29D8"/>
    <w:multiLevelType w:val="hybridMultilevel"/>
    <w:lvl w:ilvl="0">
      <w:lvlJc w:val="left"/>
      <w:lvlText w:val="%1."/>
      <w:numFmt w:val="decimal"/>
      <w:start w:val="1"/>
    </w:lvl>
  </w:abstractNum>
  <w:abstractNum w:abstractNumId="81">
    <w:nsid w:val="A28"/>
    <w:multiLevelType w:val="hybridMultilevel"/>
    <w:lvl w:ilvl="0">
      <w:lvlJc w:val="left"/>
      <w:lvlText w:val="%1."/>
      <w:numFmt w:val="decimal"/>
      <w:start w:val="2"/>
    </w:lvl>
  </w:abstractNum>
  <w:abstractNum w:abstractNumId="82">
    <w:nsid w:val="9CE"/>
    <w:multiLevelType w:val="hybridMultilevel"/>
    <w:lvl w:ilvl="0">
      <w:lvlJc w:val="left"/>
      <w:lvlText w:val="%1."/>
      <w:numFmt w:val="decimal"/>
      <w:start w:val="1"/>
    </w:lvl>
  </w:abstractNum>
  <w:abstractNum w:abstractNumId="83">
    <w:nsid w:val="520B"/>
    <w:multiLevelType w:val="hybridMultilevel"/>
    <w:lvl w:ilvl="0">
      <w:lvlJc w:val="left"/>
      <w:lvlText w:val="%1)"/>
      <w:numFmt w:val="decimal"/>
      <w:start w:val="1"/>
    </w:lvl>
  </w:abstractNum>
  <w:abstractNum w:abstractNumId="84">
    <w:nsid w:val="68F5"/>
    <w:multiLevelType w:val="hybridMultilevel"/>
    <w:lvl w:ilvl="0">
      <w:lvlJc w:val="left"/>
      <w:lvlText w:val="%1)"/>
      <w:numFmt w:val="decimal"/>
      <w:start w:val="1"/>
    </w:lvl>
  </w:abstractNum>
  <w:abstractNum w:abstractNumId="85">
    <w:nsid w:val="45C5"/>
    <w:multiLevelType w:val="hybridMultilevel"/>
    <w:lvl w:ilvl="0">
      <w:lvlJc w:val="left"/>
      <w:lvlText w:val="%1)"/>
      <w:numFmt w:val="decimal"/>
      <w:start w:val="1"/>
    </w:lvl>
  </w:abstractNum>
  <w:abstractNum w:abstractNumId="86">
    <w:nsid w:val="3960"/>
    <w:multiLevelType w:val="hybridMultilevel"/>
    <w:lvl w:ilvl="0">
      <w:lvlJc w:val="left"/>
      <w:lvlText w:val="%1."/>
      <w:numFmt w:val="decimal"/>
      <w:start w:val="6"/>
    </w:lvl>
  </w:abstractNum>
  <w:abstractNum w:abstractNumId="87">
    <w:nsid w:val="3459"/>
    <w:multiLevelType w:val="hybridMultilevel"/>
    <w:lvl w:ilvl="0">
      <w:lvlJc w:val="left"/>
      <w:lvlText w:val="%1."/>
      <w:numFmt w:val="decimal"/>
      <w:start w:val="1"/>
    </w:lvl>
  </w:abstractNum>
  <w:abstractNum w:abstractNumId="88">
    <w:nsid w:val="263D"/>
    <w:multiLevelType w:val="hybridMultilevel"/>
    <w:lvl w:ilvl="0">
      <w:lvlJc w:val="left"/>
      <w:lvlText w:val="%1)"/>
      <w:numFmt w:val="decimal"/>
      <w:start w:val="1"/>
    </w:lvl>
  </w:abstractNum>
  <w:abstractNum w:abstractNumId="89">
    <w:nsid w:val="3B97"/>
    <w:multiLevelType w:val="hybridMultilevel"/>
    <w:lvl w:ilvl="0">
      <w:lvlJc w:val="left"/>
      <w:lvlText w:val="%1)"/>
      <w:numFmt w:val="decimal"/>
      <w:start w:val="4"/>
    </w:lvl>
  </w:abstractNum>
  <w:abstractNum w:abstractNumId="90">
    <w:nsid w:val="4027"/>
    <w:multiLevelType w:val="hybridMultilevel"/>
    <w:lvl w:ilvl="0">
      <w:lvlJc w:val="left"/>
      <w:lvlText w:val="%1)"/>
      <w:numFmt w:val="decimal"/>
      <w:start w:val="11"/>
    </w:lvl>
  </w:abstractNum>
  <w:abstractNum w:abstractNumId="91">
    <w:nsid w:val="138A"/>
    <w:multiLevelType w:val="hybridMultilevel"/>
    <w:lvl w:ilvl="0">
      <w:lvlJc w:val="left"/>
      <w:lvlText w:val="в"/>
      <w:numFmt w:val="bullet"/>
      <w:start w:val="1"/>
    </w:lvl>
    <w:lvl w:ilvl="1">
      <w:lvlJc w:val="left"/>
      <w:lvlText w:val="%2."/>
      <w:numFmt w:val="decimal"/>
      <w:start w:val="5"/>
    </w:lvl>
  </w:abstractNum>
  <w:abstractNum w:abstractNumId="92">
    <w:nsid w:val="2959"/>
    <w:multiLevelType w:val="hybridMultilevel"/>
    <w:lvl w:ilvl="0">
      <w:lvlJc w:val="left"/>
      <w:lvlText w:val="в"/>
      <w:numFmt w:val="bullet"/>
      <w:start w:val="1"/>
    </w:lvl>
    <w:lvl w:ilvl="1">
      <w:lvlJc w:val="left"/>
      <w:lvlText w:val="%2."/>
      <w:numFmt w:val="decimal"/>
      <w:start w:val="6"/>
    </w:lvl>
  </w:abstractNum>
  <w:abstractNum w:abstractNumId="93">
    <w:nsid w:val="5E76"/>
    <w:multiLevelType w:val="hybridMultilevel"/>
    <w:lvl w:ilvl="0">
      <w:lvlJc w:val="left"/>
      <w:lvlText w:val="%1."/>
      <w:numFmt w:val="decimal"/>
      <w:start w:val="10"/>
    </w:lvl>
  </w:abstractNum>
  <w:abstractNum w:abstractNumId="94">
    <w:nsid w:val="282D"/>
    <w:multiLevelType w:val="hybridMultilevel"/>
    <w:lvl w:ilvl="0">
      <w:lvlJc w:val="left"/>
      <w:lvlText w:val="%1."/>
      <w:numFmt w:val="decimal"/>
      <w:start w:val="1"/>
    </w:lvl>
  </w:abstractNum>
  <w:abstractNum w:abstractNumId="95">
    <w:nsid w:val="69D0"/>
    <w:multiLevelType w:val="hybridMultilevel"/>
    <w:lvl w:ilvl="0">
      <w:lvlJc w:val="left"/>
      <w:lvlText w:val="%1."/>
      <w:numFmt w:val="decimal"/>
      <w:start w:val="1"/>
    </w:lvl>
  </w:abstractNum>
  <w:abstractNum w:abstractNumId="96">
    <w:nsid w:val="7AC2"/>
    <w:multiLevelType w:val="hybridMultilevel"/>
    <w:lvl w:ilvl="0">
      <w:lvlJc w:val="left"/>
      <w:lvlText w:val="%1)"/>
      <w:numFmt w:val="decimal"/>
      <w:start w:val="1"/>
    </w:lvl>
  </w:abstractNum>
  <w:abstractNum w:abstractNumId="97">
    <w:nsid w:val="6FC9"/>
    <w:multiLevelType w:val="hybridMultilevel"/>
    <w:lvl w:ilvl="0">
      <w:lvlJc w:val="left"/>
      <w:lvlText w:val="%1."/>
      <w:numFmt w:val="decimal"/>
      <w:start w:val="3"/>
    </w:lvl>
  </w:abstractNum>
  <w:abstractNum w:abstractNumId="98">
    <w:nsid w:val="5CCD"/>
    <w:multiLevelType w:val="hybridMultilevel"/>
    <w:lvl w:ilvl="0">
      <w:lvlJc w:val="left"/>
      <w:lvlText w:val="%1)"/>
      <w:numFmt w:val="decimal"/>
      <w:start w:val="3"/>
    </w:lvl>
  </w:abstractNum>
  <w:abstractNum w:abstractNumId="99">
    <w:nsid w:val="2668"/>
    <w:multiLevelType w:val="hybridMultilevel"/>
    <w:lvl w:ilvl="0">
      <w:lvlJc w:val="left"/>
      <w:lvlText w:val="и"/>
      <w:numFmt w:val="bullet"/>
      <w:start w:val="1"/>
    </w:lvl>
    <w:lvl w:ilvl="1">
      <w:lvlJc w:val="left"/>
      <w:lvlText w:val="%2)"/>
      <w:numFmt w:val="decimal"/>
      <w:start w:val="4"/>
    </w:lvl>
  </w:abstractNum>
  <w:abstractNum w:abstractNumId="100">
    <w:nsid w:val="78D4"/>
    <w:multiLevelType w:val="hybridMultilevel"/>
    <w:lvl w:ilvl="0">
      <w:lvlJc w:val="left"/>
      <w:lvlText w:val="%1."/>
      <w:numFmt w:val="decimal"/>
      <w:start w:val="4"/>
    </w:lvl>
  </w:abstractNum>
  <w:abstractNum w:abstractNumId="101">
    <w:nsid w:val="1049"/>
    <w:multiLevelType w:val="hybridMultilevel"/>
    <w:lvl w:ilvl="0">
      <w:lvlJc w:val="left"/>
      <w:lvlText w:val="%1."/>
      <w:numFmt w:val="decimal"/>
      <w:start w:val="1"/>
    </w:lvl>
  </w:abstractNum>
  <w:abstractNum w:abstractNumId="102">
    <w:nsid w:val="86A"/>
    <w:multiLevelType w:val="hybridMultilevel"/>
    <w:lvl w:ilvl="0">
      <w:lvlJc w:val="left"/>
      <w:lvlText w:val="и"/>
      <w:numFmt w:val="bullet"/>
      <w:start w:val="1"/>
    </w:lvl>
    <w:lvl w:ilvl="1">
      <w:lvlJc w:val="left"/>
      <w:lvlText w:val="%2."/>
      <w:numFmt w:val="decimal"/>
      <w:start w:val="1"/>
    </w:lvl>
  </w:abstractNum>
  <w:abstractNum w:abstractNumId="103">
    <w:nsid w:val="6479"/>
    <w:multiLevelType w:val="hybridMultilevel"/>
    <w:lvl w:ilvl="0">
      <w:lvlJc w:val="left"/>
      <w:lvlText w:val="и"/>
      <w:numFmt w:val="bullet"/>
      <w:start w:val="1"/>
    </w:lvl>
    <w:lvl w:ilvl="1">
      <w:lvlJc w:val="left"/>
      <w:lvlText w:val="%2."/>
      <w:numFmt w:val="decimal"/>
      <w:start w:val="3"/>
    </w:lvl>
  </w:abstractNum>
  <w:abstractNum w:abstractNumId="104">
    <w:nsid w:val="4325"/>
    <w:multiLevelType w:val="hybridMultilevel"/>
    <w:lvl w:ilvl="0">
      <w:lvlJc w:val="left"/>
      <w:lvlText w:val="%1."/>
      <w:numFmt w:val="decimal"/>
      <w:start w:val="2"/>
    </w:lvl>
  </w:abstractNum>
  <w:abstractNum w:abstractNumId="105">
    <w:nsid w:val="4E08"/>
    <w:multiLevelType w:val="hybridMultilevel"/>
    <w:lvl w:ilvl="0">
      <w:lvlJc w:val="left"/>
      <w:lvlText w:val="и"/>
      <w:numFmt w:val="bullet"/>
      <w:start w:val="1"/>
    </w:lvl>
    <w:lvl w:ilvl="1">
      <w:lvlJc w:val="left"/>
      <w:lvlText w:val="%2)"/>
      <w:numFmt w:val="decimal"/>
      <w:start w:val="1"/>
    </w:lvl>
  </w:abstractNum>
  <w:abstractNum w:abstractNumId="106">
    <w:nsid w:val="7A61"/>
    <w:multiLevelType w:val="hybridMultilevel"/>
    <w:lvl w:ilvl="0">
      <w:lvlJc w:val="left"/>
      <w:lvlText w:val="%1)"/>
      <w:numFmt w:val="decimal"/>
      <w:start w:val="2"/>
    </w:lvl>
  </w:abstractNum>
  <w:abstractNum w:abstractNumId="107">
    <w:nsid w:val="940"/>
    <w:multiLevelType w:val="hybridMultilevel"/>
    <w:lvl w:ilvl="0">
      <w:lvlJc w:val="left"/>
      <w:lvlText w:val="%1)"/>
      <w:numFmt w:val="decimal"/>
      <w:start w:val="3"/>
    </w:lvl>
  </w:abstractNum>
  <w:abstractNum w:abstractNumId="108">
    <w:nsid w:val="7014"/>
    <w:multiLevelType w:val="hybridMultilevel"/>
    <w:lvl w:ilvl="0">
      <w:lvlJc w:val="left"/>
      <w:lvlText w:val="%1."/>
      <w:numFmt w:val="decimal"/>
      <w:start w:val="6"/>
    </w:lvl>
  </w:abstractNum>
  <w:abstractNum w:abstractNumId="109">
    <w:nsid w:val="53B1"/>
    <w:multiLevelType w:val="hybridMultilevel"/>
    <w:lvl w:ilvl="0">
      <w:lvlJc w:val="left"/>
      <w:lvlText w:val="%1."/>
      <w:numFmt w:val="decimal"/>
      <w:start w:val="8"/>
    </w:lvl>
  </w:abstractNum>
  <w:abstractNum w:abstractNumId="110">
    <w:nsid w:val="293B"/>
    <w:multiLevelType w:val="hybridMultilevel"/>
    <w:lvl w:ilvl="0">
      <w:lvlJc w:val="left"/>
      <w:lvlText w:val="%1."/>
      <w:numFmt w:val="decimal"/>
      <w:start w:val="1"/>
    </w:lvl>
  </w:abstractNum>
  <w:abstractNum w:abstractNumId="111">
    <w:nsid w:val="D6A"/>
    <w:multiLevelType w:val="hybridMultilevel"/>
    <w:lvl w:ilvl="0">
      <w:lvlJc w:val="left"/>
      <w:lvlText w:val="%1)"/>
      <w:numFmt w:val="decimal"/>
      <w:start w:val="1"/>
    </w:lvl>
  </w:abstractNum>
  <w:abstractNum w:abstractNumId="112">
    <w:nsid w:val="40A5"/>
    <w:multiLevelType w:val="hybridMultilevel"/>
    <w:lvl w:ilvl="0">
      <w:lvlJc w:val="left"/>
      <w:lvlText w:val="%1."/>
      <w:numFmt w:val="decimal"/>
      <w:start w:val="4"/>
    </w:lvl>
  </w:abstractNum>
  <w:abstractNum w:abstractNumId="113">
    <w:nsid w:val="1D11"/>
    <w:multiLevelType w:val="hybridMultilevel"/>
    <w:lvl w:ilvl="0">
      <w:lvlJc w:val="left"/>
      <w:lvlText w:val="%1)"/>
      <w:numFmt w:val="decimal"/>
      <w:start w:val="2"/>
    </w:lvl>
  </w:abstractNum>
  <w:abstractNum w:abstractNumId="114">
    <w:nsid w:val="2528"/>
    <w:multiLevelType w:val="hybridMultilevel"/>
    <w:lvl w:ilvl="0">
      <w:lvlJc w:val="left"/>
      <w:lvlText w:val="%1."/>
      <w:numFmt w:val="decimal"/>
      <w:start w:val="5"/>
    </w:lvl>
  </w:abstractNum>
  <w:abstractNum w:abstractNumId="115">
    <w:nsid w:val="75C1"/>
    <w:multiLevelType w:val="hybridMultilevel"/>
    <w:lvl w:ilvl="0">
      <w:lvlJc w:val="left"/>
      <w:lvlText w:val="%1."/>
      <w:numFmt w:val="decimal"/>
      <w:start w:val="1"/>
    </w:lvl>
  </w:abstractNum>
  <w:abstractNum w:abstractNumId="116">
    <w:nsid w:val="468C"/>
    <w:multiLevelType w:val="hybridMultilevel"/>
    <w:lvl w:ilvl="0">
      <w:lvlJc w:val="left"/>
      <w:lvlText w:val="%1)"/>
      <w:numFmt w:val="decimal"/>
      <w:start w:val="1"/>
    </w:lvl>
  </w:abstractNum>
  <w:abstractNum w:abstractNumId="117">
    <w:nsid w:val="54D6"/>
    <w:multiLevelType w:val="hybridMultilevel"/>
    <w:lvl w:ilvl="0">
      <w:lvlJc w:val="left"/>
      <w:lvlText w:val="%1."/>
      <w:numFmt w:val="decimal"/>
      <w:start w:val="2"/>
    </w:lvl>
  </w:abstractNum>
  <w:abstractNum w:abstractNumId="118">
    <w:nsid w:val="EA9"/>
    <w:multiLevelType w:val="hybridMultilevel"/>
    <w:lvl w:ilvl="0">
      <w:lvlJc w:val="left"/>
      <w:lvlText w:val="в"/>
      <w:numFmt w:val="bullet"/>
      <w:start w:val="1"/>
    </w:lvl>
    <w:lvl w:ilvl="1">
      <w:lvlJc w:val="left"/>
      <w:lvlText w:val="%2)"/>
      <w:numFmt w:val="decimal"/>
      <w:start w:val="1"/>
    </w:lvl>
  </w:abstractNum>
  <w:abstractNum w:abstractNumId="119">
    <w:nsid w:val="3F0B"/>
    <w:multiLevelType w:val="hybridMultilevel"/>
    <w:lvl w:ilvl="0">
      <w:lvlJc w:val="left"/>
      <w:lvlText w:val="в"/>
      <w:numFmt w:val="bullet"/>
      <w:start w:val="1"/>
    </w:lvl>
    <w:lvl w:ilvl="1">
      <w:lvlJc w:val="left"/>
      <w:lvlText w:val="%2)"/>
      <w:numFmt w:val="decimal"/>
      <w:start w:val="3"/>
    </w:lvl>
  </w:abstractNum>
  <w:abstractNum w:abstractNumId="120">
    <w:nsid w:val="3087"/>
    <w:multiLevelType w:val="hybridMultilevel"/>
    <w:lvl w:ilvl="0">
      <w:lvlJc w:val="left"/>
      <w:lvlText w:val="%1."/>
      <w:numFmt w:val="decimal"/>
      <w:start w:val="1"/>
    </w:lvl>
  </w:abstractNum>
  <w:abstractNum w:abstractNumId="121">
    <w:nsid w:val="3F97"/>
    <w:multiLevelType w:val="hybridMultilevel"/>
    <w:lvl w:ilvl="0">
      <w:lvlJc w:val="left"/>
      <w:lvlText w:val="%1)"/>
      <w:numFmt w:val="decimal"/>
      <w:start w:val="1"/>
    </w:lvl>
  </w:abstractNum>
  <w:abstractNum w:abstractNumId="122">
    <w:nsid w:val="658C"/>
    <w:multiLevelType w:val="hybridMultilevel"/>
    <w:lvl w:ilvl="0">
      <w:lvlJc w:val="left"/>
      <w:lvlText w:val="%1."/>
      <w:numFmt w:val="decimal"/>
      <w:start w:val="2"/>
    </w:lvl>
  </w:abstractNum>
  <w:abstractNum w:abstractNumId="123">
    <w:nsid w:val="412F"/>
    <w:multiLevelType w:val="hybridMultilevel"/>
    <w:lvl w:ilvl="0">
      <w:lvlJc w:val="left"/>
      <w:lvlText w:val="%1)"/>
      <w:numFmt w:val="decimal"/>
      <w:start w:val="1"/>
    </w:lvl>
  </w:abstractNum>
  <w:abstractNum w:abstractNumId="124">
    <w:nsid w:val="30F1"/>
    <w:multiLevelType w:val="hybridMultilevel"/>
    <w:lvl w:ilvl="0">
      <w:lvlJc w:val="left"/>
      <w:lvlText w:val="%1."/>
      <w:numFmt w:val="decimal"/>
      <w:start w:val="1"/>
    </w:lvl>
  </w:abstractNum>
  <w:abstractNum w:abstractNumId="125">
    <w:nsid w:val="5815"/>
    <w:multiLevelType w:val="hybridMultilevel"/>
    <w:lvl w:ilvl="0">
      <w:lvlJc w:val="left"/>
      <w:lvlText w:val="%1."/>
      <w:numFmt w:val="decimal"/>
      <w:start w:val="1"/>
    </w:lvl>
  </w:abstractNum>
  <w:abstractNum w:abstractNumId="126">
    <w:nsid w:val="441D"/>
    <w:multiLevelType w:val="hybridMultilevel"/>
    <w:lvl w:ilvl="0">
      <w:lvlJc w:val="left"/>
      <w:lvlText w:val="%1)"/>
      <w:numFmt w:val="decimal"/>
      <w:start w:val="2"/>
    </w:lvl>
  </w:abstractNum>
  <w:abstractNum w:abstractNumId="127">
    <w:nsid w:val="4D9A"/>
    <w:multiLevelType w:val="hybridMultilevel"/>
    <w:lvl w:ilvl="0">
      <w:lvlJc w:val="left"/>
      <w:lvlText w:val="%1."/>
      <w:numFmt w:val="decimal"/>
      <w:start w:val="2"/>
    </w:lvl>
  </w:abstractNum>
  <w:abstractNum w:abstractNumId="128">
    <w:nsid w:val="3295"/>
    <w:multiLevelType w:val="hybridMultilevel"/>
    <w:lvl w:ilvl="0">
      <w:lvlJc w:val="left"/>
      <w:lvlText w:val="%1."/>
      <w:numFmt w:val="decimal"/>
      <w:start w:val="1"/>
    </w:lvl>
  </w:abstractNum>
  <w:abstractNum w:abstractNumId="129">
    <w:nsid w:val="C1"/>
    <w:multiLevelType w:val="hybridMultilevel"/>
    <w:lvl w:ilvl="0">
      <w:lvlJc w:val="left"/>
      <w:lvlText w:val="%1."/>
      <w:numFmt w:val="decimal"/>
      <w:start w:val="3"/>
    </w:lvl>
  </w:abstractNum>
  <w:abstractNum w:abstractNumId="130">
    <w:nsid w:val="5A9B"/>
    <w:multiLevelType w:val="hybridMultilevel"/>
    <w:lvl w:ilvl="0">
      <w:lvlJc w:val="left"/>
      <w:lvlText w:val="%1."/>
      <w:numFmt w:val="decimal"/>
      <w:start w:val="1"/>
    </w:lvl>
  </w:abstractNum>
  <w:abstractNum w:abstractNumId="131">
    <w:nsid w:val="CE1"/>
    <w:multiLevelType w:val="hybridMultilevel"/>
    <w:lvl w:ilvl="0">
      <w:lvlJc w:val="left"/>
      <w:lvlText w:val="%1."/>
      <w:numFmt w:val="decimal"/>
      <w:start w:val="1"/>
    </w:lvl>
  </w:abstractNum>
  <w:abstractNum w:abstractNumId="132">
    <w:nsid w:val="4FC0"/>
    <w:multiLevelType w:val="hybridMultilevel"/>
    <w:lvl w:ilvl="0">
      <w:lvlJc w:val="left"/>
      <w:lvlText w:val="%1)"/>
      <w:numFmt w:val="decimal"/>
      <w:start w:val="1"/>
    </w:lvl>
  </w:abstractNum>
  <w:abstractNum w:abstractNumId="133">
    <w:nsid w:val="6E7E"/>
    <w:multiLevelType w:val="hybridMultilevel"/>
    <w:lvl w:ilvl="0">
      <w:lvlJc w:val="left"/>
      <w:lvlText w:val="%1."/>
      <w:numFmt w:val="decimal"/>
      <w:start w:val="3"/>
    </w:lvl>
  </w:abstractNum>
  <w:abstractNum w:abstractNumId="134">
    <w:nsid w:val="3EE9"/>
    <w:multiLevelType w:val="hybridMultilevel"/>
    <w:lvl w:ilvl="0">
      <w:lvlJc w:val="left"/>
      <w:lvlText w:val="%1)"/>
      <w:numFmt w:val="decimal"/>
      <w:start w:val="1"/>
    </w:lvl>
  </w:abstractNum>
  <w:abstractNum w:abstractNumId="135">
    <w:nsid w:val="5FA8"/>
    <w:multiLevelType w:val="hybridMultilevel"/>
    <w:lvl w:ilvl="0">
      <w:lvlJc w:val="left"/>
      <w:lvlText w:val="%1."/>
      <w:numFmt w:val="decimal"/>
      <w:start w:val="4"/>
    </w:lvl>
  </w:abstractNum>
  <w:abstractNum w:abstractNumId="136">
    <w:nsid w:val="3F9A"/>
    <w:multiLevelType w:val="hybridMultilevel"/>
    <w:lvl w:ilvl="0">
      <w:lvlJc w:val="left"/>
      <w:lvlText w:val="%1."/>
      <w:numFmt w:val="decimal"/>
      <w:start w:val="1"/>
    </w:lvl>
  </w:abstractNum>
  <w:abstractNum w:abstractNumId="137">
    <w:nsid w:val="30A7"/>
    <w:multiLevelType w:val="hybridMultilevel"/>
    <w:lvl w:ilvl="0">
      <w:lvlJc w:val="left"/>
      <w:lvlText w:val="%1."/>
      <w:numFmt w:val="decimal"/>
      <w:start w:val="5"/>
    </w:lvl>
  </w:abstractNum>
  <w:abstractNum w:abstractNumId="138">
    <w:nsid w:val="6486"/>
    <w:multiLevelType w:val="hybridMultilevel"/>
    <w:lvl w:ilvl="0">
      <w:lvlJc w:val="left"/>
      <w:lvlText w:val="%1)"/>
      <w:numFmt w:val="decimal"/>
      <w:start w:val="1"/>
    </w:lvl>
  </w:abstractNum>
  <w:abstractNum w:abstractNumId="139">
    <w:nsid w:val="46C2"/>
    <w:multiLevelType w:val="hybridMultilevel"/>
    <w:lvl w:ilvl="0">
      <w:lvlJc w:val="left"/>
      <w:lvlText w:val="%1."/>
      <w:numFmt w:val="decimal"/>
      <w:start w:val="7"/>
    </w:lvl>
  </w:abstractNum>
  <w:abstractNum w:abstractNumId="140">
    <w:nsid w:val="2DB5"/>
    <w:multiLevelType w:val="hybridMultilevel"/>
    <w:lvl w:ilvl="0">
      <w:lvlJc w:val="left"/>
      <w:lvlText w:val="в"/>
      <w:numFmt w:val="bullet"/>
      <w:start w:val="1"/>
    </w:lvl>
    <w:lvl w:ilvl="1">
      <w:lvlJc w:val="left"/>
      <w:lvlText w:val="%2)"/>
      <w:numFmt w:val="decimal"/>
      <w:start w:val="1"/>
    </w:lvl>
  </w:abstractNum>
  <w:abstractNum w:abstractNumId="141">
    <w:nsid w:val="7A54"/>
    <w:multiLevelType w:val="hybridMultilevel"/>
    <w:lvl w:ilvl="0">
      <w:lvlJc w:val="left"/>
      <w:lvlText w:val="в"/>
      <w:numFmt w:val="bullet"/>
      <w:start w:val="1"/>
    </w:lvl>
    <w:lvl w:ilvl="1">
      <w:lvlJc w:val="left"/>
      <w:lvlText w:val="%2)"/>
      <w:numFmt w:val="decimal"/>
      <w:start w:val="3"/>
    </w:lvl>
  </w:abstractNum>
  <w:abstractNum w:abstractNumId="142">
    <w:nsid w:val="50BF"/>
    <w:multiLevelType w:val="hybridMultilevel"/>
    <w:lvl w:ilvl="0">
      <w:lvlJc w:val="left"/>
      <w:lvlText w:val="в"/>
      <w:numFmt w:val="bullet"/>
      <w:start w:val="1"/>
    </w:lvl>
    <w:lvl w:ilvl="1">
      <w:lvlJc w:val="left"/>
      <w:lvlText w:val="%2)"/>
      <w:numFmt w:val="decimal"/>
      <w:start w:val="4"/>
    </w:lvl>
  </w:abstractNum>
  <w:abstractNum w:abstractNumId="143">
    <w:nsid w:val="169A"/>
    <w:multiLevelType w:val="hybridMultilevel"/>
    <w:lvl w:ilvl="0">
      <w:lvlJc w:val="left"/>
      <w:lvlText w:val="%1."/>
      <w:numFmt w:val="decimal"/>
      <w:start w:val="9"/>
    </w:lvl>
  </w:abstractNum>
  <w:abstractNum w:abstractNumId="144">
    <w:nsid w:val="2FE7"/>
    <w:multiLevelType w:val="hybridMultilevel"/>
    <w:lvl w:ilvl="0">
      <w:lvlJc w:val="left"/>
      <w:lvlText w:val="%1."/>
      <w:numFmt w:val="decimal"/>
      <w:start w:val="1"/>
    </w:lvl>
  </w:abstractNum>
  <w:abstractNum w:abstractNumId="145">
    <w:nsid w:val="10D9"/>
    <w:multiLevelType w:val="hybridMultilevel"/>
    <w:lvl w:ilvl="0">
      <w:lvlJc w:val="left"/>
      <w:lvlText w:val="%1."/>
      <w:numFmt w:val="decimal"/>
      <w:start w:val="1"/>
    </w:lvl>
  </w:abstractNum>
  <w:abstractNum w:abstractNumId="146">
    <w:nsid w:val="5F23"/>
    <w:multiLevelType w:val="hybridMultilevel"/>
    <w:lvl w:ilvl="0">
      <w:lvlJc w:val="left"/>
      <w:lvlText w:val="%1."/>
      <w:numFmt w:val="decimal"/>
      <w:start w:val="1"/>
    </w:lvl>
  </w:abstractNum>
  <w:abstractNum w:abstractNumId="147">
    <w:nsid w:val="79D1"/>
    <w:multiLevelType w:val="hybridMultilevel"/>
    <w:lvl w:ilvl="0">
      <w:lvlJc w:val="left"/>
      <w:lvlText w:val="%1."/>
      <w:numFmt w:val="decimal"/>
      <w:start w:val="2"/>
    </w:lvl>
  </w:abstractNum>
  <w:abstractNum w:abstractNumId="148">
    <w:nsid w:val="4E55"/>
    <w:multiLevelType w:val="hybridMultilevel"/>
    <w:lvl w:ilvl="0">
      <w:lvlJc w:val="left"/>
      <w:lvlText w:val="%1."/>
      <w:numFmt w:val="decimal"/>
      <w:start w:val="1"/>
    </w:lvl>
  </w:abstractNum>
  <w:abstractNum w:abstractNumId="149">
    <w:nsid w:val="390"/>
    <w:multiLevelType w:val="hybridMultilevel"/>
    <w:lvl w:ilvl="0">
      <w:lvlJc w:val="left"/>
      <w:lvlText w:val="%1."/>
      <w:numFmt w:val="decimal"/>
      <w:start w:val="2"/>
    </w:lvl>
  </w:abstractNum>
  <w:abstractNum w:abstractNumId="150">
    <w:nsid w:val="2A38"/>
    <w:multiLevelType w:val="hybridMultilevel"/>
    <w:lvl w:ilvl="0">
      <w:lvlJc w:val="left"/>
      <w:lvlText w:val="в"/>
      <w:numFmt w:val="bullet"/>
      <w:start w:val="1"/>
    </w:lvl>
    <w:lvl w:ilvl="1">
      <w:lvlJc w:val="left"/>
      <w:lvlText w:val="%2."/>
      <w:numFmt w:val="decimal"/>
      <w:start w:val="1"/>
    </w:lvl>
  </w:abstractNum>
  <w:abstractNum w:abstractNumId="151">
    <w:nsid w:val="728"/>
    <w:multiLevelType w:val="hybridMultilevel"/>
    <w:lvl w:ilvl="0">
      <w:lvlJc w:val="left"/>
      <w:lvlText w:val="в"/>
      <w:numFmt w:val="bullet"/>
      <w:start w:val="1"/>
    </w:lvl>
    <w:lvl w:ilvl="1">
      <w:lvlJc w:val="left"/>
      <w:lvlText w:val="%2."/>
      <w:numFmt w:val="decimal"/>
      <w:start w:val="2"/>
    </w:lvl>
  </w:abstractNum>
  <w:abstractNum w:abstractNumId="152">
    <w:nsid w:val="51D1"/>
    <w:multiLevelType w:val="hybridMultilevel"/>
    <w:lvl w:ilvl="0">
      <w:lvlJc w:val="left"/>
      <w:lvlText w:val="%1."/>
      <w:numFmt w:val="decimal"/>
      <w:start w:val="1"/>
    </w:lvl>
  </w:abstractNum>
  <w:abstractNum w:abstractNumId="153">
    <w:nsid w:val="6C6C"/>
    <w:multiLevelType w:val="hybridMultilevel"/>
    <w:lvl w:ilvl="0">
      <w:lvlJc w:val="left"/>
      <w:lvlText w:val="%1."/>
      <w:numFmt w:val="decimal"/>
      <w:start w:val="2"/>
    </w:lvl>
  </w:abstractNum>
  <w:abstractNum w:abstractNumId="154">
    <w:nsid w:val="6EA1"/>
    <w:multiLevelType w:val="hybridMultilevel"/>
    <w:lvl w:ilvl="0">
      <w:lvlJc w:val="left"/>
      <w:lvlText w:val="%1."/>
      <w:numFmt w:val="decimal"/>
      <w:start w:val="1"/>
    </w:lvl>
  </w:abstractNum>
  <w:abstractNum w:abstractNumId="155">
    <w:nsid w:val="4C66"/>
    <w:multiLevelType w:val="hybridMultilevel"/>
    <w:lvl w:ilvl="0">
      <w:lvlJc w:val="left"/>
      <w:lvlText w:val="%1."/>
      <w:numFmt w:val="decimal"/>
      <w:start w:val="1"/>
    </w:lvl>
  </w:abstractNum>
  <w:abstractNum w:abstractNumId="156">
    <w:nsid w:val="5C5E"/>
    <w:multiLevelType w:val="hybridMultilevel"/>
    <w:lvl w:ilvl="0">
      <w:lvlJc w:val="left"/>
      <w:lvlText w:val="%1."/>
      <w:numFmt w:val="decimal"/>
      <w:start w:val="1"/>
    </w:lvl>
  </w:abstractNum>
  <w:abstractNum w:abstractNumId="157">
    <w:nsid w:val="6D4E"/>
    <w:multiLevelType w:val="hybridMultilevel"/>
    <w:lvl w:ilvl="0">
      <w:lvlJc w:val="left"/>
      <w:lvlText w:val="%1."/>
      <w:numFmt w:val="decimal"/>
      <w:start w:val="4"/>
    </w:lvl>
  </w:abstractNum>
  <w:abstractNum w:abstractNumId="158">
    <w:nsid w:val="1E1"/>
    <w:multiLevelType w:val="hybridMultilevel"/>
    <w:lvl w:ilvl="0">
      <w:lvlJc w:val="left"/>
      <w:lvlText w:val="%1."/>
      <w:numFmt w:val="decimal"/>
      <w:start w:val="1"/>
    </w:lvl>
  </w:abstractNum>
  <w:abstractNum w:abstractNumId="159">
    <w:nsid w:val="1030"/>
    <w:multiLevelType w:val="hybridMultilevel"/>
    <w:lvl w:ilvl="0">
      <w:lvlJc w:val="left"/>
      <w:lvlText w:val="%1."/>
      <w:numFmt w:val="decimal"/>
      <w:start w:val="1"/>
    </w:lvl>
  </w:abstractNum>
  <w:abstractNum w:abstractNumId="160">
    <w:nsid w:val="5A9C"/>
    <w:multiLevelType w:val="hybridMultilevel"/>
    <w:lvl w:ilvl="0">
      <w:lvlJc w:val="left"/>
      <w:lvlText w:val="%1."/>
      <w:numFmt w:val="decimal"/>
      <w:start w:val="1"/>
    </w:lvl>
  </w:abstractNum>
  <w:abstractNum w:abstractNumId="161">
    <w:nsid w:val="4EFE"/>
    <w:multiLevelType w:val="hybridMultilevel"/>
    <w:lvl w:ilvl="0">
      <w:lvlJc w:val="left"/>
      <w:lvlText w:val="%1."/>
      <w:numFmt w:val="decimal"/>
      <w:start w:val="3"/>
    </w:lvl>
  </w:abstractNum>
  <w:abstractNum w:abstractNumId="162">
    <w:nsid w:val="1BD9"/>
    <w:multiLevelType w:val="hybridMultilevel"/>
    <w:lvl w:ilvl="0">
      <w:lvlJc w:val="left"/>
      <w:lvlText w:val="%1."/>
      <w:numFmt w:val="decimal"/>
      <w:start w:val="1"/>
    </w:lvl>
  </w:abstractNum>
  <w:abstractNum w:abstractNumId="163">
    <w:nsid w:val="871"/>
    <w:multiLevelType w:val="hybridMultilevel"/>
    <w:lvl w:ilvl="0">
      <w:lvlJc w:val="left"/>
      <w:lvlText w:val="%1)"/>
      <w:numFmt w:val="decimal"/>
      <w:start w:val="1"/>
    </w:lvl>
  </w:abstractNum>
  <w:abstractNum w:abstractNumId="164">
    <w:nsid w:val="159F"/>
    <w:multiLevelType w:val="hybridMultilevel"/>
    <w:lvl w:ilvl="0">
      <w:lvlJc w:val="left"/>
      <w:lvlText w:val="%1)"/>
      <w:numFmt w:val="decimal"/>
      <w:start w:val="3"/>
    </w:lvl>
  </w:abstractNum>
  <w:abstractNum w:abstractNumId="165">
    <w:nsid w:val="4FE2"/>
    <w:multiLevelType w:val="hybridMultilevel"/>
    <w:lvl w:ilvl="0">
      <w:lvlJc w:val="left"/>
      <w:lvlText w:val="%1."/>
      <w:numFmt w:val="decimal"/>
      <w:start w:val="7"/>
    </w:lvl>
  </w:abstractNum>
  <w:abstractNum w:abstractNumId="166">
    <w:nsid w:val="2BA5"/>
    <w:multiLevelType w:val="hybridMultilevel"/>
    <w:lvl w:ilvl="0">
      <w:lvlJc w:val="left"/>
      <w:lvlText w:val="%1."/>
      <w:numFmt w:val="decimal"/>
      <w:start w:val="1"/>
    </w:lvl>
  </w:abstractNum>
  <w:abstractNum w:abstractNumId="167">
    <w:nsid w:val="28E2"/>
    <w:multiLevelType w:val="hybridMultilevel"/>
    <w:lvl w:ilvl="0">
      <w:lvlJc w:val="left"/>
      <w:lvlText w:val="%1."/>
      <w:numFmt w:val="decimal"/>
      <w:start w:val="1"/>
    </w:lvl>
  </w:abstractNum>
  <w:abstractNum w:abstractNumId="168">
    <w:nsid w:val="2F0C"/>
    <w:multiLevelType w:val="hybridMultilevel"/>
    <w:lvl w:ilvl="0">
      <w:lvlJc w:val="left"/>
      <w:lvlText w:val="%1."/>
      <w:numFmt w:val="decimal"/>
      <w:start w:val="3"/>
    </w:lvl>
  </w:abstractNum>
  <w:abstractNum w:abstractNumId="169">
    <w:nsid w:val="549B"/>
    <w:multiLevelType w:val="hybridMultilevel"/>
    <w:lvl w:ilvl="0">
      <w:lvlJc w:val="left"/>
      <w:lvlText w:val="В"/>
      <w:numFmt w:val="bullet"/>
      <w:start w:val="1"/>
    </w:lvl>
  </w:abstractNum>
  <w:abstractNum w:abstractNumId="170">
    <w:nsid w:val="66B4"/>
    <w:multiLevelType w:val="hybridMultilevel"/>
    <w:lvl w:ilvl="0">
      <w:lvlJc w:val="left"/>
      <w:lvlText w:val="%1."/>
      <w:numFmt w:val="decimal"/>
      <w:start w:val="1"/>
    </w:lvl>
  </w:abstractNum>
  <w:abstractNum w:abstractNumId="171">
    <w:nsid w:val="6747"/>
    <w:multiLevelType w:val="hybridMultilevel"/>
    <w:lvl w:ilvl="0">
      <w:lvlJc w:val="left"/>
      <w:lvlText w:val="%1)"/>
      <w:numFmt w:val="decimal"/>
      <w:start w:val="1"/>
    </w:lvl>
  </w:abstractNum>
  <w:abstractNum w:abstractNumId="172">
    <w:nsid w:val="4365"/>
    <w:multiLevelType w:val="hybridMultilevel"/>
    <w:lvl w:ilvl="0">
      <w:lvlJc w:val="left"/>
      <w:lvlText w:val="%1."/>
      <w:numFmt w:val="decimal"/>
      <w:start w:val="5"/>
    </w:lvl>
  </w:abstractNum>
  <w:abstractNum w:abstractNumId="173">
    <w:nsid w:val="4E38"/>
    <w:multiLevelType w:val="hybridMultilevel"/>
    <w:lvl w:ilvl="0">
      <w:lvlJc w:val="left"/>
      <w:lvlText w:val="%1."/>
      <w:numFmt w:val="decimal"/>
      <w:start w:val="10"/>
    </w:lvl>
  </w:abstractNum>
  <w:abstractNum w:abstractNumId="174">
    <w:nsid w:val="662A"/>
    <w:multiLevelType w:val="hybridMultilevel"/>
    <w:lvl w:ilvl="0">
      <w:lvlJc w:val="left"/>
      <w:lvlText w:val="%1)"/>
      <w:numFmt w:val="decimal"/>
      <w:start w:val="1"/>
    </w:lvl>
  </w:abstractNum>
  <w:abstractNum w:abstractNumId="175">
    <w:nsid w:val="7346"/>
    <w:multiLevelType w:val="hybridMultilevel"/>
    <w:lvl w:ilvl="0">
      <w:lvlJc w:val="left"/>
      <w:lvlText w:val="%1)"/>
      <w:numFmt w:val="decimal"/>
      <w:start w:val="4"/>
    </w:lvl>
  </w:abstractNum>
  <w:abstractNum w:abstractNumId="176">
    <w:nsid w:val="1289"/>
    <w:multiLevelType w:val="hybridMultilevel"/>
    <w:lvl w:ilvl="0">
      <w:lvlJc w:val="left"/>
      <w:lvlText w:val="%1)"/>
      <w:numFmt w:val="decimal"/>
      <w:start w:val="8"/>
    </w:lvl>
  </w:abstractNum>
  <w:abstractNum w:abstractNumId="177">
    <w:nsid w:val="50A9"/>
    <w:multiLevelType w:val="hybridMultilevel"/>
    <w:lvl w:ilvl="0">
      <w:lvlJc w:val="left"/>
      <w:lvlText w:val="%1."/>
      <w:numFmt w:val="decimal"/>
      <w:start w:val="16"/>
    </w:lvl>
  </w:abstractNum>
  <w:abstractNum w:abstractNumId="178">
    <w:nsid w:val="3382"/>
    <w:multiLevelType w:val="hybridMultilevel"/>
    <w:lvl w:ilvl="0">
      <w:lvlJc w:val="left"/>
      <w:lvlText w:val="%1)"/>
      <w:numFmt w:val="decimal"/>
      <w:start w:val="1"/>
    </w:lvl>
  </w:abstractNum>
  <w:abstractNum w:abstractNumId="179">
    <w:nsid w:val="2079"/>
    <w:multiLevelType w:val="hybridMultilevel"/>
    <w:lvl w:ilvl="0">
      <w:lvlJc w:val="left"/>
      <w:lvlText w:val="%1."/>
      <w:numFmt w:val="decimal"/>
      <w:start w:val="17"/>
    </w:lvl>
  </w:abstractNum>
  <w:abstractNum w:abstractNumId="180">
    <w:nsid w:val="117A"/>
    <w:multiLevelType w:val="hybridMultilevel"/>
    <w:lvl w:ilvl="0">
      <w:lvlJc w:val="left"/>
      <w:lvlText w:val="%1)"/>
      <w:numFmt w:val="decimal"/>
      <w:start w:val="1"/>
    </w:lvl>
  </w:abstractNum>
  <w:abstractNum w:abstractNumId="181">
    <w:nsid w:val="6D76"/>
    <w:multiLevelType w:val="hybridMultilevel"/>
    <w:lvl w:ilvl="0">
      <w:lvlJc w:val="left"/>
      <w:lvlText w:val="%1."/>
      <w:numFmt w:val="decimal"/>
      <w:start w:val="18"/>
    </w:lvl>
  </w:abstractNum>
  <w:abstractNum w:abstractNumId="182">
    <w:nsid w:val="878"/>
    <w:multiLevelType w:val="hybridMultilevel"/>
    <w:lvl w:ilvl="0">
      <w:lvlJc w:val="left"/>
      <w:lvlText w:val="%1."/>
      <w:numFmt w:val="decimal"/>
      <w:start w:val="1"/>
    </w:lvl>
  </w:abstractNum>
  <w:abstractNum w:abstractNumId="183">
    <w:nsid w:val="36C2"/>
    <w:multiLevelType w:val="hybridMultilevel"/>
    <w:lvl w:ilvl="0">
      <w:lvlJc w:val="left"/>
      <w:lvlText w:val="%1."/>
      <w:numFmt w:val="decimal"/>
      <w:start w:val="4"/>
    </w:lvl>
  </w:abstractNum>
  <w:abstractNum w:abstractNumId="184">
    <w:nsid w:val="4963"/>
    <w:multiLevelType w:val="hybridMultilevel"/>
    <w:lvl w:ilvl="0">
      <w:lvlJc w:val="left"/>
      <w:lvlText w:val="%1."/>
      <w:numFmt w:val="decimal"/>
      <w:start w:val="1"/>
    </w:lvl>
  </w:abstractNum>
  <w:abstractNum w:abstractNumId="185">
    <w:nsid w:val="26B1"/>
    <w:multiLevelType w:val="hybridMultilevel"/>
    <w:lvl w:ilvl="0">
      <w:lvlJc w:val="left"/>
      <w:lvlText w:val="%1."/>
      <w:numFmt w:val="decimal"/>
      <w:start w:val="5"/>
    </w:lvl>
  </w:abstractNum>
  <w:abstractNum w:abstractNumId="186">
    <w:nsid w:val="4626"/>
    <w:multiLevelType w:val="hybridMultilevel"/>
    <w:lvl w:ilvl="0">
      <w:lvlJc w:val="left"/>
      <w:lvlText w:val="и"/>
      <w:numFmt w:val="bullet"/>
      <w:start w:val="1"/>
    </w:lvl>
    <w:lvl w:ilvl="1">
      <w:lvlJc w:val="left"/>
      <w:lvlText w:val="%2."/>
      <w:numFmt w:val="decimal"/>
      <w:start w:val="1"/>
    </w:lvl>
  </w:abstractNum>
  <w:abstractNum w:abstractNumId="187">
    <w:nsid w:val="1CDF"/>
    <w:multiLevelType w:val="hybridMultilevel"/>
    <w:lvl w:ilvl="0">
      <w:lvlJc w:val="left"/>
      <w:lvlText w:val="%1."/>
      <w:numFmt w:val="decimal"/>
      <w:start w:val="2"/>
    </w:lvl>
  </w:abstractNum>
  <w:abstractNum w:abstractNumId="188">
    <w:nsid w:val="27DA"/>
    <w:multiLevelType w:val="hybridMultilevel"/>
    <w:lvl w:ilvl="0">
      <w:lvlJc w:val="left"/>
      <w:lvlText w:val="%1)"/>
      <w:numFmt w:val="decimal"/>
      <w:start w:val="1"/>
    </w:lvl>
  </w:abstractNum>
  <w:abstractNum w:abstractNumId="189">
    <w:nsid w:val="E29"/>
    <w:multiLevelType w:val="hybridMultilevel"/>
    <w:lvl w:ilvl="0">
      <w:lvlJc w:val="left"/>
      <w:lvlText w:val="%1."/>
      <w:numFmt w:val="decimal"/>
      <w:start w:val="3"/>
    </w:lvl>
  </w:abstractNum>
  <w:abstractNum w:abstractNumId="190">
    <w:nsid w:val="676D"/>
    <w:multiLevelType w:val="hybridMultilevel"/>
    <w:lvl w:ilvl="0">
      <w:lvlJc w:val="left"/>
      <w:lvlText w:val="%1)"/>
      <w:numFmt w:val="decimal"/>
      <w:start w:val="1"/>
    </w:lvl>
  </w:abstractNum>
  <w:abstractNum w:abstractNumId="191">
    <w:nsid w:val="113E"/>
    <w:multiLevelType w:val="hybridMultilevel"/>
    <w:lvl w:ilvl="0">
      <w:lvlJc w:val="left"/>
      <w:lvlText w:val="%1)"/>
      <w:numFmt w:val="decimal"/>
      <w:start w:val="3"/>
    </w:lvl>
  </w:abstractNum>
  <w:abstractNum w:abstractNumId="192">
    <w:nsid w:val="2462"/>
    <w:multiLevelType w:val="hybridMultilevel"/>
    <w:lvl w:ilvl="0">
      <w:lvlJc w:val="left"/>
      <w:lvlText w:val="%1."/>
      <w:numFmt w:val="decimal"/>
      <w:start w:val="7"/>
    </w:lvl>
  </w:abstractNum>
  <w:abstractNum w:abstractNumId="193">
    <w:nsid w:val="64E0"/>
    <w:multiLevelType w:val="hybridMultilevel"/>
    <w:lvl w:ilvl="0">
      <w:lvlJc w:val="left"/>
      <w:lvlText w:val="%1."/>
      <w:numFmt w:val="decimal"/>
      <w:start w:val="1"/>
    </w:lvl>
  </w:abstractNum>
  <w:abstractNum w:abstractNumId="194">
    <w:nsid w:val="7296"/>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hyperlink" Target="http://www.consultant.ru" TargetMode="External"/><Relationship Id="rId14" Type="http://schemas.openxmlformats.org/officeDocument/2006/relationships/hyperlink" Target="https://www.pdftron.com/company/contact-us/" TargetMode="External"/><Relationship Id="rId15" Type="http://schemas.openxmlformats.org/officeDocument/2006/relationships/hyperlink" Target="http://login.consultant.ru/link/?req=doc&amp;base=RZR&amp;n=376127&amp;date=05.04.2021&amp;dst=100315&amp;fld=134" TargetMode="External"/><Relationship Id="rId16" Type="http://schemas.openxmlformats.org/officeDocument/2006/relationships/hyperlink" Target="http://login.consultant.ru/link/?req=doc&amp;base=RZR&amp;n=55726&amp;date=05.04.2021&amp;dst=100009&amp;fld=134" TargetMode="External"/><Relationship Id="rId17" Type="http://schemas.openxmlformats.org/officeDocument/2006/relationships/hyperlink" Target="http://login.consultant.ru/link/?req=doc&amp;base=RZR&amp;n=201720&amp;date=05.04.2021&amp;dst=100009&amp;fld=134" TargetMode="External"/><Relationship Id="rId18" Type="http://schemas.openxmlformats.org/officeDocument/2006/relationships/hyperlink" Target="http://login.consultant.ru/link/?req=doc&amp;base=RZR&amp;n=286514&amp;date=05.04.2021&amp;dst=100684&amp;fld=134" TargetMode="External"/><Relationship Id="rId19" Type="http://schemas.openxmlformats.org/officeDocument/2006/relationships/hyperlink" Target="http://login.consultant.ru/link/?req=doc&amp;base=RZR&amp;n=357906&amp;date=05.04.2021&amp;dst=100680&amp;fld=134" TargetMode="External"/><Relationship Id="rId20" Type="http://schemas.openxmlformats.org/officeDocument/2006/relationships/hyperlink" Target="http://login.consultant.ru/link/?req=doc&amp;base=RZR&amp;n=221457&amp;date=05.04.2021&amp;dst=100116&amp;fld=134" TargetMode="External"/><Relationship Id="rId21" Type="http://schemas.openxmlformats.org/officeDocument/2006/relationships/hyperlink" Target="http://login.consultant.ru/link/?req=doc&amp;base=RZR&amp;n=301784&amp;date=05.04.2021&amp;dst=100182&amp;fld=134" TargetMode="External"/><Relationship Id="rId22" Type="http://schemas.openxmlformats.org/officeDocument/2006/relationships/hyperlink" Target="http://login.consultant.ru/link/?req=doc&amp;base=RZR&amp;n=370213&amp;date=05.04.2021&amp;dst=100308&amp;fld=134" TargetMode="External"/><Relationship Id="rId23" Type="http://schemas.openxmlformats.org/officeDocument/2006/relationships/hyperlink" Target="http://login.consultant.ru/link/?req=doc&amp;base=RZR&amp;n=219419&amp;date=05.04.2021&amp;dst=101601&amp;fld=134" TargetMode="External"/><Relationship Id="rId24" Type="http://schemas.openxmlformats.org/officeDocument/2006/relationships/hyperlink" Target="http://login.consultant.ru/link/?req=doc&amp;base=RZR&amp;n=340349&amp;date=05.04.2021&amp;dst=100314&amp;fld=134" TargetMode="External"/><Relationship Id="rId25" Type="http://schemas.openxmlformats.org/officeDocument/2006/relationships/hyperlink" Target="http://login.consultant.ru/link/?req=doc&amp;base=RZR&amp;n=222061&amp;date=05.04.2021&amp;dst=100395&amp;fld=134" TargetMode="External"/><Relationship Id="rId26" Type="http://schemas.openxmlformats.org/officeDocument/2006/relationships/hyperlink" Target="http://login.consultant.ru/link/?req=doc&amp;base=RZR&amp;n=201718&amp;date=05.04.2021&amp;dst=100051&amp;fld=134" TargetMode="External"/><Relationship Id="rId27" Type="http://schemas.openxmlformats.org/officeDocument/2006/relationships/hyperlink" Target="http://login.consultant.ru/link/?req=doc&amp;base=RZR&amp;n=197541&amp;date=05.04.2021&amp;dst=100182&amp;fld=134" TargetMode="External"/><Relationship Id="rId28" Type="http://schemas.openxmlformats.org/officeDocument/2006/relationships/hyperlink" Target="http://login.consultant.ru/link/?req=doc&amp;base=RZR&amp;n=186981&amp;date=05.04.2021&amp;dst=100608&amp;fld=134" TargetMode="External"/><Relationship Id="rId29" Type="http://schemas.openxmlformats.org/officeDocument/2006/relationships/hyperlink" Target="http://login.consultant.ru/link/?req=doc&amp;base=RZR&amp;n=149972&amp;date=05.04.2021&amp;dst=100079&amp;fld=134" TargetMode="External"/><Relationship Id="rId30" Type="http://schemas.openxmlformats.org/officeDocument/2006/relationships/hyperlink" Target="http://login.consultant.ru/link/?req=doc&amp;base=RZR&amp;n=183367&amp;date=05.04.2021&amp;dst=100251&amp;fld=134" TargetMode="External"/><Relationship Id="rId31" Type="http://schemas.openxmlformats.org/officeDocument/2006/relationships/hyperlink" Target="http://login.consultant.ru/link/?req=doc&amp;base=RZR&amp;n=219799&amp;date=05.04.2021&amp;dst=100267&amp;fld=134" TargetMode="External"/><Relationship Id="rId32" Type="http://schemas.openxmlformats.org/officeDocument/2006/relationships/hyperlink" Target="http://login.consultant.ru/link/?req=doc&amp;base=RZR&amp;n=146006&amp;date=05.04.2021&amp;dst=100093&amp;fld=134" TargetMode="External"/><Relationship Id="rId33" Type="http://schemas.openxmlformats.org/officeDocument/2006/relationships/hyperlink" Target="http://login.consultant.ru/link/?req=doc&amp;base=RZR&amp;n=370339&amp;date=05.04.2021&amp;dst=100164&amp;fld=134" TargetMode="External"/><Relationship Id="rId34" Type="http://schemas.openxmlformats.org/officeDocument/2006/relationships/hyperlink" Target="http://login.consultant.ru/link/?req=doc&amp;base=RZR&amp;n=169782&amp;date=05.04.2021&amp;dst=100009&amp;fld=134" TargetMode="External"/><Relationship Id="rId35" Type="http://schemas.openxmlformats.org/officeDocument/2006/relationships/hyperlink" Target="http://login.consultant.ru/link/?req=doc&amp;base=RZR&amp;n=287037&amp;date=05.04.2021&amp;dst=100287&amp;fld=134" TargetMode="External"/><Relationship Id="rId36" Type="http://schemas.openxmlformats.org/officeDocument/2006/relationships/hyperlink" Target="http://login.consultant.ru/link/?req=doc&amp;base=RZR&amp;n=164849&amp;date=05.04.2021&amp;dst=100040&amp;fld=134" TargetMode="External"/><Relationship Id="rId37" Type="http://schemas.openxmlformats.org/officeDocument/2006/relationships/hyperlink" Target="http://login.consultant.ru/link/?req=doc&amp;base=RZR&amp;n=300862&amp;date=05.04.2021&amp;dst=100716&amp;fld=134" TargetMode="External"/><Relationship Id="rId38" Type="http://schemas.openxmlformats.org/officeDocument/2006/relationships/hyperlink" Target="http://login.consultant.ru/link/?req=doc&amp;base=RZR&amp;n=201551&amp;date=05.04.2021&amp;dst=100794&amp;fld=134" TargetMode="External"/><Relationship Id="rId39" Type="http://schemas.openxmlformats.org/officeDocument/2006/relationships/hyperlink" Target="http://login.consultant.ru/link/?req=doc&amp;base=RZR&amp;n=300865&amp;date=05.04.2021&amp;dst=100492&amp;fld=134" TargetMode="External"/><Relationship Id="rId40" Type="http://schemas.openxmlformats.org/officeDocument/2006/relationships/hyperlink" Target="http://login.consultant.ru/link/?req=doc&amp;base=RZR&amp;n=221967&amp;date=05.04.2021&amp;dst=100041&amp;fld=134" TargetMode="External"/><Relationship Id="rId41" Type="http://schemas.openxmlformats.org/officeDocument/2006/relationships/hyperlink" Target="http://login.consultant.ru/link/?req=doc&amp;base=RZR&amp;n=300859&amp;date=05.04.2021&amp;dst=100419&amp;fld=134" TargetMode="External"/><Relationship Id="rId42" Type="http://schemas.openxmlformats.org/officeDocument/2006/relationships/hyperlink" Target="http://login.consultant.ru/link/?req=doc&amp;base=RZR&amp;n=301302&amp;date=05.04.2021&amp;dst=100082&amp;fld=134" TargetMode="External"/><Relationship Id="rId43" Type="http://schemas.openxmlformats.org/officeDocument/2006/relationships/hyperlink" Target="http://login.consultant.ru/link/?req=doc&amp;base=RZR&amp;n=372869&amp;date=05.04.2021&amp;dst=100577&amp;fld=134" TargetMode="External"/><Relationship Id="rId44" Type="http://schemas.openxmlformats.org/officeDocument/2006/relationships/hyperlink" Target="http://login.consultant.ru/link/?req=doc&amp;base=RZR&amp;n=201623&amp;date=05.04.2021&amp;dst=100196&amp;fld=134" TargetMode="External"/><Relationship Id="rId45" Type="http://schemas.openxmlformats.org/officeDocument/2006/relationships/hyperlink" Target="http://login.consultant.ru/link/?req=doc&amp;base=RZR&amp;n=201713&amp;date=05.04.2021&amp;dst=100013&amp;fld=134" TargetMode="External"/><Relationship Id="rId46" Type="http://schemas.openxmlformats.org/officeDocument/2006/relationships/hyperlink" Target="http://login.consultant.ru/link/?req=doc&amp;base=RZR&amp;n=301782&amp;date=05.04.2021&amp;dst=100078&amp;fld=134" TargetMode="External"/><Relationship Id="rId47" Type="http://schemas.openxmlformats.org/officeDocument/2006/relationships/hyperlink" Target="http://login.consultant.ru/link/?req=doc&amp;base=RZR&amp;n=206473&amp;date=05.04.2021&amp;dst=100009&amp;fld=134" TargetMode="External"/><Relationship Id="rId48" Type="http://schemas.openxmlformats.org/officeDocument/2006/relationships/hyperlink" Target="http://login.consultant.ru/link/?req=doc&amp;base=RZR&amp;n=220910&amp;date=05.04.2021&amp;dst=100008&amp;fld=134" TargetMode="External"/><Relationship Id="rId49" Type="http://schemas.openxmlformats.org/officeDocument/2006/relationships/hyperlink" Target="http://login.consultant.ru/link/?req=doc&amp;base=RZR&amp;n=371957&amp;date=05.04.2021&amp;dst=100558&amp;fld=134" TargetMode="External"/><Relationship Id="rId50" Type="http://schemas.openxmlformats.org/officeDocument/2006/relationships/hyperlink" Target="http://login.consultant.ru/link/?req=doc&amp;base=RZR&amp;n=304303&amp;date=05.04.2021&amp;dst=100110&amp;fld=134" TargetMode="External"/><Relationship Id="rId51" Type="http://schemas.openxmlformats.org/officeDocument/2006/relationships/hyperlink" Target="http://login.consultant.ru/link/?req=doc&amp;base=RZR&amp;n=221198&amp;date=05.04.2021&amp;dst=100009&amp;fld=134" TargetMode="External"/><Relationship Id="rId52" Type="http://schemas.openxmlformats.org/officeDocument/2006/relationships/hyperlink" Target="http://login.consultant.ru/link/?req=doc&amp;base=RZR&amp;n=342036&amp;date=05.04.2021&amp;dst=100706&amp;fld=134" TargetMode="External"/><Relationship Id="rId53" Type="http://schemas.openxmlformats.org/officeDocument/2006/relationships/hyperlink" Target="http://login.consultant.ru/link/?req=doc&amp;base=RZR&amp;n=314261&amp;date=05.04.2021&amp;dst=100099&amp;fld=134" TargetMode="External"/><Relationship Id="rId54" Type="http://schemas.openxmlformats.org/officeDocument/2006/relationships/hyperlink" Target="http://login.consultant.ru/link/?req=doc&amp;base=RZR&amp;n=314649&amp;date=05.04.2021&amp;dst=100021&amp;fld=134" TargetMode="External"/><Relationship Id="rId55" Type="http://schemas.openxmlformats.org/officeDocument/2006/relationships/hyperlink" Target="http://login.consultant.ru/link/?req=doc&amp;base=RZR&amp;n=314666&amp;date=05.04.2021&amp;dst=100228&amp;fld=134" TargetMode="External"/><Relationship Id="rId56" Type="http://schemas.openxmlformats.org/officeDocument/2006/relationships/hyperlink" Target="http://login.consultant.ru/link/?req=doc&amp;base=RZR&amp;n=326259&amp;date=05.04.2021&amp;dst=100009&amp;fld=134" TargetMode="External"/><Relationship Id="rId57" Type="http://schemas.openxmlformats.org/officeDocument/2006/relationships/hyperlink" Target="http://login.consultant.ru/link/?req=doc&amp;base=RZR&amp;n=330701&amp;date=05.04.2021&amp;dst=100020&amp;fld=134" TargetMode="External"/><Relationship Id="rId58" Type="http://schemas.openxmlformats.org/officeDocument/2006/relationships/hyperlink" Target="http://login.consultant.ru/link/?req=doc&amp;base=RZR&amp;n=340234&amp;date=05.04.2021&amp;dst=100009&amp;fld=134" TargetMode="External"/><Relationship Id="rId59" Type="http://schemas.openxmlformats.org/officeDocument/2006/relationships/hyperlink" Target="http://login.consultant.ru/link/?req=doc&amp;base=RZR&amp;n=341817&amp;date=05.04.2021&amp;dst=100009&amp;fld=134" TargetMode="External"/><Relationship Id="rId60" Type="http://schemas.openxmlformats.org/officeDocument/2006/relationships/hyperlink" Target="http://login.consultant.ru/link/?req=doc&amp;base=RZR&amp;n=351163&amp;date=05.04.2021&amp;dst=100192&amp;fld=134" TargetMode="External"/><Relationship Id="rId61" Type="http://schemas.openxmlformats.org/officeDocument/2006/relationships/hyperlink" Target="http://login.consultant.ru/link/?req=doc&amp;base=RZR&amp;n=370087&amp;date=05.04.2021&amp;dst=100017&amp;fld=134" TargetMode="External"/><Relationship Id="rId62" Type="http://schemas.openxmlformats.org/officeDocument/2006/relationships/hyperlink" Target="http://login.consultant.ru/link/?req=doc&amp;base=RZR&amp;n=149972&amp;date=05.04.2021&amp;dst=100080&amp;fld=134" TargetMode="External"/><Relationship Id="rId63" Type="http://schemas.openxmlformats.org/officeDocument/2006/relationships/hyperlink" Target="http://login.consultant.ru/link/?req=doc&amp;base=RZR&amp;n=340234&amp;date=05.04.2021&amp;dst=100010&amp;fld=134" TargetMode="External"/><Relationship Id="rId64" Type="http://schemas.openxmlformats.org/officeDocument/2006/relationships/hyperlink" Target="http://login.consultant.ru/link/?req=doc&amp;base=RZR&amp;n=169782&amp;date=05.04.2021&amp;dst=100010&amp;fld=134" TargetMode="External"/><Relationship Id="rId65" Type="http://schemas.openxmlformats.org/officeDocument/2006/relationships/hyperlink" Target="http://login.consultant.ru/link/?req=doc&amp;base=RZR&amp;n=93980&amp;date=05.04.2021" TargetMode="External"/><Relationship Id="rId66" Type="http://schemas.openxmlformats.org/officeDocument/2006/relationships/hyperlink" Target="http://login.consultant.ru/link/?req=doc&amp;base=RZR&amp;n=339372&amp;date=05.04.2021&amp;dst=100011&amp;fld=134" TargetMode="External"/><Relationship Id="rId67" Type="http://schemas.openxmlformats.org/officeDocument/2006/relationships/hyperlink" Target="http://login.consultant.ru/link/?req=doc&amp;base=RZR&amp;n=197545&amp;date=05.04.2021&amp;dst=100009&amp;fld=134" TargetMode="External"/><Relationship Id="rId68" Type="http://schemas.openxmlformats.org/officeDocument/2006/relationships/hyperlink" Target="http://login.consultant.ru/link/?req=doc&amp;base=RZR&amp;n=201713&amp;date=05.04.2021&amp;dst=100014&amp;fld=134" TargetMode="External"/><Relationship Id="rId69" Type="http://schemas.openxmlformats.org/officeDocument/2006/relationships/hyperlink" Target="http://login.consultant.ru/link/?req=doc&amp;base=RZR&amp;n=210966&amp;date=05.04.2021&amp;dst=100009&amp;fld=134" TargetMode="External"/><Relationship Id="rId70" Type="http://schemas.openxmlformats.org/officeDocument/2006/relationships/hyperlink" Target="http://login.consultant.ru/link/?req=doc&amp;base=RZR&amp;n=221967&amp;date=05.04.2021&amp;dst=100042&amp;fld=134" TargetMode="External"/><Relationship Id="rId71" Type="http://schemas.openxmlformats.org/officeDocument/2006/relationships/hyperlink" Target="http://login.consultant.ru/link/?req=doc&amp;base=RZR&amp;n=370381&amp;date=05.04.2021&amp;dst=100092&amp;fld=134" TargetMode="External"/><Relationship Id="rId72" Type="http://schemas.openxmlformats.org/officeDocument/2006/relationships/hyperlink" Target="http://login.consultant.ru/link/?req=doc&amp;base=RZR&amp;n=64558&amp;date=05.04.2021&amp;dst=100005&amp;fld=134" TargetMode="External"/><Relationship Id="rId73" Type="http://schemas.openxmlformats.org/officeDocument/2006/relationships/hyperlink" Target="http://login.consultant.ru/link/?req=doc&amp;base=RZR&amp;n=201720&amp;date=05.04.2021&amp;dst=100010&amp;fld=134" TargetMode="External"/><Relationship Id="rId74" Type="http://schemas.openxmlformats.org/officeDocument/2006/relationships/hyperlink" Target="http://login.consultant.ru/link/?req=doc&amp;base=RZR&amp;n=201713&amp;date=05.04.2021&amp;dst=100016&amp;fld=134" TargetMode="External"/><Relationship Id="rId75" Type="http://schemas.openxmlformats.org/officeDocument/2006/relationships/hyperlink" Target="http://login.consultant.ru/link/?req=doc&amp;base=RZR&amp;n=201720&amp;date=05.04.2021&amp;dst=100011&amp;fld=134" TargetMode="External"/><Relationship Id="rId76" Type="http://schemas.openxmlformats.org/officeDocument/2006/relationships/hyperlink" Target="http://login.consultant.ru/link/?req=doc&amp;base=RZR&amp;n=363520&amp;date=05.04.2021" TargetMode="External"/><Relationship Id="rId77" Type="http://schemas.openxmlformats.org/officeDocument/2006/relationships/hyperlink" Target="http://login.consultant.ru/link/?req=doc&amp;base=RZR&amp;n=370324&amp;date=05.04.2021&amp;dst=100028&amp;fld=134" TargetMode="External"/><Relationship Id="rId78" Type="http://schemas.openxmlformats.org/officeDocument/2006/relationships/hyperlink" Target="http://login.consultant.ru/link/?req=doc&amp;base=RZR&amp;n=370381&amp;date=05.04.2021&amp;dst=100024&amp;fld=134" TargetMode="External"/><Relationship Id="rId79" Type="http://schemas.openxmlformats.org/officeDocument/2006/relationships/hyperlink" Target="http://login.consultant.ru/link/?req=doc&amp;base=RZR&amp;n=370381&amp;date=05.04.2021&amp;dst=100619&amp;fld=134" TargetMode="External"/><Relationship Id="rId80" Type="http://schemas.openxmlformats.org/officeDocument/2006/relationships/hyperlink" Target="http://login.consultant.ru/link/?req=doc&amp;base=RZR&amp;n=370493&amp;date=05.04.2021&amp;dst=100376&amp;fld=134" TargetMode="External"/><Relationship Id="rId81" Type="http://schemas.openxmlformats.org/officeDocument/2006/relationships/hyperlink" Target="http://login.consultant.ru/link/?req=doc&amp;base=RZR&amp;n=372869&amp;date=05.04.2021&amp;dst=100542&amp;fld=134" TargetMode="External"/><Relationship Id="rId82" Type="http://schemas.openxmlformats.org/officeDocument/2006/relationships/hyperlink" Target="http://login.consultant.ru/link/?req=doc&amp;base=RZR&amp;n=201720&amp;date=05.04.2021&amp;dst=100015&amp;fld=134" TargetMode="External"/><Relationship Id="rId83" Type="http://schemas.openxmlformats.org/officeDocument/2006/relationships/hyperlink" Target="http://login.consultant.ru/link/?req=doc&amp;base=RZR&amp;n=370381&amp;date=05.04.2021&amp;dst=100227&amp;fld=134" TargetMode="External"/><Relationship Id="rId84" Type="http://schemas.openxmlformats.org/officeDocument/2006/relationships/hyperlink" Target="http://login.consultant.ru/link/?req=doc&amp;base=RZR&amp;n=67516&amp;date=05.04.2021&amp;dst=100009&amp;fld=134" TargetMode="External"/><Relationship Id="rId85" Type="http://schemas.openxmlformats.org/officeDocument/2006/relationships/hyperlink" Target="http://login.consultant.ru/link/?req=doc&amp;base=RZR&amp;n=220910&amp;date=05.04.2021&amp;dst=100009&amp;fld=134" TargetMode="External"/><Relationship Id="rId86" Type="http://schemas.openxmlformats.org/officeDocument/2006/relationships/hyperlink" Target="http://login.consultant.ru/link/?req=doc&amp;base=RZR&amp;n=220910&amp;date=05.04.2021&amp;dst=100010&amp;fld=134" TargetMode="External"/><Relationship Id="rId87" Type="http://schemas.openxmlformats.org/officeDocument/2006/relationships/hyperlink" Target="http://login.consultant.ru/link/?req=doc&amp;base=RZR&amp;n=370324&amp;date=05.04.2021&amp;dst=100022&amp;fld=134" TargetMode="External"/><Relationship Id="rId88" Type="http://schemas.openxmlformats.org/officeDocument/2006/relationships/hyperlink" Target="http://login.consultant.ru/link/?req=doc&amp;base=RZR&amp;n=220910&amp;date=05.04.2021&amp;dst=100012&amp;fld=134" TargetMode="External"/><Relationship Id="rId89" Type="http://schemas.openxmlformats.org/officeDocument/2006/relationships/hyperlink" Target="http://login.consultant.ru/link/?req=doc&amp;base=RZR&amp;n=220910&amp;date=05.04.2021&amp;dst=100035&amp;fld=134" TargetMode="External"/><Relationship Id="rId90" Type="http://schemas.openxmlformats.org/officeDocument/2006/relationships/hyperlink" Target="http://login.consultant.ru/link/?req=doc&amp;base=RZR&amp;n=378832&amp;date=05.04.2021&amp;dst=100653&amp;fld=134" TargetMode="External"/><Relationship Id="rId91" Type="http://schemas.openxmlformats.org/officeDocument/2006/relationships/hyperlink" Target="http://login.consultant.ru/link/?req=doc&amp;base=RZR&amp;n=201713&amp;date=05.04.2021&amp;dst=100017&amp;fld=134" TargetMode="External"/><Relationship Id="rId92" Type="http://schemas.openxmlformats.org/officeDocument/2006/relationships/hyperlink" Target="http://login.consultant.ru/link/?req=doc&amp;base=RZR&amp;n=220910&amp;date=05.04.2021&amp;dst=100036&amp;fld=134" TargetMode="External"/><Relationship Id="rId93" Type="http://schemas.openxmlformats.org/officeDocument/2006/relationships/hyperlink" Target="http://login.consultant.ru/link/?req=doc&amp;base=RZR&amp;n=220910&amp;date=05.04.2021&amp;dst=100038&amp;fld=134" TargetMode="External"/><Relationship Id="rId94" Type="http://schemas.openxmlformats.org/officeDocument/2006/relationships/hyperlink" Target="http://login.consultant.ru/link/?req=doc&amp;base=RZR&amp;n=220910&amp;date=05.04.2021&amp;dst=100039&amp;fld=134" TargetMode="External"/><Relationship Id="rId95" Type="http://schemas.openxmlformats.org/officeDocument/2006/relationships/hyperlink" Target="http://login.consultant.ru/link/?req=doc&amp;base=RZR&amp;n=220910&amp;date=05.04.2021&amp;dst=100040&amp;fld=134" TargetMode="External"/><Relationship Id="rId96" Type="http://schemas.openxmlformats.org/officeDocument/2006/relationships/hyperlink" Target="http://login.consultant.ru/link/?req=doc&amp;base=RZR&amp;n=343162&amp;date=05.04.2021&amp;dst=100087&amp;fld=134" TargetMode="External"/><Relationship Id="rId97" Type="http://schemas.openxmlformats.org/officeDocument/2006/relationships/hyperlink" Target="http://login.consultant.ru/link/?req=doc&amp;base=RZR&amp;n=343171&amp;date=05.04.2021&amp;dst=100046&amp;fld=134" TargetMode="External"/><Relationship Id="rId98" Type="http://schemas.openxmlformats.org/officeDocument/2006/relationships/hyperlink" Target="http://login.consultant.ru/link/?req=doc&amp;base=RZR&amp;n=148065&amp;date=05.04.2021" TargetMode="External"/><Relationship Id="rId99" Type="http://schemas.openxmlformats.org/officeDocument/2006/relationships/hyperlink" Target="http://login.consultant.ru/link/?req=doc&amp;base=RZR&amp;n=326259&amp;date=05.04.2021&amp;dst=100010&amp;fld=134" TargetMode="External"/><Relationship Id="rId100" Type="http://schemas.openxmlformats.org/officeDocument/2006/relationships/hyperlink" Target="http://login.consultant.ru/link/?req=doc&amp;base=RZR&amp;n=378831&amp;date=05.04.2021&amp;dst=102125&amp;fld=134" TargetMode="External"/><Relationship Id="rId101" Type="http://schemas.openxmlformats.org/officeDocument/2006/relationships/hyperlink" Target="http://login.consultant.ru/link/?req=doc&amp;base=RZR&amp;n=378831&amp;date=05.04.2021&amp;dst=101887&amp;fld=134" TargetMode="External"/><Relationship Id="rId102" Type="http://schemas.openxmlformats.org/officeDocument/2006/relationships/hyperlink" Target="http://login.consultant.ru/link/?req=doc&amp;base=RZR&amp;n=12453&amp;date=05.04.2021" TargetMode="External"/><Relationship Id="rId103" Type="http://schemas.openxmlformats.org/officeDocument/2006/relationships/hyperlink" Target="http://login.consultant.ru/link/?req=doc&amp;base=RZR&amp;n=287146&amp;date=05.04.2021&amp;dst=100009&amp;fld=134" TargetMode="External"/><Relationship Id="rId104" Type="http://schemas.openxmlformats.org/officeDocument/2006/relationships/hyperlink" Target="http://login.consultant.ru/link/?req=doc&amp;base=RZR&amp;n=201720&amp;date=05.04.2021&amp;dst=100027&amp;fld=134" TargetMode="External"/><Relationship Id="rId105" Type="http://schemas.openxmlformats.org/officeDocument/2006/relationships/hyperlink" Target="http://login.consultant.ru/link/?req=doc&amp;base=RZR&amp;n=378831&amp;date=05.04.2021&amp;dst=101982&amp;fld=134" TargetMode="External"/><Relationship Id="rId106" Type="http://schemas.openxmlformats.org/officeDocument/2006/relationships/hyperlink" Target="http://login.consultant.ru/link/?req=doc&amp;base=RZR&amp;n=55726&amp;date=05.04.2021&amp;dst=100012&amp;fld=134" TargetMode="External"/><Relationship Id="rId107" Type="http://schemas.openxmlformats.org/officeDocument/2006/relationships/hyperlink" Target="http://login.consultant.ru/link/?req=doc&amp;base=RZR&amp;n=220910&amp;date=05.04.2021&amp;dst=100049&amp;fld=134" TargetMode="External"/><Relationship Id="rId108" Type="http://schemas.openxmlformats.org/officeDocument/2006/relationships/hyperlink" Target="http://login.consultant.ru/link/?req=doc&amp;base=RZR&amp;n=326259&amp;date=05.04.2021&amp;dst=100012&amp;fld=134" TargetMode="External"/><Relationship Id="rId109" Type="http://schemas.openxmlformats.org/officeDocument/2006/relationships/hyperlink" Target="http://login.consultant.ru/link/?req=doc&amp;base=RZR&amp;n=220910&amp;date=05.04.2021&amp;dst=100050&amp;fld=134" TargetMode="External"/><Relationship Id="rId110" Type="http://schemas.openxmlformats.org/officeDocument/2006/relationships/hyperlink" Target="http://login.consultant.ru/link/?req=doc&amp;base=RZR&amp;n=220910&amp;date=05.04.2021&amp;dst=100051&amp;fld=134" TargetMode="External"/><Relationship Id="rId111" Type="http://schemas.openxmlformats.org/officeDocument/2006/relationships/hyperlink" Target="http://login.consultant.ru/link/?req=doc&amp;base=RZR&amp;n=64556&amp;date=05.04.2021&amp;dst=100009&amp;fld=134" TargetMode="External"/><Relationship Id="rId112" Type="http://schemas.openxmlformats.org/officeDocument/2006/relationships/hyperlink" Target="http://login.consultant.ru/link/?req=doc&amp;base=RZR&amp;n=220910&amp;date=05.04.2021&amp;dst=100052&amp;fld=134" TargetMode="External"/><Relationship Id="rId113" Type="http://schemas.openxmlformats.org/officeDocument/2006/relationships/hyperlink" Target="http://login.consultant.ru/link/?req=doc&amp;base=RZR&amp;n=333097&amp;date=05.04.2021&amp;dst=100014&amp;fld=134" TargetMode="External"/><Relationship Id="rId114" Type="http://schemas.openxmlformats.org/officeDocument/2006/relationships/hyperlink" Target="http://login.consultant.ru/link/?req=doc&amp;base=RZR&amp;n=220910&amp;date=05.04.2021&amp;dst=100054&amp;fld=134" TargetMode="External"/><Relationship Id="rId115" Type="http://schemas.openxmlformats.org/officeDocument/2006/relationships/hyperlink" Target="http://login.consultant.ru/link/?req=doc&amp;base=RZR&amp;n=201713&amp;date=05.04.2021&amp;dst=100018&amp;fld=134" TargetMode="External"/><Relationship Id="rId116" Type="http://schemas.openxmlformats.org/officeDocument/2006/relationships/hyperlink" Target="http://login.consultant.ru/link/?req=doc&amp;base=RZR&amp;n=169782&amp;date=05.04.2021&amp;dst=100015&amp;fld=134" TargetMode="External"/><Relationship Id="rId117" Type="http://schemas.openxmlformats.org/officeDocument/2006/relationships/hyperlink" Target="http://login.consultant.ru/link/?req=doc&amp;base=RZR&amp;n=169782&amp;date=05.04.2021&amp;dst=100016&amp;fld=134" TargetMode="External"/><Relationship Id="rId118" Type="http://schemas.openxmlformats.org/officeDocument/2006/relationships/hyperlink" Target="http://login.consultant.ru/link/?req=doc&amp;base=RZR&amp;n=169782&amp;date=05.04.2021&amp;dst=100017&amp;fld=134" TargetMode="External"/><Relationship Id="rId119" Type="http://schemas.openxmlformats.org/officeDocument/2006/relationships/hyperlink" Target="http://login.consultant.ru/link/?req=doc&amp;base=RZR&amp;n=169782&amp;date=05.04.2021&amp;dst=100018&amp;fld=134" TargetMode="External"/><Relationship Id="rId120" Type="http://schemas.openxmlformats.org/officeDocument/2006/relationships/hyperlink" Target="http://login.consultant.ru/link/?req=doc&amp;base=RZR&amp;n=169782&amp;date=05.04.2021&amp;dst=100019&amp;fld=134" TargetMode="External"/><Relationship Id="rId121" Type="http://schemas.openxmlformats.org/officeDocument/2006/relationships/hyperlink" Target="http://login.consultant.ru/link/?req=doc&amp;base=RZR&amp;n=220910&amp;date=05.04.2021&amp;dst=100055&amp;fld=134" TargetMode="External"/><Relationship Id="rId122" Type="http://schemas.openxmlformats.org/officeDocument/2006/relationships/hyperlink" Target="http://login.consultant.ru/link/?req=doc&amp;base=RZR&amp;n=169782&amp;date=05.04.2021&amp;dst=100021&amp;fld=134" TargetMode="External"/><Relationship Id="rId123" Type="http://schemas.openxmlformats.org/officeDocument/2006/relationships/hyperlink" Target="http://login.consultant.ru/link/?req=doc&amp;base=RZR&amp;n=220910&amp;date=05.04.2021&amp;dst=100056&amp;fld=134" TargetMode="External"/><Relationship Id="rId124" Type="http://schemas.openxmlformats.org/officeDocument/2006/relationships/hyperlink" Target="http://login.consultant.ru/link/?req=doc&amp;base=RZR&amp;n=370177&amp;date=05.04.2021&amp;dst=100388&amp;fld=134" TargetMode="External"/><Relationship Id="rId125" Type="http://schemas.openxmlformats.org/officeDocument/2006/relationships/hyperlink" Target="http://login.consultant.ru/link/?req=doc&amp;base=RZR&amp;n=219799&amp;date=05.04.2021&amp;dst=100268&amp;fld=134" TargetMode="External"/><Relationship Id="rId126" Type="http://schemas.openxmlformats.org/officeDocument/2006/relationships/hyperlink" Target="http://login.consultant.ru/link/?req=doc&amp;base=RZR&amp;n=220910&amp;date=05.04.2021&amp;dst=100058&amp;fld=134" TargetMode="External"/><Relationship Id="rId127" Type="http://schemas.openxmlformats.org/officeDocument/2006/relationships/hyperlink" Target="http://login.consultant.ru/link/?req=doc&amp;base=RZR&amp;n=358735&amp;date=05.04.2021&amp;dst=100066&amp;fld=134" TargetMode="External"/><Relationship Id="rId128" Type="http://schemas.openxmlformats.org/officeDocument/2006/relationships/hyperlink" Target="http://login.consultant.ru/link/?req=doc&amp;base=RZR&amp;n=301302&amp;date=05.04.2021&amp;dst=100083&amp;fld=134" TargetMode="External"/><Relationship Id="rId129" Type="http://schemas.openxmlformats.org/officeDocument/2006/relationships/hyperlink" Target="http://login.consultant.ru/link/?req=doc&amp;base=RZR&amp;n=220910&amp;date=05.04.2021&amp;dst=100059&amp;fld=134" TargetMode="External"/><Relationship Id="rId130" Type="http://schemas.openxmlformats.org/officeDocument/2006/relationships/hyperlink" Target="http://login.consultant.ru/link/?req=doc&amp;base=RZR&amp;n=326259&amp;date=05.04.2021&amp;dst=100013&amp;fld=134" TargetMode="External"/><Relationship Id="rId131" Type="http://schemas.openxmlformats.org/officeDocument/2006/relationships/hyperlink" Target="http://login.consultant.ru/link/?req=doc&amp;base=RZR&amp;n=219799&amp;date=05.04.2021&amp;dst=100269&amp;fld=134" TargetMode="External"/><Relationship Id="rId132" Type="http://schemas.openxmlformats.org/officeDocument/2006/relationships/hyperlink" Target="http://login.consultant.ru/link/?req=doc&amp;base=RZR&amp;n=220910&amp;date=05.04.2021&amp;dst=100060&amp;fld=134" TargetMode="External"/><Relationship Id="rId133" Type="http://schemas.openxmlformats.org/officeDocument/2006/relationships/hyperlink" Target="http://login.consultant.ru/link/?req=doc&amp;base=RZR&amp;n=343157&amp;date=05.04.2021&amp;dst=100011&amp;fld=134" TargetMode="External"/><Relationship Id="rId134" Type="http://schemas.openxmlformats.org/officeDocument/2006/relationships/hyperlink" Target="http://login.consultant.ru/link/?req=doc&amp;base=RZR&amp;n=357493&amp;date=05.04.2021&amp;dst=100103&amp;fld=134" TargetMode="External"/><Relationship Id="rId135" Type="http://schemas.openxmlformats.org/officeDocument/2006/relationships/hyperlink" Target="http://login.consultant.ru/link/?req=doc&amp;base=RZR&amp;n=183367&amp;date=05.04.2021&amp;dst=100253&amp;fld=134" TargetMode="External"/><Relationship Id="rId136" Type="http://schemas.openxmlformats.org/officeDocument/2006/relationships/hyperlink" Target="http://login.consultant.ru/link/?req=doc&amp;base=RZR&amp;n=362053&amp;date=05.04.2021&amp;dst=100011&amp;fld=134" TargetMode="External"/><Relationship Id="rId137" Type="http://schemas.openxmlformats.org/officeDocument/2006/relationships/hyperlink" Target="http://login.consultant.ru/link/?req=doc&amp;base=RZR&amp;n=342100&amp;date=05.04.2021&amp;dst=100009&amp;fld=134" TargetMode="External"/><Relationship Id="rId138" Type="http://schemas.openxmlformats.org/officeDocument/2006/relationships/hyperlink" Target="http://login.consultant.ru/link/?req=doc&amp;base=RZR&amp;n=221967&amp;date=05.04.2021&amp;dst=100044&amp;fld=134" TargetMode="External"/><Relationship Id="rId139" Type="http://schemas.openxmlformats.org/officeDocument/2006/relationships/hyperlink" Target="http://login.consultant.ru/link/?req=doc&amp;base=RZR&amp;n=201720&amp;date=05.04.2021&amp;dst=100029&amp;fld=134" TargetMode="External"/><Relationship Id="rId140" Type="http://schemas.openxmlformats.org/officeDocument/2006/relationships/hyperlink" Target="http://login.consultant.ru/link/?req=doc&amp;base=RZR&amp;n=219419&amp;date=05.04.2021&amp;dst=101604&amp;fld=134" TargetMode="External"/><Relationship Id="rId141" Type="http://schemas.openxmlformats.org/officeDocument/2006/relationships/hyperlink" Target="http://login.consultant.ru/link/?req=doc&amp;base=RZR&amp;n=201718&amp;date=05.04.2021&amp;dst=100053&amp;fld=134" TargetMode="External"/><Relationship Id="rId142" Type="http://schemas.openxmlformats.org/officeDocument/2006/relationships/hyperlink" Target="http://login.consultant.ru/link/?req=doc&amp;base=RZR&amp;n=183367&amp;date=05.04.2021&amp;dst=100255&amp;fld=134" TargetMode="External"/><Relationship Id="rId143" Type="http://schemas.openxmlformats.org/officeDocument/2006/relationships/hyperlink" Target="http://login.consultant.ru/link/?req=doc&amp;base=RZR&amp;n=169782&amp;date=05.04.2021&amp;dst=100024&amp;fld=134" TargetMode="External"/><Relationship Id="rId144" Type="http://schemas.openxmlformats.org/officeDocument/2006/relationships/hyperlink" Target="http://login.consultant.ru/link/?req=doc&amp;base=RZR&amp;n=85573&amp;date=05.04.2021&amp;dst=100009&amp;fld=134" TargetMode="External"/><Relationship Id="rId145" Type="http://schemas.openxmlformats.org/officeDocument/2006/relationships/hyperlink" Target="http://login.consultant.ru/link/?req=doc&amp;base=RZR&amp;n=201720&amp;date=05.04.2021&amp;dst=100031&amp;fld=134" TargetMode="External"/><Relationship Id="rId146" Type="http://schemas.openxmlformats.org/officeDocument/2006/relationships/hyperlink" Target="http://login.consultant.ru/link/?req=doc&amp;base=RZR&amp;n=169782&amp;date=05.04.2021&amp;dst=100025&amp;fld=134" TargetMode="External"/><Relationship Id="rId147" Type="http://schemas.openxmlformats.org/officeDocument/2006/relationships/hyperlink" Target="http://login.consultant.ru/link/?req=doc&amp;base=RZR&amp;n=195831&amp;date=05.04.2021&amp;dst=100010&amp;fld=134" TargetMode="External"/><Relationship Id="rId148" Type="http://schemas.openxmlformats.org/officeDocument/2006/relationships/hyperlink" Target="http://login.consultant.ru/link/?req=doc&amp;base=RZR&amp;n=363240&amp;date=05.04.2021&amp;dst=100015&amp;fld=134" TargetMode="External"/><Relationship Id="rId149" Type="http://schemas.openxmlformats.org/officeDocument/2006/relationships/hyperlink" Target="http://login.consultant.ru/link/?req=doc&amp;base=RZR&amp;n=219419&amp;date=05.04.2021&amp;dst=101605&amp;fld=134" TargetMode="External"/><Relationship Id="rId150" Type="http://schemas.openxmlformats.org/officeDocument/2006/relationships/hyperlink" Target="http://login.consultant.ru/link/?req=doc&amp;base=RZR&amp;n=183367&amp;date=05.04.2021&amp;dst=100256&amp;fld=134" TargetMode="External"/><Relationship Id="rId151" Type="http://schemas.openxmlformats.org/officeDocument/2006/relationships/hyperlink" Target="http://login.consultant.ru/link/?req=doc&amp;base=RZR&amp;n=372737&amp;date=05.04.2021&amp;dst=100013&amp;fld=134" TargetMode="External"/><Relationship Id="rId152" Type="http://schemas.openxmlformats.org/officeDocument/2006/relationships/hyperlink" Target="http://login.consultant.ru/link/?req=doc&amp;base=RZR&amp;n=219419&amp;date=05.04.2021&amp;dst=101606&amp;fld=134" TargetMode="External"/><Relationship Id="rId153" Type="http://schemas.openxmlformats.org/officeDocument/2006/relationships/hyperlink" Target="http://login.consultant.ru/link/?req=doc&amp;base=RZR&amp;n=183367&amp;date=05.04.2021&amp;dst=100257&amp;fld=134" TargetMode="External"/><Relationship Id="rId154" Type="http://schemas.openxmlformats.org/officeDocument/2006/relationships/hyperlink" Target="http://login.consultant.ru/link/?req=doc&amp;base=RZR&amp;n=169782&amp;date=05.04.2021&amp;dst=100026&amp;fld=134" TargetMode="External"/><Relationship Id="rId155" Type="http://schemas.openxmlformats.org/officeDocument/2006/relationships/hyperlink" Target="http://login.consultant.ru/link/?req=doc&amp;base=RZR&amp;n=85573&amp;date=05.04.2021&amp;dst=100029&amp;fld=134" TargetMode="External"/><Relationship Id="rId156" Type="http://schemas.openxmlformats.org/officeDocument/2006/relationships/hyperlink" Target="http://login.consultant.ru/link/?req=doc&amp;base=RZR&amp;n=201720&amp;date=05.04.2021&amp;dst=100032&amp;fld=134" TargetMode="External"/><Relationship Id="rId157" Type="http://schemas.openxmlformats.org/officeDocument/2006/relationships/hyperlink" Target="http://login.consultant.ru/link/?req=doc&amp;base=RZR&amp;n=219419&amp;date=05.04.2021&amp;dst=101609&amp;fld=134" TargetMode="External"/><Relationship Id="rId158" Type="http://schemas.openxmlformats.org/officeDocument/2006/relationships/hyperlink" Target="http://login.consultant.ru/link/?req=doc&amp;base=RZR&amp;n=201718&amp;date=05.04.2021&amp;dst=100056&amp;fld=134" TargetMode="External"/><Relationship Id="rId159" Type="http://schemas.openxmlformats.org/officeDocument/2006/relationships/hyperlink" Target="http://login.consultant.ru/link/?req=doc&amp;base=RZR&amp;n=219419&amp;date=05.04.2021&amp;dst=101610&amp;fld=134" TargetMode="External"/><Relationship Id="rId160" Type="http://schemas.openxmlformats.org/officeDocument/2006/relationships/hyperlink" Target="http://login.consultant.ru/link/?req=doc&amp;base=RZR&amp;n=169782&amp;date=05.04.2021&amp;dst=100027&amp;fld=134" TargetMode="External"/><Relationship Id="rId161" Type="http://schemas.openxmlformats.org/officeDocument/2006/relationships/hyperlink" Target="http://login.consultant.ru/link/?req=doc&amp;base=RZR&amp;n=341817&amp;date=05.04.2021&amp;dst=100010&amp;fld=134" TargetMode="External"/><Relationship Id="rId162" Type="http://schemas.openxmlformats.org/officeDocument/2006/relationships/hyperlink" Target="http://login.consultant.ru/link/?req=doc&amp;base=RZR&amp;n=185554&amp;date=05.04.2021&amp;dst=100007&amp;fld=134" TargetMode="External"/><Relationship Id="rId163" Type="http://schemas.openxmlformats.org/officeDocument/2006/relationships/hyperlink" Target="http://login.consultant.ru/link/?req=doc&amp;base=RZR&amp;n=201720&amp;date=05.04.2021&amp;dst=100033&amp;fld=134" TargetMode="External"/><Relationship Id="rId164" Type="http://schemas.openxmlformats.org/officeDocument/2006/relationships/hyperlink" Target="http://login.consultant.ru/link/?req=doc&amp;base=RZR&amp;n=201713&amp;date=05.04.2021&amp;dst=100019&amp;fld=134" TargetMode="External"/><Relationship Id="rId165" Type="http://schemas.openxmlformats.org/officeDocument/2006/relationships/hyperlink" Target="http://login.consultant.ru/link/?req=doc&amp;base=RZR&amp;n=356183&amp;date=05.04.2021&amp;dst=100009&amp;fld=134" TargetMode="External"/><Relationship Id="rId166" Type="http://schemas.openxmlformats.org/officeDocument/2006/relationships/hyperlink" Target="http://login.consultant.ru/link/?req=doc&amp;base=RZR&amp;n=355977&amp;date=05.04.2021&amp;dst=3765&amp;fld=134" TargetMode="External"/><Relationship Id="rId167" Type="http://schemas.openxmlformats.org/officeDocument/2006/relationships/hyperlink" Target="http://login.consultant.ru/link/?req=doc&amp;base=RZR&amp;n=369039&amp;date=05.04.2021&amp;dst=100007&amp;fld=134" TargetMode="External"/><Relationship Id="rId168" Type="http://schemas.openxmlformats.org/officeDocument/2006/relationships/hyperlink" Target="http://login.consultant.ru/link/?req=doc&amp;base=RZR&amp;n=361649&amp;date=05.04.2021&amp;dst=100009&amp;fld=134" TargetMode="External"/><Relationship Id="rId169" Type="http://schemas.openxmlformats.org/officeDocument/2006/relationships/hyperlink" Target="http://login.consultant.ru/link/?req=doc&amp;base=RZR&amp;n=301788&amp;date=05.04.2021&amp;dst=100011&amp;fld=134" TargetMode="External"/><Relationship Id="rId170" Type="http://schemas.openxmlformats.org/officeDocument/2006/relationships/hyperlink" Target="http://login.consultant.ru/link/?req=doc&amp;base=RZR&amp;n=373110&amp;date=05.04.2021&amp;dst=100012&amp;fld=134" TargetMode="External"/><Relationship Id="rId171" Type="http://schemas.openxmlformats.org/officeDocument/2006/relationships/hyperlink" Target="http://login.consultant.ru/link/?req=doc&amp;base=RZR&amp;n=351163&amp;date=05.04.2021&amp;dst=100193&amp;fld=134" TargetMode="External"/><Relationship Id="rId172" Type="http://schemas.openxmlformats.org/officeDocument/2006/relationships/hyperlink" Target="http://login.consultant.ru/link/?req=doc&amp;base=RZR&amp;n=378816&amp;date=05.04.2021&amp;dst=418&amp;fld=134" TargetMode="External"/><Relationship Id="rId173" Type="http://schemas.openxmlformats.org/officeDocument/2006/relationships/hyperlink" Target="http://login.consultant.ru/link/?req=doc&amp;base=RZR&amp;n=378816&amp;date=05.04.2021&amp;dst=419&amp;fld=134" TargetMode="External"/><Relationship Id="rId174" Type="http://schemas.openxmlformats.org/officeDocument/2006/relationships/hyperlink" Target="http://login.consultant.ru/link/?req=doc&amp;base=RZR&amp;n=351163&amp;date=05.04.2021&amp;dst=100200&amp;fld=134" TargetMode="External"/><Relationship Id="rId175" Type="http://schemas.openxmlformats.org/officeDocument/2006/relationships/hyperlink" Target="http://login.consultant.ru/link/?req=doc&amp;base=RZR&amp;n=351163&amp;date=05.04.2021&amp;dst=100202&amp;fld=134" TargetMode="External"/><Relationship Id="rId176" Type="http://schemas.openxmlformats.org/officeDocument/2006/relationships/hyperlink" Target="http://login.consultant.ru/link/?req=doc&amp;base=RZR&amp;n=201623&amp;date=05.04.2021&amp;dst=100198&amp;fld=134" TargetMode="External"/><Relationship Id="rId177" Type="http://schemas.openxmlformats.org/officeDocument/2006/relationships/hyperlink" Target="http://login.consultant.ru/link/?req=doc&amp;base=RZR&amp;n=221457&amp;date=05.04.2021&amp;dst=100118&amp;fld=134" TargetMode="External"/><Relationship Id="rId178" Type="http://schemas.openxmlformats.org/officeDocument/2006/relationships/hyperlink" Target="http://login.consultant.ru/link/?req=doc&amp;base=RZR&amp;n=369030&amp;date=05.04.2021&amp;dst=100051&amp;fld=134" TargetMode="External"/><Relationship Id="rId179" Type="http://schemas.openxmlformats.org/officeDocument/2006/relationships/hyperlink" Target="http://login.consultant.ru/link/?req=doc&amp;base=RZR&amp;n=378816&amp;date=05.04.2021&amp;dst=430&amp;fld=134" TargetMode="External"/><Relationship Id="rId180" Type="http://schemas.openxmlformats.org/officeDocument/2006/relationships/hyperlink" Target="http://login.consultant.ru/link/?req=doc&amp;base=RZR&amp;n=201623&amp;date=05.04.2021&amp;dst=100199&amp;fld=134" TargetMode="External"/><Relationship Id="rId181" Type="http://schemas.openxmlformats.org/officeDocument/2006/relationships/hyperlink" Target="http://login.consultant.ru/link/?req=doc&amp;base=RZR&amp;n=301782&amp;date=05.04.2021&amp;dst=100079&amp;fld=134" TargetMode="External"/><Relationship Id="rId182" Type="http://schemas.openxmlformats.org/officeDocument/2006/relationships/hyperlink" Target="http://login.consultant.ru/link/?req=doc&amp;base=RZR&amp;n=301782&amp;date=05.04.2021&amp;dst=100081&amp;fld=134" TargetMode="External"/><Relationship Id="rId183" Type="http://schemas.openxmlformats.org/officeDocument/2006/relationships/hyperlink" Target="http://login.consultant.ru/link/?req=doc&amp;base=RZR&amp;n=301782&amp;date=05.04.2021&amp;dst=100082&amp;fld=134" TargetMode="External"/><Relationship Id="rId184" Type="http://schemas.openxmlformats.org/officeDocument/2006/relationships/hyperlink" Target="http://login.consultant.ru/link/?req=doc&amp;base=RZR&amp;n=301782&amp;date=05.04.2021&amp;dst=100084&amp;fld=134" TargetMode="External"/><Relationship Id="rId185" Type="http://schemas.openxmlformats.org/officeDocument/2006/relationships/hyperlink" Target="http://login.consultant.ru/link/?req=doc&amp;base=RZR&amp;n=206473&amp;date=05.04.2021&amp;dst=100010&amp;fld=134" TargetMode="External"/><Relationship Id="rId186" Type="http://schemas.openxmlformats.org/officeDocument/2006/relationships/hyperlink" Target="http://login.consultant.ru/link/?req=doc&amp;base=RZR&amp;n=206473&amp;date=05.04.2021&amp;dst=100012&amp;fld=134" TargetMode="External"/><Relationship Id="rId187" Type="http://schemas.openxmlformats.org/officeDocument/2006/relationships/hyperlink" Target="http://login.consultant.ru/link/?req=doc&amp;base=RZR&amp;n=87403&amp;date=05.04.2021" TargetMode="External"/><Relationship Id="rId188" Type="http://schemas.openxmlformats.org/officeDocument/2006/relationships/hyperlink" Target="http://login.consultant.ru/link/?req=doc&amp;base=RZR&amp;n=124261&amp;date=05.04.2021&amp;dst=100006&amp;fld=134" TargetMode="External"/><Relationship Id="rId189" Type="http://schemas.openxmlformats.org/officeDocument/2006/relationships/hyperlink" Target="http://login.consultant.ru/link/?req=doc&amp;base=RZR&amp;n=85975&amp;date=05.04.2021&amp;dst=100009&amp;fld=134" TargetMode="External"/><Relationship Id="rId190" Type="http://schemas.openxmlformats.org/officeDocument/2006/relationships/hyperlink" Target="http://login.consultant.ru/link/?req=doc&amp;base=RZR&amp;n=169782&amp;date=05.04.2021&amp;dst=100030&amp;fld=134" TargetMode="External"/><Relationship Id="rId191" Type="http://schemas.openxmlformats.org/officeDocument/2006/relationships/hyperlink" Target="http://login.consultant.ru/link/?req=doc&amp;base=RZR&amp;n=219419&amp;date=05.04.2021&amp;dst=101615&amp;fld=134" TargetMode="External"/><Relationship Id="rId192" Type="http://schemas.openxmlformats.org/officeDocument/2006/relationships/hyperlink" Target="http://login.consultant.ru/link/?req=doc&amp;base=RZR&amp;n=169782&amp;date=05.04.2021&amp;dst=100031&amp;fld=134" TargetMode="External"/><Relationship Id="rId193" Type="http://schemas.openxmlformats.org/officeDocument/2006/relationships/hyperlink" Target="http://login.consultant.ru/link/?req=doc&amp;base=RZR&amp;n=149972&amp;date=05.04.2021&amp;dst=100081&amp;fld=134" TargetMode="External"/><Relationship Id="rId194" Type="http://schemas.openxmlformats.org/officeDocument/2006/relationships/hyperlink" Target="http://login.consultant.ru/link/?req=doc&amp;base=RZR&amp;n=169782&amp;date=05.04.2021&amp;dst=100032&amp;fld=134" TargetMode="External"/><Relationship Id="rId195" Type="http://schemas.openxmlformats.org/officeDocument/2006/relationships/hyperlink" Target="http://login.consultant.ru/link/?req=doc&amp;base=RZR&amp;n=162057&amp;date=05.04.2021&amp;dst=100010&amp;fld=134" TargetMode="External"/><Relationship Id="rId196" Type="http://schemas.openxmlformats.org/officeDocument/2006/relationships/hyperlink" Target="http://login.consultant.ru/link/?req=doc&amp;base=RZR&amp;n=149972&amp;date=05.04.2021&amp;dst=100082&amp;fld=134" TargetMode="External"/><Relationship Id="rId197" Type="http://schemas.openxmlformats.org/officeDocument/2006/relationships/hyperlink" Target="http://login.consultant.ru/link/?req=doc&amp;base=RZR&amp;n=169782&amp;date=05.04.2021&amp;dst=100034&amp;fld=134" TargetMode="External"/><Relationship Id="rId198" Type="http://schemas.openxmlformats.org/officeDocument/2006/relationships/hyperlink" Target="http://login.consultant.ru/link/?req=doc&amp;base=RZR&amp;n=169782&amp;date=05.04.2021&amp;dst=100035&amp;fld=134" TargetMode="External"/><Relationship Id="rId199" Type="http://schemas.openxmlformats.org/officeDocument/2006/relationships/hyperlink" Target="http://login.consultant.ru/link/?req=doc&amp;base=RZR&amp;n=146006&amp;date=05.04.2021&amp;dst=100096&amp;fld=134" TargetMode="External"/><Relationship Id="rId200" Type="http://schemas.openxmlformats.org/officeDocument/2006/relationships/hyperlink" Target="http://login.consultant.ru/link/?req=doc&amp;base=RZR&amp;n=201713&amp;date=05.04.2021&amp;dst=100020&amp;fld=134" TargetMode="External"/><Relationship Id="rId201" Type="http://schemas.openxmlformats.org/officeDocument/2006/relationships/hyperlink" Target="http://login.consultant.ru/link/?req=doc&amp;base=RZR&amp;n=370381&amp;date=05.04.2021&amp;dst=100338&amp;fld=134" TargetMode="External"/><Relationship Id="rId202" Type="http://schemas.openxmlformats.org/officeDocument/2006/relationships/hyperlink" Target="http://login.consultant.ru/link/?req=doc&amp;base=RZR&amp;n=63842&amp;date=05.04.2021&amp;dst=100005&amp;fld=134" TargetMode="External"/><Relationship Id="rId203" Type="http://schemas.openxmlformats.org/officeDocument/2006/relationships/hyperlink" Target="http://login.consultant.ru/link/?req=doc&amp;base=RZR&amp;n=63842&amp;date=05.04.2021&amp;dst=100006&amp;fld=134" TargetMode="External"/><Relationship Id="rId204" Type="http://schemas.openxmlformats.org/officeDocument/2006/relationships/hyperlink" Target="http://login.consultant.ru/link/?req=doc&amp;base=RZR&amp;n=336760&amp;date=05.04.2021&amp;dst=100028&amp;fld=134" TargetMode="External"/><Relationship Id="rId205" Type="http://schemas.openxmlformats.org/officeDocument/2006/relationships/hyperlink" Target="http://login.consultant.ru/link/?req=doc&amp;base=RZR&amp;n=378812&amp;date=05.04.2021&amp;dst=100271&amp;fld=134" TargetMode="External"/><Relationship Id="rId206" Type="http://schemas.openxmlformats.org/officeDocument/2006/relationships/hyperlink" Target="http://login.consultant.ru/link/?req=doc&amp;base=RZR&amp;n=185485&amp;date=05.04.2021&amp;dst=100007&amp;fld=134" TargetMode="External"/><Relationship Id="rId207" Type="http://schemas.openxmlformats.org/officeDocument/2006/relationships/hyperlink" Target="http://login.consultant.ru/link/?req=doc&amp;base=RZR&amp;n=185485&amp;date=05.04.2021&amp;dst=100014&amp;fld=134" TargetMode="External"/><Relationship Id="rId208" Type="http://schemas.openxmlformats.org/officeDocument/2006/relationships/hyperlink" Target="http://login.consultant.ru/link/?req=doc&amp;base=RZR&amp;n=201720&amp;date=05.04.2021&amp;dst=100035&amp;fld=134" TargetMode="External"/><Relationship Id="rId209" Type="http://schemas.openxmlformats.org/officeDocument/2006/relationships/hyperlink" Target="http://login.consultant.ru/link/?req=doc&amp;base=RZR&amp;n=357147&amp;date=05.04.2021&amp;dst=276&amp;fld=134" TargetMode="External"/><Relationship Id="rId210" Type="http://schemas.openxmlformats.org/officeDocument/2006/relationships/hyperlink" Target="http://login.consultant.ru/link/?req=doc&amp;base=RZR&amp;n=201720&amp;date=05.04.2021&amp;dst=100036&amp;fld=134" TargetMode="External"/><Relationship Id="rId211" Type="http://schemas.openxmlformats.org/officeDocument/2006/relationships/hyperlink" Target="http://login.consultant.ru/link/?req=doc&amp;base=RZR&amp;n=201720&amp;date=05.04.2021&amp;dst=100037&amp;fld=134" TargetMode="External"/><Relationship Id="rId212" Type="http://schemas.openxmlformats.org/officeDocument/2006/relationships/hyperlink" Target="http://login.consultant.ru/link/?req=doc&amp;base=RZR&amp;n=65267&amp;date=05.04.2021" TargetMode="External"/><Relationship Id="rId213" Type="http://schemas.openxmlformats.org/officeDocument/2006/relationships/hyperlink" Target="http://login.consultant.ru/link/?req=doc&amp;base=RZR&amp;n=169782&amp;date=05.04.2021&amp;dst=100036&amp;fld=134" TargetMode="External"/><Relationship Id="rId214" Type="http://schemas.openxmlformats.org/officeDocument/2006/relationships/hyperlink" Target="http://login.consultant.ru/link/?req=doc&amp;base=RZR&amp;n=219419&amp;date=05.04.2021&amp;dst=101617&amp;fld=134" TargetMode="External"/><Relationship Id="rId215" Type="http://schemas.openxmlformats.org/officeDocument/2006/relationships/hyperlink" Target="http://login.consultant.ru/link/?req=doc&amp;base=RZR&amp;n=219419&amp;date=05.04.2021&amp;dst=101619&amp;fld=134" TargetMode="External"/><Relationship Id="rId216" Type="http://schemas.openxmlformats.org/officeDocument/2006/relationships/hyperlink" Target="http://login.consultant.ru/link/?req=doc&amp;base=RZR&amp;n=219419&amp;date=05.04.2021&amp;dst=101620&amp;fld=134" TargetMode="External"/><Relationship Id="rId217" Type="http://schemas.openxmlformats.org/officeDocument/2006/relationships/hyperlink" Target="http://login.consultant.ru/link/?req=doc&amp;base=RZR&amp;n=169782&amp;date=05.04.2021&amp;dst=100038&amp;fld=134" TargetMode="External"/><Relationship Id="rId218" Type="http://schemas.openxmlformats.org/officeDocument/2006/relationships/hyperlink" Target="http://login.consultant.ru/link/?req=doc&amp;base=RZR&amp;n=219419&amp;date=05.04.2021&amp;dst=101622&amp;fld=134" TargetMode="External"/><Relationship Id="rId219" Type="http://schemas.openxmlformats.org/officeDocument/2006/relationships/hyperlink" Target="http://login.consultant.ru/link/?req=doc&amp;base=RZR&amp;n=183367&amp;date=05.04.2021&amp;dst=100260&amp;fld=134" TargetMode="External"/><Relationship Id="rId220" Type="http://schemas.openxmlformats.org/officeDocument/2006/relationships/hyperlink" Target="http://login.consultant.ru/link/?req=doc&amp;base=RZR&amp;n=219419&amp;date=05.04.2021&amp;dst=101624&amp;fld=134" TargetMode="External"/><Relationship Id="rId221" Type="http://schemas.openxmlformats.org/officeDocument/2006/relationships/hyperlink" Target="http://login.consultant.ru/link/?req=doc&amp;base=RZR&amp;n=183367&amp;date=05.04.2021&amp;dst=100261&amp;fld=134" TargetMode="External"/><Relationship Id="rId222" Type="http://schemas.openxmlformats.org/officeDocument/2006/relationships/hyperlink" Target="http://login.consultant.ru/link/?req=doc&amp;base=RZR&amp;n=219419&amp;date=05.04.2021&amp;dst=101625&amp;fld=134" TargetMode="External"/><Relationship Id="rId223" Type="http://schemas.openxmlformats.org/officeDocument/2006/relationships/hyperlink" Target="http://login.consultant.ru/link/?req=doc&amp;base=RZR&amp;n=219419&amp;date=05.04.2021&amp;dst=101627&amp;fld=134" TargetMode="External"/><Relationship Id="rId224" Type="http://schemas.openxmlformats.org/officeDocument/2006/relationships/hyperlink" Target="http://login.consultant.ru/link/?req=doc&amp;base=RZR&amp;n=300862&amp;date=05.04.2021&amp;dst=100717&amp;fld=134" TargetMode="External"/><Relationship Id="rId225" Type="http://schemas.openxmlformats.org/officeDocument/2006/relationships/hyperlink" Target="http://login.consultant.ru/link/?req=doc&amp;base=RZR&amp;n=219419&amp;date=05.04.2021&amp;dst=101629&amp;fld=134" TargetMode="External"/><Relationship Id="rId226" Type="http://schemas.openxmlformats.org/officeDocument/2006/relationships/hyperlink" Target="http://login.consultant.ru/link/?req=doc&amp;base=RZR&amp;n=169782&amp;date=05.04.2021&amp;dst=100039&amp;fld=134" TargetMode="External"/><Relationship Id="rId227" Type="http://schemas.openxmlformats.org/officeDocument/2006/relationships/hyperlink" Target="http://login.consultant.ru/link/?req=doc&amp;base=RZR&amp;n=219419&amp;date=05.04.2021&amp;dst=101631&amp;fld=134" TargetMode="External"/><Relationship Id="rId228" Type="http://schemas.openxmlformats.org/officeDocument/2006/relationships/hyperlink" Target="http://login.consultant.ru/link/?req=doc&amp;base=RZR&amp;n=219419&amp;date=05.04.2021&amp;dst=101633&amp;fld=134" TargetMode="External"/><Relationship Id="rId229" Type="http://schemas.openxmlformats.org/officeDocument/2006/relationships/hyperlink" Target="http://login.consultant.ru/link/?req=doc&amp;base=RZR&amp;n=219419&amp;date=05.04.2021&amp;dst=101635&amp;fld=134" TargetMode="External"/><Relationship Id="rId230" Type="http://schemas.openxmlformats.org/officeDocument/2006/relationships/hyperlink" Target="http://login.consultant.ru/link/?req=doc&amp;base=RZR&amp;n=219419&amp;date=05.04.2021&amp;dst=101637&amp;fld=134" TargetMode="External"/><Relationship Id="rId231" Type="http://schemas.openxmlformats.org/officeDocument/2006/relationships/hyperlink" Target="http://login.consultant.ru/link/?req=doc&amp;base=RZR&amp;n=363335&amp;date=05.04.2021&amp;dst=100072&amp;fld=134" TargetMode="External"/><Relationship Id="rId232" Type="http://schemas.openxmlformats.org/officeDocument/2006/relationships/hyperlink" Target="http://login.consultant.ru/link/?req=doc&amp;base=RZR&amp;n=219419&amp;date=05.04.2021&amp;dst=101639&amp;fld=134" TargetMode="External"/><Relationship Id="rId233" Type="http://schemas.openxmlformats.org/officeDocument/2006/relationships/hyperlink" Target="http://login.consultant.ru/link/?req=doc&amp;base=RZR&amp;n=219419&amp;date=05.04.2021&amp;dst=101641&amp;fld=134" TargetMode="External"/><Relationship Id="rId234" Type="http://schemas.openxmlformats.org/officeDocument/2006/relationships/hyperlink" Target="http://login.consultant.ru/link/?req=doc&amp;base=RZR&amp;n=219419&amp;date=05.04.2021&amp;dst=101643&amp;fld=134" TargetMode="External"/><Relationship Id="rId235" Type="http://schemas.openxmlformats.org/officeDocument/2006/relationships/hyperlink" Target="http://login.consultant.ru/link/?req=doc&amp;base=RZR&amp;n=300862&amp;date=05.04.2021&amp;dst=100718&amp;fld=134" TargetMode="External"/><Relationship Id="rId236" Type="http://schemas.openxmlformats.org/officeDocument/2006/relationships/hyperlink" Target="http://login.consultant.ru/link/?req=doc&amp;base=RZR&amp;n=219419&amp;date=05.04.2021&amp;dst=101644&amp;fld=134" TargetMode="External"/><Relationship Id="rId237" Type="http://schemas.openxmlformats.org/officeDocument/2006/relationships/hyperlink" Target="http://login.consultant.ru/link/?req=doc&amp;base=RZR&amp;n=363335&amp;date=05.04.2021&amp;dst=100009&amp;fld=134" TargetMode="External"/><Relationship Id="rId238" Type="http://schemas.openxmlformats.org/officeDocument/2006/relationships/hyperlink" Target="http://login.consultant.ru/link/?req=doc&amp;base=RZR&amp;n=219419&amp;date=05.04.2021&amp;dst=101645&amp;fld=134" TargetMode="External"/><Relationship Id="rId239" Type="http://schemas.openxmlformats.org/officeDocument/2006/relationships/hyperlink" Target="http://login.consultant.ru/link/?req=doc&amp;base=RZR&amp;n=219419&amp;date=05.04.2021&amp;dst=101647&amp;fld=134" TargetMode="External"/><Relationship Id="rId240" Type="http://schemas.openxmlformats.org/officeDocument/2006/relationships/hyperlink" Target="http://login.consultant.ru/link/?req=doc&amp;base=RZR&amp;n=183672&amp;date=05.04.2021&amp;dst=100012&amp;fld=134" TargetMode="External"/><Relationship Id="rId241" Type="http://schemas.openxmlformats.org/officeDocument/2006/relationships/hyperlink" Target="http://login.consultant.ru/link/?req=doc&amp;base=RZR&amp;n=169782&amp;date=05.04.2021&amp;dst=100040&amp;fld=134" TargetMode="External"/><Relationship Id="rId242" Type="http://schemas.openxmlformats.org/officeDocument/2006/relationships/hyperlink" Target="http://login.consultant.ru/link/?req=doc&amp;base=RZR&amp;n=326259&amp;date=05.04.2021&amp;dst=100015&amp;fld=134" TargetMode="External"/><Relationship Id="rId243" Type="http://schemas.openxmlformats.org/officeDocument/2006/relationships/hyperlink" Target="http://login.consultant.ru/link/?req=doc&amp;base=RZR&amp;n=343051&amp;date=05.04.2021&amp;dst=100010&amp;fld=134" TargetMode="External"/><Relationship Id="rId244" Type="http://schemas.openxmlformats.org/officeDocument/2006/relationships/hyperlink" Target="http://login.consultant.ru/link/?req=doc&amp;base=RZR&amp;n=220910&amp;date=05.04.2021&amp;dst=100061&amp;fld=134" TargetMode="External"/><Relationship Id="rId245" Type="http://schemas.openxmlformats.org/officeDocument/2006/relationships/hyperlink" Target="http://login.consultant.ru/link/?req=doc&amp;base=RZR&amp;n=301784&amp;date=05.04.2021&amp;dst=100187&amp;fld=134" TargetMode="External"/><Relationship Id="rId246" Type="http://schemas.openxmlformats.org/officeDocument/2006/relationships/hyperlink" Target="http://login.consultant.ru/link/?req=doc&amp;base=RZR&amp;n=370339&amp;date=05.04.2021&amp;dst=100171&amp;fld=134" TargetMode="External"/><Relationship Id="rId247" Type="http://schemas.openxmlformats.org/officeDocument/2006/relationships/hyperlink" Target="http://login.consultant.ru/link/?req=doc&amp;base=RZR&amp;n=371571&amp;date=05.04.2021&amp;dst=100011&amp;fld=134" TargetMode="External"/><Relationship Id="rId248" Type="http://schemas.openxmlformats.org/officeDocument/2006/relationships/hyperlink" Target="http://login.consultant.ru/link/?req=doc&amp;base=RZR&amp;n=371571&amp;date=05.04.2021&amp;dst=100045&amp;fld=134" TargetMode="External"/><Relationship Id="rId249" Type="http://schemas.openxmlformats.org/officeDocument/2006/relationships/hyperlink" Target="http://login.consultant.ru/link/?req=doc&amp;base=RZR&amp;n=169782&amp;date=05.04.2021&amp;dst=100043&amp;fld=134" TargetMode="External"/><Relationship Id="rId250" Type="http://schemas.openxmlformats.org/officeDocument/2006/relationships/hyperlink" Target="http://login.consultant.ru/link/?req=doc&amp;base=RZR&amp;n=201720&amp;date=05.04.2021&amp;dst=100039&amp;fld=134" TargetMode="External"/><Relationship Id="rId251" Type="http://schemas.openxmlformats.org/officeDocument/2006/relationships/hyperlink" Target="http://login.consultant.ru/link/?req=doc&amp;base=RZR&amp;n=201718&amp;date=05.04.2021&amp;dst=100058&amp;fld=134" TargetMode="External"/><Relationship Id="rId252" Type="http://schemas.openxmlformats.org/officeDocument/2006/relationships/hyperlink" Target="http://login.consultant.ru/link/?req=doc&amp;base=RZR&amp;n=377937&amp;date=05.04.2021&amp;dst=100538&amp;fld=134" TargetMode="External"/><Relationship Id="rId253" Type="http://schemas.openxmlformats.org/officeDocument/2006/relationships/hyperlink" Target="http://login.consultant.ru/link/?req=doc&amp;base=RZR&amp;n=201720&amp;date=05.04.2021&amp;dst=100044&amp;fld=134" TargetMode="External"/><Relationship Id="rId254" Type="http://schemas.openxmlformats.org/officeDocument/2006/relationships/hyperlink" Target="http://login.consultant.ru/link/?req=doc&amp;base=RZR&amp;n=357147&amp;date=05.04.2021&amp;dst=100456&amp;fld=134" TargetMode="External"/><Relationship Id="rId255" Type="http://schemas.openxmlformats.org/officeDocument/2006/relationships/hyperlink" Target="http://login.consultant.ru/link/?req=doc&amp;base=RZR&amp;n=201720&amp;date=05.04.2021&amp;dst=100045&amp;fld=134" TargetMode="External"/><Relationship Id="rId256" Type="http://schemas.openxmlformats.org/officeDocument/2006/relationships/hyperlink" Target="http://login.consultant.ru/link/?req=doc&amp;base=RZR&amp;n=370381&amp;date=05.04.2021" TargetMode="External"/><Relationship Id="rId257" Type="http://schemas.openxmlformats.org/officeDocument/2006/relationships/hyperlink" Target="http://login.consultant.ru/link/?req=doc&amp;base=RZR&amp;n=370324&amp;date=05.04.2021&amp;dst=4&amp;fld=134" TargetMode="External"/><Relationship Id="rId258" Type="http://schemas.openxmlformats.org/officeDocument/2006/relationships/hyperlink" Target="http://login.consultant.ru/link/?req=doc&amp;base=RZR&amp;n=169782&amp;date=05.04.2021&amp;dst=100045&amp;fld=134" TargetMode="External"/><Relationship Id="rId259" Type="http://schemas.openxmlformats.org/officeDocument/2006/relationships/hyperlink" Target="http://login.consultant.ru/link/?req=doc&amp;base=RZR&amp;n=169782&amp;date=05.04.2021&amp;dst=100046&amp;fld=134" TargetMode="External"/><Relationship Id="rId260" Type="http://schemas.openxmlformats.org/officeDocument/2006/relationships/hyperlink" Target="http://login.consultant.ru/link/?req=doc&amp;base=RZR&amp;n=169782&amp;date=05.04.2021&amp;dst=100047&amp;fld=134" TargetMode="External"/><Relationship Id="rId261" Type="http://schemas.openxmlformats.org/officeDocument/2006/relationships/hyperlink" Target="http://login.consultant.ru/link/?req=doc&amp;base=RZR&amp;n=169782&amp;date=05.04.2021&amp;dst=100048&amp;fld=134" TargetMode="External"/><Relationship Id="rId262" Type="http://schemas.openxmlformats.org/officeDocument/2006/relationships/hyperlink" Target="http://login.consultant.ru/link/?req=doc&amp;base=RZR&amp;n=201720&amp;date=05.04.2021&amp;dst=100046&amp;fld=134" TargetMode="External"/><Relationship Id="rId263" Type="http://schemas.openxmlformats.org/officeDocument/2006/relationships/hyperlink" Target="http://login.consultant.ru/link/?req=doc&amp;base=RZR&amp;n=342036&amp;date=05.04.2021&amp;dst=100707&amp;fld=134" TargetMode="External"/><Relationship Id="rId264" Type="http://schemas.openxmlformats.org/officeDocument/2006/relationships/hyperlink" Target="http://login.consultant.ru/link/?req=doc&amp;base=RZR&amp;n=169782&amp;date=05.04.2021&amp;dst=100049&amp;fld=134" TargetMode="External"/><Relationship Id="rId265" Type="http://schemas.openxmlformats.org/officeDocument/2006/relationships/hyperlink" Target="http://login.consultant.ru/link/?req=doc&amp;base=RZR&amp;n=370324&amp;date=05.04.2021&amp;dst=100155&amp;fld=134" TargetMode="External"/><Relationship Id="rId266" Type="http://schemas.openxmlformats.org/officeDocument/2006/relationships/hyperlink" Target="http://login.consultant.ru/link/?req=doc&amp;base=RZR&amp;n=201720&amp;date=05.04.2021&amp;dst=100048&amp;fld=134" TargetMode="External"/><Relationship Id="rId267" Type="http://schemas.openxmlformats.org/officeDocument/2006/relationships/hyperlink" Target="http://login.consultant.ru/link/?req=doc&amp;base=RZR&amp;n=362073&amp;date=05.04.2021&amp;dst=100006&amp;fld=134" TargetMode="External"/><Relationship Id="rId268" Type="http://schemas.openxmlformats.org/officeDocument/2006/relationships/hyperlink" Target="http://login.consultant.ru/link/?req=doc&amp;base=RZR&amp;n=201720&amp;date=05.04.2021&amp;dst=100050&amp;fld=134" TargetMode="External"/><Relationship Id="rId269" Type="http://schemas.openxmlformats.org/officeDocument/2006/relationships/hyperlink" Target="http://login.consultant.ru/link/?req=doc&amp;base=RZR&amp;n=201720&amp;date=05.04.2021&amp;dst=100052&amp;fld=134" TargetMode="External"/><Relationship Id="rId270" Type="http://schemas.openxmlformats.org/officeDocument/2006/relationships/hyperlink" Target="http://login.consultant.ru/link/?req=doc&amp;base=RZR&amp;n=105039&amp;date=05.04.2021&amp;dst=100009&amp;fld=134" TargetMode="External"/><Relationship Id="rId271" Type="http://schemas.openxmlformats.org/officeDocument/2006/relationships/hyperlink" Target="http://login.consultant.ru/link/?req=doc&amp;base=RZR&amp;n=201720&amp;date=05.04.2021&amp;dst=100053&amp;fld=134" TargetMode="External"/><Relationship Id="rId272" Type="http://schemas.openxmlformats.org/officeDocument/2006/relationships/hyperlink" Target="http://login.consultant.ru/link/?req=doc&amp;base=RZR&amp;n=376127&amp;date=05.04.2021&amp;dst=100318&amp;fld=134" TargetMode="External"/><Relationship Id="rId273" Type="http://schemas.openxmlformats.org/officeDocument/2006/relationships/hyperlink" Target="http://login.consultant.ru/link/?req=doc&amp;base=RZR&amp;n=87230&amp;date=05.04.2021&amp;dst=100010&amp;fld=134" TargetMode="External"/><Relationship Id="rId274" Type="http://schemas.openxmlformats.org/officeDocument/2006/relationships/hyperlink" Target="http://login.consultant.ru/link/?req=doc&amp;base=RZR&amp;n=201720&amp;date=05.04.2021&amp;dst=100055&amp;fld=134" TargetMode="External"/><Relationship Id="rId275" Type="http://schemas.openxmlformats.org/officeDocument/2006/relationships/hyperlink" Target="http://login.consultant.ru/link/?req=doc&amp;base=RZR&amp;n=220910&amp;date=05.04.2021&amp;dst=100064&amp;fld=134" TargetMode="External"/><Relationship Id="rId276" Type="http://schemas.openxmlformats.org/officeDocument/2006/relationships/hyperlink" Target="http://login.consultant.ru/link/?req=doc&amp;base=RZR&amp;n=340353&amp;date=05.04.2021&amp;dst=100047&amp;fld=134" TargetMode="External"/><Relationship Id="rId277" Type="http://schemas.openxmlformats.org/officeDocument/2006/relationships/hyperlink" Target="http://login.consultant.ru/link/?req=doc&amp;base=RZR&amp;n=65607&amp;date=05.04.2021&amp;dst=100008&amp;fld=134" TargetMode="External"/><Relationship Id="rId278" Type="http://schemas.openxmlformats.org/officeDocument/2006/relationships/hyperlink" Target="http://login.consultant.ru/link/?req=doc&amp;base=RZR&amp;n=376127&amp;date=05.04.2021&amp;dst=100320&amp;fld=134" TargetMode="External"/><Relationship Id="rId279" Type="http://schemas.openxmlformats.org/officeDocument/2006/relationships/hyperlink" Target="http://login.consultant.ru/link/?req=doc&amp;base=RZR&amp;n=376127&amp;date=05.04.2021&amp;dst=100321&amp;fld=134" TargetMode="External"/><Relationship Id="rId280" Type="http://schemas.openxmlformats.org/officeDocument/2006/relationships/hyperlink" Target="http://login.consultant.ru/link/?req=doc&amp;base=RZR&amp;n=220910&amp;date=05.04.2021&amp;dst=100070&amp;fld=134" TargetMode="External"/><Relationship Id="rId281" Type="http://schemas.openxmlformats.org/officeDocument/2006/relationships/hyperlink" Target="http://login.consultant.ru/link/?req=doc&amp;base=RZR&amp;n=370215&amp;date=05.04.2021&amp;dst=100068&amp;fld=134" TargetMode="External"/><Relationship Id="rId282" Type="http://schemas.openxmlformats.org/officeDocument/2006/relationships/hyperlink" Target="http://login.consultant.ru/link/?req=doc&amp;base=RZR&amp;n=220910&amp;date=05.04.2021&amp;dst=100072&amp;fld=134" TargetMode="External"/><Relationship Id="rId283" Type="http://schemas.openxmlformats.org/officeDocument/2006/relationships/hyperlink" Target="http://login.consultant.ru/link/?req=doc&amp;base=RZR&amp;n=220910&amp;date=05.04.2021&amp;dst=100074&amp;fld=134" TargetMode="External"/><Relationship Id="rId284" Type="http://schemas.openxmlformats.org/officeDocument/2006/relationships/hyperlink" Target="http://login.consultant.ru/link/?req=doc&amp;base=RZR&amp;n=373276&amp;date=05.04.2021&amp;dst=100737&amp;fld=134" TargetMode="External"/><Relationship Id="rId285" Type="http://schemas.openxmlformats.org/officeDocument/2006/relationships/hyperlink" Target="http://login.consultant.ru/link/?req=doc&amp;base=RZR&amp;n=201720&amp;date=05.04.2021&amp;dst=100057&amp;fld=134" TargetMode="External"/><Relationship Id="rId286" Type="http://schemas.openxmlformats.org/officeDocument/2006/relationships/hyperlink" Target="http://login.consultant.ru/link/?req=doc&amp;base=RZR&amp;n=301784&amp;date=05.04.2021&amp;dst=100188&amp;fld=134" TargetMode="External"/><Relationship Id="rId287" Type="http://schemas.openxmlformats.org/officeDocument/2006/relationships/hyperlink" Target="http://login.consultant.ru/link/?req=doc&amp;base=RZR&amp;n=357906&amp;date=05.04.2021" TargetMode="External"/><Relationship Id="rId288" Type="http://schemas.openxmlformats.org/officeDocument/2006/relationships/hyperlink" Target="http://login.consultant.ru/link/?req=doc&amp;base=RZR&amp;n=370339&amp;date=05.04.2021&amp;dst=100172&amp;fld=134" TargetMode="External"/><Relationship Id="rId289" Type="http://schemas.openxmlformats.org/officeDocument/2006/relationships/hyperlink" Target="http://login.consultant.ru/link/?req=doc&amp;base=RZR&amp;n=370379&amp;date=05.04.2021" TargetMode="External"/><Relationship Id="rId290" Type="http://schemas.openxmlformats.org/officeDocument/2006/relationships/hyperlink" Target="http://login.consultant.ru/link/?req=doc&amp;base=RZR&amp;n=370339&amp;date=05.04.2021" TargetMode="External"/><Relationship Id="rId291" Type="http://schemas.openxmlformats.org/officeDocument/2006/relationships/hyperlink" Target="http://login.consultant.ru/link/?req=doc&amp;base=RZR&amp;n=220910&amp;date=05.04.2021&amp;dst=100076&amp;fld=134" TargetMode="External"/><Relationship Id="rId292" Type="http://schemas.openxmlformats.org/officeDocument/2006/relationships/hyperlink" Target="http://login.consultant.ru/link/?req=doc&amp;base=RZR&amp;n=340234&amp;date=05.04.2021&amp;dst=100012&amp;fld=134" TargetMode="External"/><Relationship Id="rId293" Type="http://schemas.openxmlformats.org/officeDocument/2006/relationships/hyperlink" Target="http://login.consultant.ru/link/?req=doc&amp;base=RZR&amp;n=340234&amp;date=05.04.2021&amp;dst=100015&amp;fld=134" TargetMode="External"/><Relationship Id="rId294" Type="http://schemas.openxmlformats.org/officeDocument/2006/relationships/hyperlink" Target="http://login.consultant.ru/link/?req=doc&amp;base=RZR&amp;n=340234&amp;date=05.04.2021&amp;dst=100018&amp;fld=134" TargetMode="External"/><Relationship Id="rId295" Type="http://schemas.openxmlformats.org/officeDocument/2006/relationships/hyperlink" Target="http://login.consultant.ru/link/?req=doc&amp;base=RZR&amp;n=353882&amp;date=05.04.2021&amp;dst=100011&amp;fld=134" TargetMode="External"/><Relationship Id="rId296" Type="http://schemas.openxmlformats.org/officeDocument/2006/relationships/hyperlink" Target="http://login.consultant.ru/link/?req=doc&amp;base=RZR&amp;n=376904&amp;date=05.04.2021&amp;dst=100008&amp;fld=134" TargetMode="External"/><Relationship Id="rId297" Type="http://schemas.openxmlformats.org/officeDocument/2006/relationships/hyperlink" Target="http://login.consultant.ru/link/?req=doc&amp;base=RZR&amp;n=221967&amp;date=05.04.2021&amp;dst=100046&amp;fld=134" TargetMode="External"/><Relationship Id="rId298" Type="http://schemas.openxmlformats.org/officeDocument/2006/relationships/hyperlink" Target="http://login.consultant.ru/link/?req=doc&amp;base=RZR&amp;n=146006&amp;date=05.04.2021&amp;dst=100101&amp;fld=134" TargetMode="External"/><Relationship Id="rId299" Type="http://schemas.openxmlformats.org/officeDocument/2006/relationships/hyperlink" Target="http://login.consultant.ru/link/?req=doc&amp;base=RZR&amp;n=300865&amp;date=05.04.2021&amp;dst=100493&amp;fld=134" TargetMode="External"/><Relationship Id="rId300" Type="http://schemas.openxmlformats.org/officeDocument/2006/relationships/hyperlink" Target="http://login.consultant.ru/link/?req=doc&amp;base=RZR&amp;n=300865&amp;date=05.04.2021&amp;dst=100494&amp;fld=134" TargetMode="External"/><Relationship Id="rId301" Type="http://schemas.openxmlformats.org/officeDocument/2006/relationships/hyperlink" Target="http://login.consultant.ru/link/?req=doc&amp;base=RZR&amp;n=201720&amp;date=05.04.2021&amp;dst=100058&amp;fld=134" TargetMode="External"/><Relationship Id="rId302" Type="http://schemas.openxmlformats.org/officeDocument/2006/relationships/hyperlink" Target="http://login.consultant.ru/link/?req=doc&amp;base=RZR&amp;n=201720&amp;date=05.04.2021&amp;dst=100060&amp;fld=134" TargetMode="External"/><Relationship Id="rId303" Type="http://schemas.openxmlformats.org/officeDocument/2006/relationships/hyperlink" Target="http://login.consultant.ru/link/?req=doc&amp;base=RZR&amp;n=378812&amp;date=05.04.2021" TargetMode="External"/><Relationship Id="rId304" Type="http://schemas.openxmlformats.org/officeDocument/2006/relationships/hyperlink" Target="http://login.consultant.ru/link/?req=doc&amp;base=RZR&amp;n=201720&amp;date=05.04.2021&amp;dst=100061&amp;fld=134" TargetMode="External"/><Relationship Id="rId305" Type="http://schemas.openxmlformats.org/officeDocument/2006/relationships/hyperlink" Target="http://login.consultant.ru/link/?req=doc&amp;base=RZR&amp;n=304303&amp;date=05.04.2021&amp;dst=100113&amp;fld=134" TargetMode="External"/><Relationship Id="rId306" Type="http://schemas.openxmlformats.org/officeDocument/2006/relationships/hyperlink" Target="http://login.consultant.ru/link/?req=doc&amp;base=RZR&amp;n=221198&amp;date=05.04.2021&amp;dst=100010&amp;fld=134" TargetMode="External"/><Relationship Id="rId307" Type="http://schemas.openxmlformats.org/officeDocument/2006/relationships/hyperlink" Target="http://login.consultant.ru/link/?req=doc&amp;base=RZR&amp;n=304303&amp;date=05.04.2021&amp;dst=100114&amp;fld=134" TargetMode="External"/><Relationship Id="rId308" Type="http://schemas.openxmlformats.org/officeDocument/2006/relationships/hyperlink" Target="http://login.consultant.ru/link/?req=doc&amp;base=RZR&amp;n=146006&amp;date=05.04.2021&amp;dst=100104&amp;fld=134" TargetMode="External"/><Relationship Id="rId309" Type="http://schemas.openxmlformats.org/officeDocument/2006/relationships/hyperlink" Target="http://login.consultant.ru/link/?req=doc&amp;base=RZR&amp;n=146006&amp;date=05.04.2021&amp;dst=100105&amp;fld=134" TargetMode="External"/><Relationship Id="rId310" Type="http://schemas.openxmlformats.org/officeDocument/2006/relationships/hyperlink" Target="http://login.consultant.ru/link/?req=doc&amp;base=RZR&amp;n=198335&amp;date=05.04.2021&amp;dst=100010&amp;fld=134" TargetMode="External"/><Relationship Id="rId311" Type="http://schemas.openxmlformats.org/officeDocument/2006/relationships/hyperlink" Target="http://login.consultant.ru/link/?req=doc&amp;base=RZR&amp;n=342036&amp;date=05.04.2021&amp;dst=100906&amp;fld=134" TargetMode="External"/><Relationship Id="rId312" Type="http://schemas.openxmlformats.org/officeDocument/2006/relationships/hyperlink" Target="http://login.consultant.ru/link/?req=doc&amp;base=RZR&amp;n=201718&amp;date=05.04.2021&amp;dst=100061&amp;fld=134" TargetMode="External"/><Relationship Id="rId313" Type="http://schemas.openxmlformats.org/officeDocument/2006/relationships/hyperlink" Target="http://login.consultant.ru/link/?req=doc&amp;base=RZR&amp;n=342036&amp;date=05.04.2021&amp;dst=100708&amp;fld=134" TargetMode="External"/><Relationship Id="rId314" Type="http://schemas.openxmlformats.org/officeDocument/2006/relationships/hyperlink" Target="http://login.consultant.ru/link/?req=doc&amp;base=RZR&amp;n=201718&amp;date=05.04.2021&amp;dst=100063&amp;fld=134" TargetMode="External"/><Relationship Id="rId315" Type="http://schemas.openxmlformats.org/officeDocument/2006/relationships/hyperlink" Target="http://login.consultant.ru/link/?req=doc&amp;base=RZR&amp;n=314666&amp;date=05.04.2021&amp;dst=100229&amp;fld=134" TargetMode="External"/><Relationship Id="rId316" Type="http://schemas.openxmlformats.org/officeDocument/2006/relationships/hyperlink" Target="http://login.consultant.ru/link/?req=doc&amp;base=RZR&amp;n=370215&amp;date=05.04.2021&amp;dst=100099&amp;fld=134" TargetMode="External"/><Relationship Id="rId317" Type="http://schemas.openxmlformats.org/officeDocument/2006/relationships/hyperlink" Target="http://login.consultant.ru/link/?req=doc&amp;base=RZR&amp;n=201713&amp;date=05.04.2021&amp;dst=100023&amp;fld=134" TargetMode="External"/><Relationship Id="rId318" Type="http://schemas.openxmlformats.org/officeDocument/2006/relationships/hyperlink" Target="http://login.consultant.ru/link/?req=doc&amp;base=RZR&amp;n=201720&amp;date=05.04.2021&amp;dst=100063&amp;fld=134" TargetMode="External"/><Relationship Id="rId319" Type="http://schemas.openxmlformats.org/officeDocument/2006/relationships/hyperlink" Target="http://login.consultant.ru/link/?req=doc&amp;base=RZR&amp;n=149972&amp;date=05.04.2021&amp;dst=100085&amp;fld=134" TargetMode="External"/><Relationship Id="rId320" Type="http://schemas.openxmlformats.org/officeDocument/2006/relationships/hyperlink" Target="http://login.consultant.ru/link/?req=doc&amp;base=RZR&amp;n=201713&amp;date=05.04.2021&amp;dst=100024&amp;fld=134" TargetMode="External"/><Relationship Id="rId321" Type="http://schemas.openxmlformats.org/officeDocument/2006/relationships/hyperlink" Target="http://login.consultant.ru/link/?req=doc&amp;base=RZR&amp;n=201720&amp;date=05.04.2021&amp;dst=100064&amp;fld=134" TargetMode="External"/><Relationship Id="rId322" Type="http://schemas.openxmlformats.org/officeDocument/2006/relationships/hyperlink" Target="http://login.consultant.ru/link/?req=doc&amp;base=RZR&amp;n=370375&amp;date=05.04.2021&amp;dst=27&amp;fld=134" TargetMode="External"/><Relationship Id="rId323" Type="http://schemas.openxmlformats.org/officeDocument/2006/relationships/hyperlink" Target="http://login.consultant.ru/link/?req=doc&amp;base=RZR&amp;n=169782&amp;date=05.04.2021&amp;dst=100051&amp;fld=134" TargetMode="External"/><Relationship Id="rId324" Type="http://schemas.openxmlformats.org/officeDocument/2006/relationships/hyperlink" Target="http://login.consultant.ru/link/?req=doc&amp;base=RZR&amp;n=201720&amp;date=05.04.2021&amp;dst=100065&amp;fld=134" TargetMode="External"/><Relationship Id="rId325" Type="http://schemas.openxmlformats.org/officeDocument/2006/relationships/hyperlink" Target="http://login.consultant.ru/link/?req=doc&amp;base=RZR&amp;n=149972&amp;date=05.04.2021&amp;dst=100086&amp;fld=134" TargetMode="External"/><Relationship Id="rId326" Type="http://schemas.openxmlformats.org/officeDocument/2006/relationships/hyperlink" Target="http://login.consultant.ru/link/?req=doc&amp;base=RZR&amp;n=201713&amp;date=05.04.2021&amp;dst=100025&amp;fld=134" TargetMode="External"/><Relationship Id="rId327" Type="http://schemas.openxmlformats.org/officeDocument/2006/relationships/hyperlink" Target="http://login.consultant.ru/link/?req=doc&amp;base=RZR&amp;n=169782&amp;date=05.04.2021&amp;dst=100053&amp;fld=134" TargetMode="External"/><Relationship Id="rId328" Type="http://schemas.openxmlformats.org/officeDocument/2006/relationships/hyperlink" Target="http://login.consultant.ru/link/?req=doc&amp;base=RZR&amp;n=300865&amp;date=05.04.2021&amp;dst=100495&amp;fld=134" TargetMode="External"/><Relationship Id="rId329" Type="http://schemas.openxmlformats.org/officeDocument/2006/relationships/hyperlink" Target="http://login.consultant.ru/link/?req=doc&amp;base=RZR&amp;n=169782&amp;date=05.04.2021&amp;dst=100054&amp;fld=134" TargetMode="External"/><Relationship Id="rId330" Type="http://schemas.openxmlformats.org/officeDocument/2006/relationships/hyperlink" Target="http://login.consultant.ru/link/?req=doc&amp;base=RZR&amp;n=330701&amp;date=05.04.2021&amp;dst=100021&amp;fld=134" TargetMode="External"/><Relationship Id="rId331" Type="http://schemas.openxmlformats.org/officeDocument/2006/relationships/hyperlink" Target="http://login.consultant.ru/link/?req=doc&amp;base=RZR&amp;n=370087&amp;date=05.04.2021&amp;dst=100018&amp;fld=134" TargetMode="External"/><Relationship Id="rId332" Type="http://schemas.openxmlformats.org/officeDocument/2006/relationships/hyperlink" Target="http://login.consultant.ru/link/?req=doc&amp;base=RZR&amp;n=169782&amp;date=05.04.2021&amp;dst=100059&amp;fld=134" TargetMode="External"/><Relationship Id="rId333" Type="http://schemas.openxmlformats.org/officeDocument/2006/relationships/hyperlink" Target="http://login.consultant.ru/link/?req=doc&amp;base=RZR&amp;n=370381&amp;date=05.04.2021&amp;dst=35&amp;fld=134" TargetMode="External"/><Relationship Id="rId334" Type="http://schemas.openxmlformats.org/officeDocument/2006/relationships/hyperlink" Target="http://login.consultant.ru/link/?req=doc&amp;base=RZR&amp;n=169782&amp;date=05.04.2021&amp;dst=100061&amp;fld=134" TargetMode="External"/><Relationship Id="rId335" Type="http://schemas.openxmlformats.org/officeDocument/2006/relationships/hyperlink" Target="http://login.consultant.ru/link/?req=doc&amp;base=RZR&amp;n=330701&amp;date=05.04.2021&amp;dst=100023&amp;fld=134" TargetMode="External"/><Relationship Id="rId336" Type="http://schemas.openxmlformats.org/officeDocument/2006/relationships/hyperlink" Target="http://login.consultant.ru/link/?req=doc&amp;base=RZR&amp;n=169782&amp;date=05.04.2021&amp;dst=100063&amp;fld=134" TargetMode="External"/><Relationship Id="rId337" Type="http://schemas.openxmlformats.org/officeDocument/2006/relationships/hyperlink" Target="http://login.consultant.ru/link/?req=doc&amp;base=RZR&amp;n=169782&amp;date=05.04.2021&amp;dst=100069&amp;fld=134" TargetMode="External"/><Relationship Id="rId338" Type="http://schemas.openxmlformats.org/officeDocument/2006/relationships/hyperlink" Target="http://login.consultant.ru/link/?req=doc&amp;base=RZR&amp;n=314666&amp;date=05.04.2021&amp;dst=100232&amp;fld=134" TargetMode="External"/><Relationship Id="rId339" Type="http://schemas.openxmlformats.org/officeDocument/2006/relationships/hyperlink" Target="http://login.consultant.ru/link/?req=doc&amp;base=RZR&amp;n=370087&amp;date=05.04.2021&amp;dst=100020&amp;fld=134" TargetMode="External"/><Relationship Id="rId340" Type="http://schemas.openxmlformats.org/officeDocument/2006/relationships/hyperlink" Target="http://login.consultant.ru/link/?req=doc&amp;base=RZR&amp;n=347590&amp;date=05.04.2021&amp;dst=100007&amp;fld=134" TargetMode="External"/><Relationship Id="rId341" Type="http://schemas.openxmlformats.org/officeDocument/2006/relationships/hyperlink" Target="http://login.consultant.ru/link/?req=doc&amp;base=RZR&amp;n=339376&amp;date=05.04.2021&amp;dst=100008&amp;fld=134" TargetMode="External"/><Relationship Id="rId342" Type="http://schemas.openxmlformats.org/officeDocument/2006/relationships/hyperlink" Target="http://login.consultant.ru/link/?req=doc&amp;base=RZR&amp;n=201720&amp;date=05.04.2021&amp;dst=100067&amp;fld=134" TargetMode="External"/><Relationship Id="rId343" Type="http://schemas.openxmlformats.org/officeDocument/2006/relationships/hyperlink" Target="http://login.consultant.ru/link/?req=doc&amp;base=RZR&amp;n=342036&amp;date=05.04.2021&amp;dst=100709&amp;fld=134" TargetMode="External"/><Relationship Id="rId344" Type="http://schemas.openxmlformats.org/officeDocument/2006/relationships/hyperlink" Target="http://login.consultant.ru/link/?req=doc&amp;base=RZR&amp;n=372890&amp;date=05.04.2021" TargetMode="External"/><Relationship Id="rId345" Type="http://schemas.openxmlformats.org/officeDocument/2006/relationships/hyperlink" Target="http://login.consultant.ru/link/?req=doc&amp;base=RZR&amp;n=201551&amp;date=05.04.2021&amp;dst=100795&amp;fld=134" TargetMode="External"/><Relationship Id="rId346" Type="http://schemas.openxmlformats.org/officeDocument/2006/relationships/hyperlink" Target="http://login.consultant.ru/link/?req=doc&amp;base=RZR&amp;n=377741&amp;date=05.04.2021" TargetMode="External"/><Relationship Id="rId347" Type="http://schemas.openxmlformats.org/officeDocument/2006/relationships/hyperlink" Target="http://login.consultant.ru/link/?req=doc&amp;base=RZR&amp;n=201551&amp;date=05.04.2021&amp;dst=100796&amp;fld=134" TargetMode="External"/><Relationship Id="rId348" Type="http://schemas.openxmlformats.org/officeDocument/2006/relationships/hyperlink" Target="http://login.consultant.ru/link/?req=doc&amp;base=RZR&amp;n=314839&amp;date=05.04.2021" TargetMode="External"/><Relationship Id="rId349" Type="http://schemas.openxmlformats.org/officeDocument/2006/relationships/hyperlink" Target="http://login.consultant.ru/link/?req=doc&amp;base=RZR&amp;n=314649&amp;date=05.04.2021&amp;dst=100023&amp;fld=134" TargetMode="External"/><Relationship Id="rId350" Type="http://schemas.openxmlformats.org/officeDocument/2006/relationships/hyperlink" Target="http://login.consultant.ru/link/?req=doc&amp;base=RZR&amp;n=169782&amp;date=05.04.2021&amp;dst=100072&amp;fld=134" TargetMode="External"/><Relationship Id="rId351" Type="http://schemas.openxmlformats.org/officeDocument/2006/relationships/hyperlink" Target="http://login.consultant.ru/link/?req=doc&amp;base=RZR&amp;n=378812&amp;date=05.04.2021&amp;dst=100397&amp;fld=134" TargetMode="External"/><Relationship Id="rId352" Type="http://schemas.openxmlformats.org/officeDocument/2006/relationships/hyperlink" Target="http://login.consultant.ru/link/?req=doc&amp;base=RZR&amp;n=146006&amp;date=05.04.2021&amp;dst=100108&amp;fld=134" TargetMode="External"/><Relationship Id="rId353" Type="http://schemas.openxmlformats.org/officeDocument/2006/relationships/hyperlink" Target="http://login.consultant.ru/link/?req=doc&amp;base=RZR&amp;n=169782&amp;date=05.04.2021&amp;dst=100073&amp;fld=134" TargetMode="External"/><Relationship Id="rId354" Type="http://schemas.openxmlformats.org/officeDocument/2006/relationships/hyperlink" Target="http://login.consultant.ru/link/?req=doc&amp;base=RZR&amp;n=179253&amp;date=05.04.2021&amp;dst=100005&amp;fld=134" TargetMode="External"/><Relationship Id="rId355" Type="http://schemas.openxmlformats.org/officeDocument/2006/relationships/hyperlink" Target="http://login.consultant.ru/link/?req=doc&amp;base=RZR&amp;n=370353&amp;date=05.04.2021" TargetMode="External"/><Relationship Id="rId356" Type="http://schemas.openxmlformats.org/officeDocument/2006/relationships/hyperlink" Target="http://login.consultant.ru/link/?req=doc&amp;base=RZR&amp;n=146006&amp;date=05.04.2021&amp;dst=100109&amp;fld=134" TargetMode="External"/><Relationship Id="rId357" Type="http://schemas.openxmlformats.org/officeDocument/2006/relationships/hyperlink" Target="http://login.consultant.ru/link/?req=doc&amp;base=RZR&amp;n=221198&amp;date=05.04.2021&amp;dst=100011&amp;fld=134" TargetMode="External"/><Relationship Id="rId358" Type="http://schemas.openxmlformats.org/officeDocument/2006/relationships/hyperlink" Target="http://login.consultant.ru/link/?req=doc&amp;base=RZR&amp;n=341817&amp;date=05.04.2021&amp;dst=100012&amp;fld=134" TargetMode="External"/><Relationship Id="rId359" Type="http://schemas.openxmlformats.org/officeDocument/2006/relationships/hyperlink" Target="http://login.consultant.ru/link/?req=doc&amp;base=RZR&amp;n=341817&amp;date=05.04.2021&amp;dst=100014&amp;fld=134" TargetMode="External"/><Relationship Id="rId360" Type="http://schemas.openxmlformats.org/officeDocument/2006/relationships/hyperlink" Target="http://login.consultant.ru/link/?req=doc&amp;base=RZR&amp;n=333199&amp;date=05.04.2021&amp;dst=100011&amp;fld=134" TargetMode="External"/><Relationship Id="rId361" Type="http://schemas.openxmlformats.org/officeDocument/2006/relationships/hyperlink" Target="http://login.consultant.ru/link/?req=doc&amp;base=RZR&amp;n=342036&amp;date=05.04.2021&amp;dst=100710&amp;fld=134" TargetMode="External"/><Relationship Id="rId362" Type="http://schemas.openxmlformats.org/officeDocument/2006/relationships/hyperlink" Target="http://login.consultant.ru/link/?req=doc&amp;base=RZR&amp;n=377937&amp;date=05.04.2021&amp;dst=104340&amp;fld=134" TargetMode="External"/><Relationship Id="rId363" Type="http://schemas.openxmlformats.org/officeDocument/2006/relationships/hyperlink" Target="http://login.consultant.ru/link/?req=doc&amp;base=RZR&amp;n=377739&amp;date=05.04.2021&amp;dst=101630&amp;fld=134" TargetMode="External"/><Relationship Id="rId364" Type="http://schemas.openxmlformats.org/officeDocument/2006/relationships/hyperlink" Target="http://login.consultant.ru/link/?req=doc&amp;base=RZR&amp;n=87402&amp;date=05.04.2021" TargetMode="External"/><Relationship Id="rId365" Type="http://schemas.openxmlformats.org/officeDocument/2006/relationships/hyperlink" Target="http://login.consultant.ru/link/?req=doc&amp;base=RZR&amp;n=304303&amp;date=05.04.2021&amp;dst=100115&amp;fld=134"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2023-09-16T11:26:35Z</dcterms:created>
  <dcterms:modified xsi:type="dcterms:W3CDTF">2023-09-16T11:26:35Z</dcterms:modified>
</cp:coreProperties>
</file>