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bookmarkStart w:id="0" w:name="_GoBack"/>
    <w:p w:rsidR="00F20B93" w:rsidRDefault="00242FC5" w:rsidP="00946882">
      <w:pPr>
        <w:pStyle w:val="a3"/>
        <w:shd w:val="clear" w:color="auto" w:fill="FFFFFF"/>
        <w:spacing w:before="0" w:beforeAutospacing="0" w:after="0" w:afterAutospacing="0"/>
        <w:rPr>
          <w:b/>
          <w:sz w:val="28"/>
          <w:szCs w:val="28"/>
        </w:rPr>
      </w:pPr>
      <w:r w:rsidRPr="00242FC5">
        <w:rPr>
          <w:b/>
          <w:sz w:val="28"/>
          <w:szCs w:val="28"/>
        </w:rPr>
        <w:object w:dxaOrig="12252" w:dyaOrig="1855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02.2pt;height:762pt" o:ole="">
            <v:imagedata r:id="rId7" o:title=""/>
          </v:shape>
          <o:OLEObject Type="Embed" ProgID="Acrobat.Document.DC" ShapeID="_x0000_i1025" DrawAspect="Content" ObjectID="_1832231179" r:id="rId8"/>
        </w:object>
      </w:r>
      <w:bookmarkEnd w:id="0"/>
    </w:p>
    <w:p w:rsidR="00137ECC" w:rsidRPr="00137ECC" w:rsidRDefault="00137ECC" w:rsidP="00137ECC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sz w:val="28"/>
          <w:szCs w:val="28"/>
        </w:rPr>
      </w:pPr>
      <w:r w:rsidRPr="00137ECC">
        <w:rPr>
          <w:b/>
          <w:sz w:val="28"/>
          <w:szCs w:val="28"/>
        </w:rPr>
        <w:lastRenderedPageBreak/>
        <w:t>1.1. Пояснительная записка</w:t>
      </w:r>
    </w:p>
    <w:p w:rsidR="00137ECC" w:rsidRPr="00B03837" w:rsidRDefault="00137ECC" w:rsidP="00137ECC">
      <w:pPr>
        <w:pStyle w:val="a3"/>
        <w:shd w:val="clear" w:color="auto" w:fill="FFFFFF"/>
        <w:spacing w:before="0" w:beforeAutospacing="0" w:after="0" w:afterAutospacing="0"/>
        <w:ind w:firstLine="851"/>
        <w:jc w:val="both"/>
        <w:rPr>
          <w:rFonts w:ascii="Arial" w:hAnsi="Arial" w:cs="Arial"/>
          <w:sz w:val="23"/>
          <w:szCs w:val="23"/>
        </w:rPr>
      </w:pPr>
      <w:r w:rsidRPr="00B03837">
        <w:rPr>
          <w:sz w:val="28"/>
          <w:szCs w:val="28"/>
        </w:rPr>
        <w:t>Дополнительная общеобразовательная общеразвивающая программа «</w:t>
      </w:r>
      <w:r w:rsidR="00EA5CFD">
        <w:rPr>
          <w:sz w:val="28"/>
          <w:szCs w:val="28"/>
        </w:rPr>
        <w:t>Тувинские национальные игры</w:t>
      </w:r>
      <w:r w:rsidRPr="00B03837">
        <w:rPr>
          <w:sz w:val="28"/>
          <w:szCs w:val="28"/>
        </w:rPr>
        <w:t>» (далее – Программа) разработана на основе:</w:t>
      </w:r>
    </w:p>
    <w:p w:rsidR="00137ECC" w:rsidRPr="00B03837" w:rsidRDefault="00137ECC" w:rsidP="00137ECC">
      <w:pPr>
        <w:pStyle w:val="msonospacingmrcssattr"/>
        <w:shd w:val="clear" w:color="auto" w:fill="FFFFFF"/>
        <w:spacing w:before="0" w:beforeAutospacing="0" w:after="0" w:afterAutospacing="0"/>
        <w:ind w:firstLine="708"/>
        <w:jc w:val="both"/>
        <w:rPr>
          <w:rFonts w:ascii="Arial" w:hAnsi="Arial" w:cs="Arial"/>
          <w:sz w:val="23"/>
          <w:szCs w:val="23"/>
        </w:rPr>
      </w:pPr>
      <w:r w:rsidRPr="00B03837">
        <w:rPr>
          <w:sz w:val="28"/>
          <w:szCs w:val="28"/>
        </w:rPr>
        <w:t>Федеральный закон N 273-ФЗ "Об образовании в Российской Федерации"(</w:t>
      </w:r>
      <w:r w:rsidRPr="00B03837">
        <w:rPr>
          <w:sz w:val="28"/>
          <w:szCs w:val="28"/>
          <w:shd w:val="clear" w:color="auto" w:fill="FFFFFF"/>
        </w:rPr>
        <w:t>Принят Государственной Думой 21 декабря 2012 года, Одобрен Советом Федерации 26 декабря 2012 года)</w:t>
      </w:r>
      <w:r w:rsidRPr="00B03837">
        <w:rPr>
          <w:sz w:val="28"/>
          <w:szCs w:val="28"/>
        </w:rPr>
        <w:t xml:space="preserve">  </w:t>
      </w:r>
      <w:r w:rsidRPr="00B03837">
        <w:rPr>
          <w:rFonts w:ascii="Arial" w:hAnsi="Arial" w:cs="Arial"/>
          <w:sz w:val="23"/>
          <w:szCs w:val="23"/>
        </w:rPr>
        <w:t> </w:t>
      </w:r>
    </w:p>
    <w:p w:rsidR="00137ECC" w:rsidRPr="00B03837" w:rsidRDefault="00137ECC" w:rsidP="00137ECC">
      <w:pPr>
        <w:pStyle w:val="msonospacingmrcssattr"/>
        <w:shd w:val="clear" w:color="auto" w:fill="FFFFFF"/>
        <w:spacing w:before="0" w:beforeAutospacing="0" w:after="0" w:afterAutospacing="0"/>
        <w:ind w:firstLine="708"/>
        <w:jc w:val="both"/>
        <w:rPr>
          <w:rFonts w:ascii="Arial" w:hAnsi="Arial" w:cs="Arial"/>
          <w:sz w:val="23"/>
          <w:szCs w:val="23"/>
        </w:rPr>
      </w:pPr>
      <w:r w:rsidRPr="00B03837">
        <w:rPr>
          <w:sz w:val="28"/>
          <w:szCs w:val="28"/>
        </w:rPr>
        <w:t xml:space="preserve">Приказ </w:t>
      </w:r>
      <w:proofErr w:type="spellStart"/>
      <w:r w:rsidRPr="00B03837">
        <w:rPr>
          <w:sz w:val="28"/>
          <w:szCs w:val="28"/>
        </w:rPr>
        <w:t>Минпросвещения</w:t>
      </w:r>
      <w:proofErr w:type="spellEnd"/>
      <w:r w:rsidRPr="00B03837">
        <w:rPr>
          <w:sz w:val="28"/>
          <w:szCs w:val="28"/>
        </w:rPr>
        <w:t xml:space="preserve"> России от 09.11.2018 №196 «Об утверждении Порядка организации и осуществления образовательной деятельности по дополнительным общеобразовательным программам».</w:t>
      </w:r>
    </w:p>
    <w:p w:rsidR="00137ECC" w:rsidRPr="00B03837" w:rsidRDefault="00137ECC" w:rsidP="00137ECC">
      <w:pPr>
        <w:pStyle w:val="msonospacingmrcssattr"/>
        <w:shd w:val="clear" w:color="auto" w:fill="FFFFFF"/>
        <w:spacing w:before="0" w:beforeAutospacing="0" w:after="0" w:afterAutospacing="0"/>
        <w:ind w:firstLine="708"/>
        <w:jc w:val="both"/>
        <w:rPr>
          <w:rFonts w:ascii="Arial" w:hAnsi="Arial" w:cs="Arial"/>
          <w:sz w:val="23"/>
          <w:szCs w:val="23"/>
        </w:rPr>
      </w:pPr>
      <w:r w:rsidRPr="00B03837">
        <w:rPr>
          <w:sz w:val="28"/>
          <w:szCs w:val="28"/>
        </w:rPr>
        <w:t xml:space="preserve">Федеральные государственные образовательные стандарты начального общего образования (Приказ </w:t>
      </w:r>
      <w:proofErr w:type="spellStart"/>
      <w:r w:rsidRPr="00B03837">
        <w:rPr>
          <w:sz w:val="28"/>
          <w:szCs w:val="28"/>
        </w:rPr>
        <w:t>Минпросвещения</w:t>
      </w:r>
      <w:proofErr w:type="spellEnd"/>
      <w:r w:rsidRPr="00B03837">
        <w:rPr>
          <w:sz w:val="28"/>
          <w:szCs w:val="28"/>
        </w:rPr>
        <w:t xml:space="preserve"> России от 31.05.2021 № 286), основного общего образования (Приказ </w:t>
      </w:r>
      <w:proofErr w:type="spellStart"/>
      <w:r w:rsidRPr="00B03837">
        <w:rPr>
          <w:sz w:val="28"/>
          <w:szCs w:val="28"/>
        </w:rPr>
        <w:t>Минпросвещения</w:t>
      </w:r>
      <w:proofErr w:type="spellEnd"/>
      <w:r w:rsidRPr="00B03837">
        <w:rPr>
          <w:sz w:val="28"/>
          <w:szCs w:val="28"/>
        </w:rPr>
        <w:t xml:space="preserve"> России от 31.05.2021 № 287), среднего общего образования Приказ </w:t>
      </w:r>
      <w:proofErr w:type="spellStart"/>
      <w:r w:rsidRPr="00B03837">
        <w:rPr>
          <w:sz w:val="28"/>
          <w:szCs w:val="28"/>
        </w:rPr>
        <w:t>Минпросвещения</w:t>
      </w:r>
      <w:proofErr w:type="spellEnd"/>
      <w:r w:rsidRPr="00B03837">
        <w:rPr>
          <w:sz w:val="28"/>
          <w:szCs w:val="28"/>
        </w:rPr>
        <w:t xml:space="preserve"> России от 17.05.2021 № 413);</w:t>
      </w:r>
    </w:p>
    <w:p w:rsidR="00137ECC" w:rsidRDefault="00137ECC" w:rsidP="00137ECC">
      <w:pPr>
        <w:pStyle w:val="msonospacingmrcssattr"/>
        <w:shd w:val="clear" w:color="auto" w:fill="FFFFFF"/>
        <w:spacing w:before="0" w:beforeAutospacing="0" w:after="0" w:afterAutospacing="0"/>
        <w:ind w:firstLine="566"/>
        <w:jc w:val="both"/>
        <w:rPr>
          <w:sz w:val="28"/>
          <w:szCs w:val="28"/>
        </w:rPr>
      </w:pPr>
      <w:r w:rsidRPr="00B03837">
        <w:rPr>
          <w:sz w:val="28"/>
          <w:szCs w:val="28"/>
        </w:rPr>
        <w:t>2.4.3648-20 «Санитарно-эпидемиологические требования к организациям воспитания и обучения, отдыха и оздоровления детей и молодежи» с 01.</w:t>
      </w:r>
      <w:r w:rsidRPr="00425420">
        <w:rPr>
          <w:sz w:val="28"/>
          <w:szCs w:val="28"/>
        </w:rPr>
        <w:t>01.2021.</w:t>
      </w:r>
    </w:p>
    <w:p w:rsidR="00EA5CFD" w:rsidRDefault="00EA5CFD" w:rsidP="00EA5CFD">
      <w:pPr>
        <w:pStyle w:val="c21"/>
        <w:shd w:val="clear" w:color="auto" w:fill="FFFFFF"/>
        <w:spacing w:before="0" w:beforeAutospacing="0" w:after="0" w:afterAutospacing="0"/>
        <w:ind w:firstLine="708"/>
        <w:jc w:val="both"/>
        <w:rPr>
          <w:rFonts w:ascii="Calibri" w:hAnsi="Calibri" w:cs="Calibri"/>
          <w:color w:val="000000"/>
          <w:sz w:val="20"/>
          <w:szCs w:val="20"/>
        </w:rPr>
      </w:pPr>
      <w:r>
        <w:rPr>
          <w:rStyle w:val="c8"/>
          <w:color w:val="000000"/>
          <w:sz w:val="28"/>
          <w:szCs w:val="28"/>
        </w:rPr>
        <w:t>Тувинские национальные игры – естественный спутник жизни ребенка, источник радостных эмоций, обладающий великой воспитательной силой.</w:t>
      </w:r>
    </w:p>
    <w:p w:rsidR="00EA5CFD" w:rsidRDefault="00EA5CFD" w:rsidP="00EA5CFD">
      <w:pPr>
        <w:pStyle w:val="c21"/>
        <w:shd w:val="clear" w:color="auto" w:fill="FFFFFF"/>
        <w:spacing w:before="0" w:beforeAutospacing="0" w:after="0" w:afterAutospacing="0"/>
        <w:ind w:firstLine="708"/>
        <w:jc w:val="both"/>
        <w:rPr>
          <w:rFonts w:ascii="Calibri" w:hAnsi="Calibri" w:cs="Calibri"/>
          <w:color w:val="000000"/>
          <w:sz w:val="20"/>
          <w:szCs w:val="20"/>
        </w:rPr>
      </w:pPr>
      <w:r>
        <w:rPr>
          <w:rStyle w:val="c8"/>
          <w:color w:val="000000"/>
          <w:sz w:val="28"/>
          <w:szCs w:val="28"/>
        </w:rPr>
        <w:t>Народные игры являются одним из традиционных средств педагогики. Испокон веков в играх ярко отражается образ жизни людей, их быт, труд, представление о чести, смелости, мужестве, желание обладать силой, ловкостью, выносливостью, быстротой и красотой движений, проявлять смекалку, выдержку, творческую выдумку находчивость, волю, стремление к победе.  </w:t>
      </w:r>
    </w:p>
    <w:p w:rsidR="00EA5CFD" w:rsidRDefault="00EA5CFD" w:rsidP="00EA5CFD">
      <w:pPr>
        <w:pStyle w:val="c21"/>
        <w:shd w:val="clear" w:color="auto" w:fill="FFFFFF"/>
        <w:spacing w:before="0" w:beforeAutospacing="0" w:after="0" w:afterAutospacing="0"/>
        <w:ind w:firstLine="708"/>
        <w:jc w:val="both"/>
        <w:rPr>
          <w:rFonts w:ascii="Calibri" w:hAnsi="Calibri" w:cs="Calibri"/>
          <w:color w:val="000000"/>
          <w:sz w:val="20"/>
          <w:szCs w:val="20"/>
        </w:rPr>
      </w:pPr>
      <w:r>
        <w:rPr>
          <w:rStyle w:val="c8"/>
          <w:color w:val="000000"/>
          <w:sz w:val="28"/>
          <w:szCs w:val="28"/>
        </w:rPr>
        <w:t>Тувинские национальные игры являются частью патриотического, эстетического и физического воспитания детей. У них формируются устойчивое, заинтересованное, уважительное отношение к культуре родной страны, создаются эмоционально положительная основа для развития патриотических чувств: любви к Родине; ее культуре и наследию. По содержанию все мордовские народные игры классически лаконичны, выразительны и доступны детям.</w:t>
      </w:r>
    </w:p>
    <w:p w:rsidR="00EA5CFD" w:rsidRDefault="00EA5CFD" w:rsidP="00EA5CFD">
      <w:pPr>
        <w:pStyle w:val="msonospacingmrcssattr"/>
        <w:spacing w:before="0" w:beforeAutospacing="0" w:after="0" w:afterAutospacing="0"/>
        <w:ind w:firstLine="566"/>
        <w:jc w:val="both"/>
        <w:rPr>
          <w:b/>
          <w:sz w:val="28"/>
          <w:szCs w:val="28"/>
        </w:rPr>
      </w:pPr>
      <w:r w:rsidRPr="00AE0D2A">
        <w:rPr>
          <w:b/>
          <w:sz w:val="28"/>
          <w:szCs w:val="28"/>
        </w:rPr>
        <w:t xml:space="preserve">Программа имеет </w:t>
      </w:r>
      <w:r>
        <w:rPr>
          <w:b/>
          <w:sz w:val="28"/>
          <w:szCs w:val="28"/>
        </w:rPr>
        <w:t>физкультурно-спортивную</w:t>
      </w:r>
      <w:r w:rsidRPr="00AE0D2A">
        <w:rPr>
          <w:b/>
          <w:sz w:val="28"/>
          <w:szCs w:val="28"/>
        </w:rPr>
        <w:t xml:space="preserve"> направленность.</w:t>
      </w:r>
    </w:p>
    <w:p w:rsidR="00EA5CFD" w:rsidRPr="00EA5CFD" w:rsidRDefault="00EA5CFD" w:rsidP="00EA5CFD">
      <w:pPr>
        <w:shd w:val="clear" w:color="auto" w:fill="FFFFFF"/>
        <w:spacing w:after="0" w:line="240" w:lineRule="auto"/>
        <w:ind w:firstLine="566"/>
        <w:jc w:val="both"/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</w:pPr>
      <w:r w:rsidRPr="00EA5CFD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>Новизна программы заключается в том, что она предусматривает более обширное изучение подвижных и народных игр, начинающаяся с первого года обучения.</w:t>
      </w:r>
    </w:p>
    <w:p w:rsidR="00EA5CFD" w:rsidRDefault="00EA5CFD" w:rsidP="00EA5CFD">
      <w:pPr>
        <w:shd w:val="clear" w:color="auto" w:fill="FFFFFF"/>
        <w:spacing w:after="0" w:line="240" w:lineRule="auto"/>
        <w:ind w:firstLine="566"/>
        <w:jc w:val="both"/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</w:pPr>
      <w:r w:rsidRPr="00EA5CFD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>В основе программы - подготовка, включающая в себя разнообразные специально подобранные игры народов России.</w:t>
      </w:r>
    </w:p>
    <w:p w:rsidR="00EA5CFD" w:rsidRPr="00EA5CFD" w:rsidRDefault="00EA5CFD" w:rsidP="00EA5CFD">
      <w:pPr>
        <w:pStyle w:val="msonospacingmrcssattr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6D77B3">
        <w:rPr>
          <w:b/>
          <w:bCs/>
          <w:sz w:val="28"/>
          <w:szCs w:val="28"/>
        </w:rPr>
        <w:t>Отличительные особенности программы.</w:t>
      </w:r>
    </w:p>
    <w:p w:rsidR="00EA5CFD" w:rsidRDefault="00EA5CFD" w:rsidP="00EA5CFD">
      <w:pPr>
        <w:pStyle w:val="c21"/>
        <w:shd w:val="clear" w:color="auto" w:fill="FFFFFF"/>
        <w:spacing w:before="0" w:beforeAutospacing="0" w:after="0" w:afterAutospacing="0"/>
        <w:ind w:firstLine="708"/>
        <w:jc w:val="both"/>
        <w:rPr>
          <w:rFonts w:ascii="Calibri" w:hAnsi="Calibri" w:cs="Calibri"/>
          <w:color w:val="000000"/>
          <w:sz w:val="20"/>
          <w:szCs w:val="20"/>
        </w:rPr>
      </w:pPr>
      <w:r>
        <w:rPr>
          <w:rStyle w:val="c8"/>
          <w:color w:val="000000"/>
          <w:sz w:val="28"/>
          <w:szCs w:val="28"/>
        </w:rPr>
        <w:t xml:space="preserve">Предлагаемая учебная программа по физической культуре знакомит учащихся с тувинскими национальными играми, игровыми ситуациями, в которых отражаются национальный аспект, истоки самобытности культуры тувинского народа. Процесс формирования первичных умений и навыков неразрывно связан с задачей развития </w:t>
      </w:r>
      <w:r>
        <w:rPr>
          <w:rStyle w:val="c8"/>
          <w:color w:val="000000"/>
          <w:sz w:val="28"/>
          <w:szCs w:val="28"/>
        </w:rPr>
        <w:lastRenderedPageBreak/>
        <w:t>умственных и физических способностей, ведь детские подвижные игры несут огромную, и может быть самую важную роль в физическом развитии ребенка.</w:t>
      </w:r>
    </w:p>
    <w:p w:rsidR="00EA5CFD" w:rsidRDefault="00EA5CFD" w:rsidP="00EA5CFD">
      <w:pPr>
        <w:pStyle w:val="c21"/>
        <w:shd w:val="clear" w:color="auto" w:fill="FFFFFF"/>
        <w:spacing w:before="0" w:beforeAutospacing="0" w:after="0" w:afterAutospacing="0"/>
        <w:ind w:firstLine="708"/>
        <w:jc w:val="both"/>
        <w:rPr>
          <w:rFonts w:ascii="Calibri" w:hAnsi="Calibri" w:cs="Calibri"/>
          <w:color w:val="000000"/>
          <w:sz w:val="20"/>
          <w:szCs w:val="20"/>
        </w:rPr>
      </w:pPr>
      <w:r>
        <w:rPr>
          <w:rStyle w:val="c16"/>
          <w:b/>
          <w:bCs/>
          <w:color w:val="000000"/>
          <w:sz w:val="28"/>
          <w:szCs w:val="28"/>
        </w:rPr>
        <w:t> </w:t>
      </w:r>
      <w:r>
        <w:rPr>
          <w:rStyle w:val="c8"/>
          <w:color w:val="000000"/>
          <w:sz w:val="28"/>
          <w:szCs w:val="28"/>
        </w:rPr>
        <w:t>Рекомендуется создать благоприятные условия для проведения занятий в облегченной одежде, со специальными ковриками для игры «</w:t>
      </w:r>
      <w:proofErr w:type="spellStart"/>
      <w:r>
        <w:rPr>
          <w:rStyle w:val="c8"/>
          <w:color w:val="000000"/>
          <w:sz w:val="28"/>
          <w:szCs w:val="28"/>
        </w:rPr>
        <w:t>Кажык</w:t>
      </w:r>
      <w:proofErr w:type="spellEnd"/>
      <w:r>
        <w:rPr>
          <w:rStyle w:val="c8"/>
          <w:color w:val="000000"/>
          <w:sz w:val="28"/>
          <w:szCs w:val="28"/>
        </w:rPr>
        <w:t>».</w:t>
      </w:r>
    </w:p>
    <w:p w:rsidR="00EA5CFD" w:rsidRDefault="00EA5CFD" w:rsidP="00EA5CFD">
      <w:pPr>
        <w:pStyle w:val="c21"/>
        <w:shd w:val="clear" w:color="auto" w:fill="FFFFFF"/>
        <w:spacing w:before="0" w:beforeAutospacing="0" w:after="0" w:afterAutospacing="0"/>
        <w:ind w:firstLine="720"/>
        <w:jc w:val="both"/>
        <w:rPr>
          <w:rFonts w:ascii="Calibri" w:hAnsi="Calibri" w:cs="Calibri"/>
          <w:color w:val="000000"/>
          <w:sz w:val="20"/>
          <w:szCs w:val="20"/>
        </w:rPr>
      </w:pPr>
      <w:r>
        <w:rPr>
          <w:rStyle w:val="c8"/>
          <w:color w:val="000000"/>
          <w:sz w:val="28"/>
          <w:szCs w:val="28"/>
        </w:rPr>
        <w:t>Основу учебного материала составляют игры, сходные по определённым признакам:</w:t>
      </w:r>
    </w:p>
    <w:p w:rsidR="00EA5CFD" w:rsidRDefault="00EA5CFD" w:rsidP="00EA5CFD">
      <w:pPr>
        <w:pStyle w:val="c21"/>
        <w:shd w:val="clear" w:color="auto" w:fill="FFFFFF"/>
        <w:spacing w:before="0" w:beforeAutospacing="0" w:after="0" w:afterAutospacing="0"/>
        <w:ind w:left="1260" w:hanging="540"/>
        <w:jc w:val="both"/>
        <w:rPr>
          <w:rFonts w:ascii="Calibri" w:hAnsi="Calibri" w:cs="Calibri"/>
          <w:color w:val="000000"/>
          <w:sz w:val="20"/>
          <w:szCs w:val="20"/>
        </w:rPr>
      </w:pPr>
      <w:r>
        <w:rPr>
          <w:rStyle w:val="c8"/>
          <w:color w:val="000000"/>
          <w:sz w:val="28"/>
          <w:szCs w:val="28"/>
        </w:rPr>
        <w:t>по видовому отражению национальной культуры (отражается отношение к окружающей природе, быт тувинского народа);</w:t>
      </w:r>
    </w:p>
    <w:p w:rsidR="00EA5CFD" w:rsidRDefault="00EA5CFD" w:rsidP="00EA5CFD">
      <w:pPr>
        <w:pStyle w:val="c21"/>
        <w:shd w:val="clear" w:color="auto" w:fill="FFFFFF"/>
        <w:spacing w:before="0" w:beforeAutospacing="0" w:after="0" w:afterAutospacing="0"/>
        <w:ind w:left="1260" w:hanging="540"/>
        <w:jc w:val="both"/>
        <w:rPr>
          <w:rFonts w:ascii="Calibri" w:hAnsi="Calibri" w:cs="Calibri"/>
          <w:color w:val="000000"/>
          <w:sz w:val="20"/>
          <w:szCs w:val="20"/>
        </w:rPr>
      </w:pPr>
      <w:r>
        <w:rPr>
          <w:rStyle w:val="c8"/>
          <w:color w:val="000000"/>
          <w:sz w:val="28"/>
          <w:szCs w:val="28"/>
        </w:rPr>
        <w:t>по интенсивности используемых в игре движений (игры бывают малой, средней и высокой интенсивности);</w:t>
      </w:r>
    </w:p>
    <w:p w:rsidR="00EA5CFD" w:rsidRDefault="00EA5CFD" w:rsidP="00EA5CFD">
      <w:pPr>
        <w:pStyle w:val="c21"/>
        <w:shd w:val="clear" w:color="auto" w:fill="FFFFFF"/>
        <w:spacing w:before="0" w:beforeAutospacing="0" w:after="0" w:afterAutospacing="0"/>
        <w:ind w:left="1260" w:hanging="540"/>
        <w:jc w:val="both"/>
        <w:rPr>
          <w:rFonts w:ascii="Calibri" w:hAnsi="Calibri" w:cs="Calibri"/>
          <w:color w:val="000000"/>
          <w:sz w:val="20"/>
          <w:szCs w:val="20"/>
        </w:rPr>
      </w:pPr>
      <w:r>
        <w:rPr>
          <w:rStyle w:val="c8"/>
          <w:color w:val="000000"/>
          <w:sz w:val="28"/>
          <w:szCs w:val="28"/>
        </w:rPr>
        <w:t>по содержанию и сложности построения игры (простые, переходящие, командные);</w:t>
      </w:r>
    </w:p>
    <w:p w:rsidR="00EA5CFD" w:rsidRDefault="00EA5CFD" w:rsidP="00EA5CFD">
      <w:pPr>
        <w:pStyle w:val="c21"/>
        <w:shd w:val="clear" w:color="auto" w:fill="FFFFFF"/>
        <w:spacing w:before="0" w:beforeAutospacing="0" w:after="0" w:afterAutospacing="0"/>
        <w:ind w:left="1260" w:hanging="540"/>
        <w:jc w:val="both"/>
        <w:rPr>
          <w:rFonts w:ascii="Calibri" w:hAnsi="Calibri" w:cs="Calibri"/>
          <w:color w:val="000000"/>
          <w:sz w:val="20"/>
          <w:szCs w:val="20"/>
        </w:rPr>
      </w:pPr>
      <w:r>
        <w:rPr>
          <w:rStyle w:val="c8"/>
          <w:color w:val="000000"/>
          <w:sz w:val="28"/>
          <w:szCs w:val="28"/>
        </w:rPr>
        <w:t>по способу проведения (с водящим, без водящего, с предметами, без предметов, ролевые, сюжетные);</w:t>
      </w:r>
    </w:p>
    <w:p w:rsidR="00EA5CFD" w:rsidRDefault="00EA5CFD" w:rsidP="00EA5CFD">
      <w:pPr>
        <w:pStyle w:val="c21"/>
        <w:shd w:val="clear" w:color="auto" w:fill="FFFFFF"/>
        <w:spacing w:before="0" w:beforeAutospacing="0" w:after="0" w:afterAutospacing="0"/>
        <w:ind w:left="1260" w:hanging="540"/>
        <w:jc w:val="both"/>
        <w:rPr>
          <w:rFonts w:ascii="Calibri" w:hAnsi="Calibri" w:cs="Calibri"/>
          <w:color w:val="000000"/>
          <w:sz w:val="20"/>
          <w:szCs w:val="20"/>
        </w:rPr>
      </w:pPr>
      <w:r>
        <w:rPr>
          <w:rStyle w:val="c8"/>
          <w:color w:val="000000"/>
          <w:sz w:val="28"/>
          <w:szCs w:val="28"/>
        </w:rPr>
        <w:t>по физическим качествам, преимущественно проявленным в игре (игры, преимущественно способствующие воспитанию силы, выносливости, ловкости, быстроты, гибкости);</w:t>
      </w:r>
    </w:p>
    <w:p w:rsidR="00EA5CFD" w:rsidRDefault="00EA5CFD" w:rsidP="00EA5CFD">
      <w:pPr>
        <w:pStyle w:val="c21"/>
        <w:shd w:val="clear" w:color="auto" w:fill="FFFFFF"/>
        <w:spacing w:before="0" w:beforeAutospacing="0" w:after="0" w:afterAutospacing="0"/>
        <w:ind w:left="1260" w:hanging="540"/>
        <w:jc w:val="both"/>
        <w:rPr>
          <w:rFonts w:ascii="Calibri" w:hAnsi="Calibri" w:cs="Calibri"/>
          <w:color w:val="000000"/>
          <w:sz w:val="20"/>
          <w:szCs w:val="20"/>
        </w:rPr>
      </w:pPr>
      <w:r>
        <w:rPr>
          <w:rStyle w:val="c8"/>
          <w:color w:val="000000"/>
          <w:sz w:val="28"/>
          <w:szCs w:val="28"/>
        </w:rPr>
        <w:t>по отношению к структуре занятий (для подготовительной, основной, заключительной частей занятий).</w:t>
      </w:r>
    </w:p>
    <w:p w:rsidR="00EA5CFD" w:rsidRDefault="00EA5CFD" w:rsidP="00EA5CFD">
      <w:pPr>
        <w:pStyle w:val="c21"/>
        <w:shd w:val="clear" w:color="auto" w:fill="FFFFFF"/>
        <w:spacing w:before="0" w:beforeAutospacing="0" w:after="0" w:afterAutospacing="0"/>
        <w:ind w:firstLine="720"/>
        <w:jc w:val="both"/>
        <w:rPr>
          <w:rFonts w:ascii="Calibri" w:hAnsi="Calibri" w:cs="Calibri"/>
          <w:color w:val="000000"/>
          <w:sz w:val="20"/>
          <w:szCs w:val="20"/>
        </w:rPr>
      </w:pPr>
      <w:r>
        <w:rPr>
          <w:rStyle w:val="c8"/>
          <w:color w:val="000000"/>
          <w:sz w:val="28"/>
          <w:szCs w:val="28"/>
        </w:rPr>
        <w:t>Данная классификация предназначена для того, чтобы облегчить учителю планирование занятий с младшими школьниками и наглядно обозначить соответствие народных игр разделу программы.</w:t>
      </w:r>
    </w:p>
    <w:p w:rsidR="00EA5CFD" w:rsidRDefault="00EA5CFD" w:rsidP="00EA5CFD">
      <w:pPr>
        <w:shd w:val="clear" w:color="auto" w:fill="FFFFFF"/>
        <w:spacing w:after="0" w:line="240" w:lineRule="auto"/>
        <w:ind w:firstLine="566"/>
        <w:jc w:val="both"/>
        <w:rPr>
          <w:rFonts w:ascii="Times New Roman" w:hAnsi="Times New Roman" w:cs="Times New Roman"/>
          <w:color w:val="000000"/>
          <w:sz w:val="28"/>
          <w:szCs w:val="21"/>
          <w:shd w:val="clear" w:color="auto" w:fill="FFFFFF"/>
        </w:rPr>
      </w:pPr>
      <w:r w:rsidRPr="00EA5CFD">
        <w:rPr>
          <w:rFonts w:ascii="Times New Roman" w:hAnsi="Times New Roman" w:cs="Times New Roman"/>
          <w:b/>
          <w:bCs/>
          <w:sz w:val="28"/>
          <w:szCs w:val="28"/>
        </w:rPr>
        <w:t>Педагогическая</w:t>
      </w:r>
      <w:r w:rsidRPr="00EA5CFD">
        <w:rPr>
          <w:rFonts w:ascii="Times New Roman" w:hAnsi="Times New Roman" w:cs="Times New Roman"/>
          <w:sz w:val="28"/>
          <w:szCs w:val="28"/>
        </w:rPr>
        <w:t> </w:t>
      </w:r>
      <w:r w:rsidRPr="00EA5CFD">
        <w:rPr>
          <w:rFonts w:ascii="Times New Roman" w:hAnsi="Times New Roman" w:cs="Times New Roman"/>
          <w:b/>
          <w:bCs/>
          <w:sz w:val="28"/>
          <w:szCs w:val="28"/>
        </w:rPr>
        <w:t>целесообразность</w:t>
      </w:r>
      <w:r w:rsidRPr="00EA5CFD">
        <w:rPr>
          <w:rFonts w:ascii="Times New Roman" w:hAnsi="Times New Roman" w:cs="Times New Roman"/>
          <w:sz w:val="28"/>
          <w:szCs w:val="28"/>
        </w:rPr>
        <w:t> </w:t>
      </w:r>
      <w:r w:rsidRPr="00EA5CFD">
        <w:rPr>
          <w:rFonts w:ascii="Times New Roman" w:hAnsi="Times New Roman" w:cs="Times New Roman"/>
          <w:b/>
          <w:bCs/>
          <w:sz w:val="28"/>
          <w:szCs w:val="28"/>
        </w:rPr>
        <w:t>программы</w:t>
      </w:r>
      <w:r w:rsidRPr="00EA5CFD">
        <w:rPr>
          <w:rFonts w:ascii="Times New Roman" w:hAnsi="Times New Roman" w:cs="Times New Roman"/>
          <w:sz w:val="28"/>
          <w:szCs w:val="28"/>
        </w:rPr>
        <w:t> </w:t>
      </w:r>
      <w:r w:rsidR="0042587B" w:rsidRPr="0042587B">
        <w:rPr>
          <w:rFonts w:ascii="Times New Roman" w:hAnsi="Times New Roman" w:cs="Times New Roman"/>
          <w:color w:val="000000"/>
          <w:sz w:val="28"/>
          <w:szCs w:val="21"/>
          <w:shd w:val="clear" w:color="auto" w:fill="FFFFFF"/>
        </w:rPr>
        <w:t>заключается в</w:t>
      </w:r>
      <w:r w:rsidR="0042587B" w:rsidRPr="0042587B">
        <w:rPr>
          <w:rFonts w:ascii="Times New Roman" w:hAnsi="Times New Roman" w:cs="Times New Roman"/>
          <w:i/>
          <w:iCs/>
          <w:color w:val="000000"/>
          <w:sz w:val="28"/>
          <w:szCs w:val="21"/>
          <w:shd w:val="clear" w:color="auto" w:fill="FFFFFF"/>
        </w:rPr>
        <w:t> </w:t>
      </w:r>
      <w:r w:rsidR="0042587B" w:rsidRPr="0042587B">
        <w:rPr>
          <w:rFonts w:ascii="Times New Roman" w:hAnsi="Times New Roman" w:cs="Times New Roman"/>
          <w:color w:val="000000"/>
          <w:sz w:val="28"/>
          <w:szCs w:val="21"/>
          <w:shd w:val="clear" w:color="auto" w:fill="FFFFFF"/>
        </w:rPr>
        <w:t>её направленности на создание поведенческой модел</w:t>
      </w:r>
      <w:r w:rsidR="0042587B">
        <w:rPr>
          <w:rFonts w:ascii="Times New Roman" w:hAnsi="Times New Roman" w:cs="Times New Roman"/>
          <w:color w:val="000000"/>
          <w:sz w:val="28"/>
          <w:szCs w:val="21"/>
          <w:shd w:val="clear" w:color="auto" w:fill="FFFFFF"/>
        </w:rPr>
        <w:t xml:space="preserve">и, направленной на сохранение традиций </w:t>
      </w:r>
      <w:r w:rsidR="0042587B" w:rsidRPr="0042587B">
        <w:rPr>
          <w:rFonts w:ascii="Times New Roman" w:hAnsi="Times New Roman" w:cs="Times New Roman"/>
          <w:color w:val="000000"/>
          <w:sz w:val="28"/>
          <w:szCs w:val="21"/>
          <w:shd w:val="clear" w:color="auto" w:fill="FFFFFF"/>
        </w:rPr>
        <w:t xml:space="preserve">через </w:t>
      </w:r>
      <w:r w:rsidR="0042587B">
        <w:rPr>
          <w:rFonts w:ascii="Times New Roman" w:hAnsi="Times New Roman" w:cs="Times New Roman"/>
          <w:color w:val="000000"/>
          <w:sz w:val="28"/>
          <w:szCs w:val="21"/>
          <w:shd w:val="clear" w:color="auto" w:fill="FFFFFF"/>
        </w:rPr>
        <w:t>тувинские национальные игры</w:t>
      </w:r>
      <w:r w:rsidR="0042587B" w:rsidRPr="0042587B">
        <w:rPr>
          <w:rFonts w:ascii="Times New Roman" w:hAnsi="Times New Roman" w:cs="Times New Roman"/>
          <w:color w:val="000000"/>
          <w:sz w:val="28"/>
          <w:szCs w:val="21"/>
          <w:shd w:val="clear" w:color="auto" w:fill="FFFFFF"/>
        </w:rPr>
        <w:t>, на развитие коммуникабельности, умения делать самостоятельный выбор, принимать решения.</w:t>
      </w:r>
    </w:p>
    <w:p w:rsidR="0042587B" w:rsidRDefault="0042587B" w:rsidP="0042587B">
      <w:pPr>
        <w:pStyle w:val="msonospacingmrcssattr"/>
        <w:spacing w:before="0" w:beforeAutospacing="0" w:after="0" w:afterAutospacing="0"/>
        <w:ind w:firstLine="708"/>
        <w:jc w:val="center"/>
        <w:rPr>
          <w:b/>
          <w:sz w:val="28"/>
          <w:szCs w:val="28"/>
        </w:rPr>
      </w:pPr>
      <w:r w:rsidRPr="006D77B3">
        <w:rPr>
          <w:b/>
          <w:sz w:val="28"/>
          <w:szCs w:val="28"/>
        </w:rPr>
        <w:t>Адресат программы</w:t>
      </w:r>
    </w:p>
    <w:p w:rsidR="0042587B" w:rsidRDefault="0042587B" w:rsidP="0042587B">
      <w:pPr>
        <w:pStyle w:val="msonospacingmrcssattr"/>
        <w:spacing w:before="0" w:beforeAutospacing="0" w:after="0" w:afterAutospacing="0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Возраст обучающихся 6-16</w:t>
      </w:r>
      <w:r w:rsidRPr="006D77B3">
        <w:rPr>
          <w:sz w:val="28"/>
          <w:szCs w:val="28"/>
        </w:rPr>
        <w:t xml:space="preserve"> лет, занятия проводятся групповые и индивидуальные, сочетая принцип группового обучения с индивидуальным подходом. </w:t>
      </w:r>
    </w:p>
    <w:p w:rsidR="0042587B" w:rsidRPr="006D77B3" w:rsidRDefault="0042587B" w:rsidP="0042587B">
      <w:pPr>
        <w:pStyle w:val="msonospacingmrcssattr"/>
        <w:spacing w:before="0" w:beforeAutospacing="0" w:after="0" w:afterAutospacing="0"/>
        <w:ind w:firstLine="708"/>
        <w:jc w:val="both"/>
        <w:rPr>
          <w:b/>
          <w:sz w:val="28"/>
          <w:szCs w:val="28"/>
        </w:rPr>
      </w:pPr>
      <w:r w:rsidRPr="006D77B3">
        <w:rPr>
          <w:b/>
          <w:sz w:val="28"/>
          <w:szCs w:val="28"/>
        </w:rPr>
        <w:t>Условия набора учащихся</w:t>
      </w:r>
    </w:p>
    <w:p w:rsidR="0042587B" w:rsidRPr="006D77B3" w:rsidRDefault="0042587B" w:rsidP="0042587B">
      <w:pPr>
        <w:pStyle w:val="msonospacingmrcssattr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6D77B3">
        <w:rPr>
          <w:sz w:val="28"/>
          <w:szCs w:val="28"/>
        </w:rPr>
        <w:t>Принимаются все желающие.</w:t>
      </w:r>
      <w:r>
        <w:rPr>
          <w:sz w:val="28"/>
          <w:szCs w:val="28"/>
        </w:rPr>
        <w:t xml:space="preserve"> Наполняемость в группах - до 15</w:t>
      </w:r>
      <w:r w:rsidRPr="006D77B3">
        <w:rPr>
          <w:sz w:val="28"/>
          <w:szCs w:val="28"/>
        </w:rPr>
        <w:t xml:space="preserve"> человек. Состав группы постоянный, могут быть дети разных возрастов. Обучающиеся, поступающие в объединение, проходят собеседование, направленное на выявление степени предварительной подготовки, уровня формирования интересов и мотивации к данной предметной области, наличие способностей, индивидуальности и склонности к выбранной деятельности. </w:t>
      </w:r>
    </w:p>
    <w:p w:rsidR="0042587B" w:rsidRPr="006D77B3" w:rsidRDefault="0042587B" w:rsidP="0042587B">
      <w:pPr>
        <w:pStyle w:val="msonospacingmrcssattr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6D77B3">
        <w:rPr>
          <w:b/>
          <w:sz w:val="28"/>
          <w:szCs w:val="28"/>
        </w:rPr>
        <w:t>Количество учащихся</w:t>
      </w:r>
      <w:r w:rsidRPr="006D77B3">
        <w:rPr>
          <w:sz w:val="28"/>
          <w:szCs w:val="28"/>
        </w:rPr>
        <w:t xml:space="preserve"> </w:t>
      </w:r>
    </w:p>
    <w:p w:rsidR="0042587B" w:rsidRPr="006D77B3" w:rsidRDefault="007266CD" w:rsidP="0042587B">
      <w:pPr>
        <w:pStyle w:val="msonospacingmrcssattr"/>
        <w:spacing w:before="0" w:beforeAutospacing="0" w:after="0" w:afterAutospacing="0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В группе 1 года обучения -6</w:t>
      </w:r>
      <w:r w:rsidR="00B93284">
        <w:rPr>
          <w:sz w:val="28"/>
          <w:szCs w:val="28"/>
        </w:rPr>
        <w:t>0</w:t>
      </w:r>
      <w:r w:rsidR="0042587B" w:rsidRPr="006D77B3">
        <w:rPr>
          <w:sz w:val="28"/>
          <w:szCs w:val="28"/>
        </w:rPr>
        <w:t xml:space="preserve"> человек; </w:t>
      </w:r>
    </w:p>
    <w:p w:rsidR="0042587B" w:rsidRDefault="0042587B" w:rsidP="0042587B">
      <w:pPr>
        <w:pStyle w:val="msonospacingmrcssattr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6D77B3">
        <w:rPr>
          <w:b/>
          <w:sz w:val="28"/>
          <w:szCs w:val="28"/>
        </w:rPr>
        <w:t xml:space="preserve">Объём и срок освоения программы </w:t>
      </w:r>
      <w:r w:rsidRPr="006D77B3">
        <w:rPr>
          <w:sz w:val="28"/>
          <w:szCs w:val="28"/>
        </w:rPr>
        <w:t xml:space="preserve">   Общее количество часов по программе – 324 часов.  </w:t>
      </w:r>
    </w:p>
    <w:p w:rsidR="001A4002" w:rsidRDefault="001A4002" w:rsidP="001A4002">
      <w:pPr>
        <w:pStyle w:val="msonospacingmrcssattr"/>
        <w:spacing w:before="0" w:beforeAutospacing="0" w:after="0" w:afterAutospacing="0"/>
        <w:jc w:val="center"/>
        <w:rPr>
          <w:b/>
          <w:sz w:val="28"/>
          <w:szCs w:val="28"/>
        </w:rPr>
      </w:pPr>
    </w:p>
    <w:p w:rsidR="001A4002" w:rsidRDefault="001A4002" w:rsidP="001A4002">
      <w:pPr>
        <w:pStyle w:val="msonospacingmrcssattr"/>
        <w:spacing w:before="0" w:beforeAutospacing="0" w:after="0" w:afterAutospacing="0"/>
        <w:jc w:val="center"/>
        <w:rPr>
          <w:b/>
          <w:sz w:val="28"/>
          <w:szCs w:val="28"/>
        </w:rPr>
      </w:pPr>
    </w:p>
    <w:p w:rsidR="001A4002" w:rsidRDefault="001A4002" w:rsidP="001A4002">
      <w:pPr>
        <w:pStyle w:val="msonospacingmrcssattr"/>
        <w:spacing w:before="0" w:beforeAutospacing="0" w:after="0" w:afterAutospacing="0"/>
        <w:jc w:val="center"/>
        <w:rPr>
          <w:b/>
          <w:sz w:val="28"/>
          <w:szCs w:val="28"/>
        </w:rPr>
      </w:pPr>
    </w:p>
    <w:p w:rsidR="001A4002" w:rsidRDefault="001A4002" w:rsidP="001A4002">
      <w:pPr>
        <w:pStyle w:val="msonospacingmrcssattr"/>
        <w:spacing w:before="0" w:beforeAutospacing="0" w:after="0" w:afterAutospacing="0"/>
        <w:jc w:val="center"/>
        <w:rPr>
          <w:b/>
          <w:sz w:val="28"/>
          <w:szCs w:val="28"/>
        </w:rPr>
      </w:pPr>
      <w:r w:rsidRPr="006D77B3">
        <w:rPr>
          <w:b/>
          <w:sz w:val="28"/>
          <w:szCs w:val="28"/>
        </w:rPr>
        <w:t>1.2.</w:t>
      </w:r>
      <w:r w:rsidRPr="006D77B3">
        <w:rPr>
          <w:sz w:val="28"/>
          <w:szCs w:val="28"/>
        </w:rPr>
        <w:t xml:space="preserve"> </w:t>
      </w:r>
      <w:r w:rsidRPr="006D77B3">
        <w:rPr>
          <w:b/>
          <w:sz w:val="28"/>
          <w:szCs w:val="28"/>
        </w:rPr>
        <w:t>Цель программы</w:t>
      </w:r>
    </w:p>
    <w:p w:rsidR="001A4002" w:rsidRPr="001A4002" w:rsidRDefault="001A4002" w:rsidP="001A4002">
      <w:pPr>
        <w:pStyle w:val="msonospacingmrcssattr"/>
        <w:spacing w:before="0" w:beforeAutospacing="0" w:after="0" w:afterAutospacing="0"/>
        <w:jc w:val="center"/>
        <w:rPr>
          <w:b/>
          <w:sz w:val="28"/>
          <w:szCs w:val="28"/>
        </w:rPr>
      </w:pPr>
      <w:r>
        <w:rPr>
          <w:rStyle w:val="c55"/>
          <w:b/>
          <w:bCs/>
          <w:color w:val="000000"/>
          <w:sz w:val="28"/>
          <w:szCs w:val="28"/>
          <w:u w:val="single"/>
        </w:rPr>
        <w:t xml:space="preserve">Цель </w:t>
      </w:r>
      <w:r>
        <w:rPr>
          <w:rStyle w:val="c8"/>
          <w:color w:val="000000"/>
          <w:sz w:val="28"/>
          <w:szCs w:val="28"/>
        </w:rPr>
        <w:t>–   способствовать воспитанию национального самосознания в области образования на основе возрождения традиционной и развития современной игровой культуры,</w:t>
      </w:r>
    </w:p>
    <w:p w:rsidR="001A4002" w:rsidRDefault="001A4002" w:rsidP="001A4002">
      <w:pPr>
        <w:pStyle w:val="c21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0"/>
          <w:szCs w:val="20"/>
        </w:rPr>
      </w:pPr>
      <w:r>
        <w:rPr>
          <w:rStyle w:val="c8"/>
          <w:color w:val="000000"/>
          <w:sz w:val="28"/>
          <w:szCs w:val="28"/>
        </w:rPr>
        <w:t>духовному совершенствованию физически здоровой личности учащегося начальной школы, расширению его историко-культурного кругозора.</w:t>
      </w:r>
    </w:p>
    <w:p w:rsidR="001A4002" w:rsidRDefault="001A4002" w:rsidP="001A4002">
      <w:pPr>
        <w:pStyle w:val="c21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0"/>
          <w:szCs w:val="20"/>
        </w:rPr>
      </w:pPr>
      <w:r>
        <w:rPr>
          <w:rStyle w:val="c8"/>
          <w:color w:val="000000"/>
          <w:sz w:val="28"/>
          <w:szCs w:val="28"/>
        </w:rPr>
        <w:t>Достижение цели обеспечивается решением следующих основных </w:t>
      </w:r>
      <w:r>
        <w:rPr>
          <w:rStyle w:val="c16"/>
          <w:b/>
          <w:bCs/>
          <w:color w:val="000000"/>
          <w:sz w:val="28"/>
          <w:szCs w:val="28"/>
        </w:rPr>
        <w:t>задач:</w:t>
      </w:r>
    </w:p>
    <w:p w:rsidR="001A4002" w:rsidRDefault="001A4002" w:rsidP="001A4002">
      <w:pPr>
        <w:pStyle w:val="c21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0"/>
          <w:szCs w:val="20"/>
        </w:rPr>
      </w:pPr>
      <w:r>
        <w:rPr>
          <w:rStyle w:val="c8"/>
          <w:color w:val="000000"/>
          <w:sz w:val="28"/>
          <w:szCs w:val="28"/>
        </w:rPr>
        <w:t>приобретение знаний о тувинских национальных играх, о традициях, истории и культуре тувинского народа;</w:t>
      </w:r>
    </w:p>
    <w:p w:rsidR="001A4002" w:rsidRDefault="001A4002" w:rsidP="001A4002">
      <w:pPr>
        <w:pStyle w:val="c21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0"/>
          <w:szCs w:val="20"/>
        </w:rPr>
      </w:pPr>
      <w:r>
        <w:rPr>
          <w:rStyle w:val="c8"/>
          <w:color w:val="000000"/>
          <w:sz w:val="28"/>
          <w:szCs w:val="28"/>
        </w:rPr>
        <w:t>обучение разнообразным правилам тувинских национальных игр и других физических упражнений игровой направленности;</w:t>
      </w:r>
    </w:p>
    <w:p w:rsidR="001A4002" w:rsidRDefault="001A4002" w:rsidP="001A4002">
      <w:pPr>
        <w:pStyle w:val="c21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0"/>
          <w:szCs w:val="20"/>
        </w:rPr>
      </w:pPr>
      <w:r>
        <w:rPr>
          <w:rStyle w:val="c8"/>
          <w:color w:val="000000"/>
          <w:sz w:val="28"/>
          <w:szCs w:val="28"/>
        </w:rPr>
        <w:t>прививать необходимые теоретические знания в области физической культуры, спорта, гигиены;</w:t>
      </w:r>
    </w:p>
    <w:p w:rsidR="001A4002" w:rsidRDefault="001A4002" w:rsidP="001A4002">
      <w:pPr>
        <w:pStyle w:val="c21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0"/>
          <w:szCs w:val="20"/>
        </w:rPr>
      </w:pPr>
      <w:r>
        <w:rPr>
          <w:rStyle w:val="c8"/>
          <w:color w:val="000000"/>
          <w:sz w:val="28"/>
          <w:szCs w:val="28"/>
        </w:rPr>
        <w:t>развитие физических качеств: силы, быстроты, выносливости, ловкости;</w:t>
      </w:r>
    </w:p>
    <w:p w:rsidR="001A4002" w:rsidRDefault="001A4002" w:rsidP="001A4002">
      <w:pPr>
        <w:pStyle w:val="c21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0"/>
          <w:szCs w:val="20"/>
        </w:rPr>
      </w:pPr>
      <w:r>
        <w:rPr>
          <w:rStyle w:val="c8"/>
          <w:color w:val="000000"/>
          <w:sz w:val="28"/>
          <w:szCs w:val="28"/>
        </w:rPr>
        <w:t>гармоническое развитие функциональных систем организма ребёнка, повышение жизненного тонуса;</w:t>
      </w:r>
    </w:p>
    <w:p w:rsidR="001A4002" w:rsidRDefault="001A4002" w:rsidP="001A4002">
      <w:pPr>
        <w:pStyle w:val="c21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0"/>
          <w:szCs w:val="20"/>
        </w:rPr>
      </w:pPr>
      <w:r>
        <w:rPr>
          <w:rStyle w:val="c8"/>
          <w:color w:val="000000"/>
          <w:sz w:val="28"/>
          <w:szCs w:val="28"/>
        </w:rPr>
        <w:t>повышение физической и умственной работоспособности школьника;</w:t>
      </w:r>
    </w:p>
    <w:p w:rsidR="001A4002" w:rsidRDefault="001A4002" w:rsidP="001A4002">
      <w:pPr>
        <w:pStyle w:val="c21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0"/>
          <w:szCs w:val="20"/>
        </w:rPr>
      </w:pPr>
      <w:r>
        <w:rPr>
          <w:rStyle w:val="c8"/>
          <w:color w:val="000000"/>
          <w:sz w:val="28"/>
          <w:szCs w:val="28"/>
        </w:rPr>
        <w:t>формирование потребности к систематическим занятиям физическими упражнениями, ответственности за свое здоровье;</w:t>
      </w:r>
    </w:p>
    <w:p w:rsidR="001A4002" w:rsidRDefault="001A4002" w:rsidP="001A4002">
      <w:pPr>
        <w:pStyle w:val="c21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0"/>
          <w:szCs w:val="20"/>
        </w:rPr>
      </w:pPr>
      <w:r>
        <w:rPr>
          <w:rStyle w:val="c8"/>
          <w:color w:val="000000"/>
          <w:sz w:val="28"/>
          <w:szCs w:val="28"/>
        </w:rPr>
        <w:t>привить учащимся интерес и любовь к занятиям различным видам спортивной и игровой деятельности;</w:t>
      </w:r>
    </w:p>
    <w:p w:rsidR="001A4002" w:rsidRDefault="001A4002" w:rsidP="001A4002">
      <w:pPr>
        <w:pStyle w:val="c21"/>
        <w:shd w:val="clear" w:color="auto" w:fill="FFFFFF"/>
        <w:spacing w:before="0" w:beforeAutospacing="0" w:after="0" w:afterAutospacing="0"/>
        <w:jc w:val="both"/>
        <w:rPr>
          <w:rStyle w:val="c8"/>
          <w:color w:val="000000"/>
          <w:sz w:val="28"/>
          <w:szCs w:val="28"/>
        </w:rPr>
      </w:pPr>
      <w:r>
        <w:rPr>
          <w:rStyle w:val="c8"/>
          <w:color w:val="000000"/>
          <w:sz w:val="28"/>
          <w:szCs w:val="28"/>
        </w:rPr>
        <w:t>воспитание культуры общения со сверстниками и сотрудничества в условиях учебной, игровой и соревновательной деятельности.</w:t>
      </w:r>
    </w:p>
    <w:p w:rsidR="001A4002" w:rsidRDefault="001A4002" w:rsidP="001A4002">
      <w:pPr>
        <w:pStyle w:val="c21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0"/>
          <w:szCs w:val="20"/>
        </w:rPr>
      </w:pPr>
    </w:p>
    <w:p w:rsidR="001A4002" w:rsidRPr="000D30BD" w:rsidRDefault="001A4002" w:rsidP="001A4002">
      <w:pPr>
        <w:pStyle w:val="a3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0D30BD">
        <w:rPr>
          <w:b/>
          <w:bCs/>
          <w:color w:val="000000"/>
          <w:sz w:val="28"/>
          <w:szCs w:val="28"/>
        </w:rPr>
        <w:t>Особенности организации образовательного процесса</w:t>
      </w:r>
    </w:p>
    <w:p w:rsidR="001A4002" w:rsidRPr="000D30BD" w:rsidRDefault="001A4002" w:rsidP="001A4002">
      <w:pPr>
        <w:pStyle w:val="a3"/>
        <w:shd w:val="clear" w:color="auto" w:fill="FFFFFF"/>
        <w:spacing w:before="0" w:beforeAutospacing="0" w:after="0" w:afterAutospacing="0"/>
        <w:ind w:firstLine="708"/>
        <w:jc w:val="both"/>
        <w:rPr>
          <w:color w:val="000000"/>
          <w:sz w:val="28"/>
          <w:szCs w:val="28"/>
        </w:rPr>
      </w:pPr>
      <w:r w:rsidRPr="000D30BD">
        <w:rPr>
          <w:color w:val="000000"/>
          <w:sz w:val="28"/>
          <w:szCs w:val="28"/>
        </w:rPr>
        <w:t>Программа</w:t>
      </w:r>
      <w:r>
        <w:rPr>
          <w:color w:val="000000"/>
          <w:sz w:val="28"/>
          <w:szCs w:val="28"/>
        </w:rPr>
        <w:t xml:space="preserve"> рассчитана на 1 год обучения: 9 часов в неделю, 324</w:t>
      </w:r>
      <w:r w:rsidRPr="000D30BD">
        <w:rPr>
          <w:color w:val="000000"/>
          <w:sz w:val="28"/>
          <w:szCs w:val="28"/>
        </w:rPr>
        <w:t xml:space="preserve"> часа в год.</w:t>
      </w:r>
    </w:p>
    <w:p w:rsidR="001A4002" w:rsidRPr="000D30BD" w:rsidRDefault="001A4002" w:rsidP="001A4002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Обучающиеся</w:t>
      </w:r>
      <w:r w:rsidRPr="000D30BD">
        <w:rPr>
          <w:color w:val="000000"/>
          <w:sz w:val="28"/>
          <w:szCs w:val="28"/>
        </w:rPr>
        <w:t xml:space="preserve"> изучают предмет, развивают свои таланты, приобретают навыки позитивного обучения.</w:t>
      </w:r>
    </w:p>
    <w:p w:rsidR="001A4002" w:rsidRPr="000D30BD" w:rsidRDefault="001A4002" w:rsidP="001A4002">
      <w:pPr>
        <w:pStyle w:val="a3"/>
        <w:shd w:val="clear" w:color="auto" w:fill="FFFFFF"/>
        <w:spacing w:before="0" w:beforeAutospacing="0" w:after="0" w:afterAutospacing="0"/>
        <w:ind w:firstLine="708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В объединении</w:t>
      </w:r>
      <w:r w:rsidRPr="000D30BD">
        <w:rPr>
          <w:color w:val="000000"/>
          <w:sz w:val="28"/>
          <w:szCs w:val="28"/>
        </w:rPr>
        <w:t xml:space="preserve"> организовано воспитание и образование подростков в разновозрастной группе.</w:t>
      </w:r>
    </w:p>
    <w:p w:rsidR="001A4002" w:rsidRPr="000D30BD" w:rsidRDefault="001A4002" w:rsidP="001A4002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0D30BD">
        <w:rPr>
          <w:color w:val="000000"/>
          <w:sz w:val="28"/>
          <w:szCs w:val="28"/>
        </w:rPr>
        <w:t>Ведущий вид деятельности – практический.</w:t>
      </w:r>
    </w:p>
    <w:p w:rsidR="001A4002" w:rsidRPr="000D30BD" w:rsidRDefault="001A4002" w:rsidP="001A4002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Всего на работу объединения отводится 9 часов в неделю: </w:t>
      </w:r>
    </w:p>
    <w:p w:rsidR="001A4002" w:rsidRPr="000D30BD" w:rsidRDefault="001A4002" w:rsidP="001A4002">
      <w:pPr>
        <w:pStyle w:val="a3"/>
        <w:shd w:val="clear" w:color="auto" w:fill="FFFFFF"/>
        <w:spacing w:before="0" w:beforeAutospacing="0" w:after="0" w:afterAutospacing="0"/>
        <w:ind w:firstLine="708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Объединение организован</w:t>
      </w:r>
      <w:r w:rsidRPr="000D30BD">
        <w:rPr>
          <w:color w:val="000000"/>
          <w:sz w:val="28"/>
          <w:szCs w:val="28"/>
        </w:rPr>
        <w:t xml:space="preserve"> во второй</w:t>
      </w:r>
      <w:r>
        <w:rPr>
          <w:color w:val="000000"/>
          <w:sz w:val="28"/>
          <w:szCs w:val="28"/>
        </w:rPr>
        <w:t xml:space="preserve"> и первой</w:t>
      </w:r>
      <w:r w:rsidRPr="000D30BD">
        <w:rPr>
          <w:color w:val="000000"/>
          <w:sz w:val="28"/>
          <w:szCs w:val="28"/>
        </w:rPr>
        <w:t xml:space="preserve"> половине дня, она направлена на развитие коммуникативных умений, творческих задатков и способностей, уважения достоинства человека с разными возможностями, культуры поведения.</w:t>
      </w:r>
    </w:p>
    <w:p w:rsidR="001A4002" w:rsidRDefault="001A4002" w:rsidP="001A4002">
      <w:pPr>
        <w:pStyle w:val="a3"/>
        <w:shd w:val="clear" w:color="auto" w:fill="FFFFFF"/>
        <w:spacing w:before="0" w:beforeAutospacing="0" w:after="0" w:afterAutospacing="0"/>
        <w:ind w:firstLine="708"/>
        <w:jc w:val="both"/>
        <w:rPr>
          <w:color w:val="000000"/>
          <w:sz w:val="28"/>
          <w:szCs w:val="28"/>
        </w:rPr>
      </w:pPr>
      <w:r w:rsidRPr="000D30BD">
        <w:rPr>
          <w:color w:val="000000"/>
          <w:sz w:val="28"/>
          <w:szCs w:val="28"/>
        </w:rPr>
        <w:t xml:space="preserve">Планирование и организация обучения </w:t>
      </w:r>
      <w:r>
        <w:rPr>
          <w:color w:val="000000"/>
          <w:sz w:val="28"/>
          <w:szCs w:val="28"/>
        </w:rPr>
        <w:t>обучающихся в объединении</w:t>
      </w:r>
      <w:r w:rsidRPr="000D30BD">
        <w:rPr>
          <w:color w:val="000000"/>
          <w:sz w:val="28"/>
          <w:szCs w:val="28"/>
        </w:rPr>
        <w:t xml:space="preserve"> осуществляется в соответствии с учебным планом и програ</w:t>
      </w:r>
      <w:r>
        <w:rPr>
          <w:color w:val="000000"/>
          <w:sz w:val="28"/>
          <w:szCs w:val="28"/>
        </w:rPr>
        <w:t>ммой производственного обучения.</w:t>
      </w:r>
    </w:p>
    <w:p w:rsidR="00FF353F" w:rsidRDefault="00FF353F" w:rsidP="00FF353F">
      <w:pPr>
        <w:pStyle w:val="a3"/>
        <w:shd w:val="clear" w:color="auto" w:fill="FFFFFF"/>
        <w:spacing w:before="0" w:beforeAutospacing="0" w:after="0" w:afterAutospacing="0"/>
        <w:ind w:firstLine="708"/>
        <w:jc w:val="center"/>
        <w:rPr>
          <w:b/>
          <w:color w:val="000000"/>
          <w:sz w:val="28"/>
          <w:szCs w:val="28"/>
        </w:rPr>
      </w:pPr>
    </w:p>
    <w:p w:rsidR="00FF353F" w:rsidRDefault="00FF353F" w:rsidP="00FF353F">
      <w:pPr>
        <w:pStyle w:val="a3"/>
        <w:shd w:val="clear" w:color="auto" w:fill="FFFFFF"/>
        <w:spacing w:before="0" w:beforeAutospacing="0" w:after="0" w:afterAutospacing="0"/>
        <w:ind w:firstLine="708"/>
        <w:jc w:val="center"/>
        <w:rPr>
          <w:b/>
          <w:color w:val="000000"/>
          <w:sz w:val="28"/>
          <w:szCs w:val="28"/>
        </w:rPr>
      </w:pPr>
    </w:p>
    <w:p w:rsidR="00FF353F" w:rsidRDefault="00FF353F" w:rsidP="00FF353F">
      <w:pPr>
        <w:pStyle w:val="a3"/>
        <w:shd w:val="clear" w:color="auto" w:fill="FFFFFF"/>
        <w:spacing w:before="0" w:beforeAutospacing="0" w:after="0" w:afterAutospacing="0"/>
        <w:ind w:firstLine="708"/>
        <w:jc w:val="center"/>
        <w:rPr>
          <w:b/>
          <w:color w:val="000000"/>
          <w:sz w:val="28"/>
          <w:szCs w:val="28"/>
        </w:rPr>
      </w:pPr>
    </w:p>
    <w:p w:rsidR="00FF353F" w:rsidRDefault="00FF353F" w:rsidP="00FF353F">
      <w:pPr>
        <w:pStyle w:val="a3"/>
        <w:shd w:val="clear" w:color="auto" w:fill="FFFFFF"/>
        <w:spacing w:before="0" w:beforeAutospacing="0" w:after="0" w:afterAutospacing="0"/>
        <w:ind w:firstLine="708"/>
        <w:jc w:val="center"/>
        <w:rPr>
          <w:b/>
          <w:color w:val="000000"/>
          <w:sz w:val="28"/>
          <w:szCs w:val="28"/>
        </w:rPr>
      </w:pPr>
    </w:p>
    <w:p w:rsidR="00FF353F" w:rsidRDefault="00FF353F" w:rsidP="00FF353F">
      <w:pPr>
        <w:pStyle w:val="a3"/>
        <w:shd w:val="clear" w:color="auto" w:fill="FFFFFF"/>
        <w:spacing w:before="0" w:beforeAutospacing="0" w:after="0" w:afterAutospacing="0"/>
        <w:ind w:firstLine="708"/>
        <w:jc w:val="center"/>
        <w:rPr>
          <w:b/>
          <w:color w:val="000000"/>
          <w:sz w:val="28"/>
          <w:szCs w:val="28"/>
        </w:rPr>
      </w:pPr>
    </w:p>
    <w:p w:rsidR="00FF353F" w:rsidRDefault="00FF353F" w:rsidP="00FF353F">
      <w:pPr>
        <w:pStyle w:val="a3"/>
        <w:shd w:val="clear" w:color="auto" w:fill="FFFFFF"/>
        <w:spacing w:before="0" w:beforeAutospacing="0" w:after="0" w:afterAutospacing="0"/>
        <w:ind w:firstLine="708"/>
        <w:jc w:val="center"/>
        <w:rPr>
          <w:b/>
          <w:color w:val="000000"/>
          <w:sz w:val="28"/>
          <w:szCs w:val="28"/>
        </w:rPr>
      </w:pPr>
      <w:r w:rsidRPr="00FF353F">
        <w:rPr>
          <w:b/>
          <w:color w:val="000000"/>
          <w:sz w:val="28"/>
          <w:szCs w:val="28"/>
        </w:rPr>
        <w:t>Учебный план</w:t>
      </w:r>
    </w:p>
    <w:tbl>
      <w:tblPr>
        <w:tblW w:w="9356" w:type="dxa"/>
        <w:tblInd w:w="-5" w:type="dxa"/>
        <w:tblLayout w:type="fixed"/>
        <w:tblCellMar>
          <w:top w:w="7" w:type="dxa"/>
          <w:left w:w="106" w:type="dxa"/>
          <w:right w:w="48" w:type="dxa"/>
        </w:tblCellMar>
        <w:tblLook w:val="04A0" w:firstRow="1" w:lastRow="0" w:firstColumn="1" w:lastColumn="0" w:noHBand="0" w:noVBand="1"/>
      </w:tblPr>
      <w:tblGrid>
        <w:gridCol w:w="1701"/>
        <w:gridCol w:w="2516"/>
        <w:gridCol w:w="2746"/>
        <w:gridCol w:w="2393"/>
      </w:tblGrid>
      <w:tr w:rsidR="00FF353F" w:rsidRPr="00BC5C00" w:rsidTr="00B93284">
        <w:trPr>
          <w:trHeight w:val="319"/>
        </w:trPr>
        <w:tc>
          <w:tcPr>
            <w:tcW w:w="170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353F" w:rsidRPr="00BC5C00" w:rsidRDefault="00FF353F" w:rsidP="00B93284">
            <w:pPr>
              <w:pStyle w:val="a3"/>
              <w:shd w:val="clear" w:color="auto" w:fill="FFFFFF"/>
              <w:spacing w:before="0" w:beforeAutospacing="0" w:after="0" w:afterAutospacing="0"/>
              <w:ind w:firstLine="708"/>
              <w:jc w:val="center"/>
              <w:rPr>
                <w:color w:val="000000"/>
                <w:sz w:val="28"/>
                <w:szCs w:val="28"/>
              </w:rPr>
            </w:pPr>
            <w:r w:rsidRPr="00BC5C00">
              <w:rPr>
                <w:b/>
                <w:color w:val="000000"/>
                <w:sz w:val="28"/>
                <w:szCs w:val="28"/>
              </w:rPr>
              <w:t>№ темы</w:t>
            </w:r>
          </w:p>
        </w:tc>
        <w:tc>
          <w:tcPr>
            <w:tcW w:w="251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353F" w:rsidRPr="00BC5C00" w:rsidRDefault="00FF353F" w:rsidP="00B93284">
            <w:pPr>
              <w:pStyle w:val="a3"/>
              <w:shd w:val="clear" w:color="auto" w:fill="FFFFFF"/>
              <w:spacing w:before="0" w:beforeAutospacing="0" w:after="0" w:afterAutospacing="0"/>
              <w:ind w:firstLine="708"/>
              <w:jc w:val="center"/>
              <w:rPr>
                <w:color w:val="000000"/>
                <w:sz w:val="28"/>
                <w:szCs w:val="28"/>
              </w:rPr>
            </w:pPr>
            <w:r w:rsidRPr="00BC5C00">
              <w:rPr>
                <w:b/>
                <w:color w:val="000000"/>
                <w:sz w:val="28"/>
                <w:szCs w:val="28"/>
              </w:rPr>
              <w:t>Наименование тем</w:t>
            </w:r>
          </w:p>
        </w:tc>
        <w:tc>
          <w:tcPr>
            <w:tcW w:w="513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353F" w:rsidRPr="00BC5C00" w:rsidRDefault="00FF353F" w:rsidP="00B93284">
            <w:pPr>
              <w:pStyle w:val="a3"/>
              <w:shd w:val="clear" w:color="auto" w:fill="FFFFFF"/>
              <w:spacing w:before="0" w:beforeAutospacing="0" w:after="0" w:afterAutospacing="0"/>
              <w:ind w:firstLine="708"/>
              <w:jc w:val="center"/>
              <w:rPr>
                <w:color w:val="000000"/>
                <w:sz w:val="28"/>
                <w:szCs w:val="28"/>
              </w:rPr>
            </w:pPr>
            <w:r w:rsidRPr="00BC5C00">
              <w:rPr>
                <w:b/>
                <w:color w:val="000000"/>
                <w:sz w:val="28"/>
                <w:szCs w:val="28"/>
              </w:rPr>
              <w:t>Количество часов</w:t>
            </w:r>
          </w:p>
        </w:tc>
      </w:tr>
      <w:tr w:rsidR="00FF353F" w:rsidRPr="00BC5C00" w:rsidTr="00B93284">
        <w:trPr>
          <w:trHeight w:val="562"/>
        </w:trPr>
        <w:tc>
          <w:tcPr>
            <w:tcW w:w="170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F353F" w:rsidRPr="00BC5C00" w:rsidRDefault="00FF353F" w:rsidP="00B93284">
            <w:pPr>
              <w:pStyle w:val="a3"/>
              <w:shd w:val="clear" w:color="auto" w:fill="FFFFFF"/>
              <w:spacing w:before="0" w:beforeAutospacing="0" w:after="0" w:afterAutospacing="0"/>
              <w:ind w:firstLine="708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516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353F" w:rsidRPr="00BC5C00" w:rsidRDefault="00FF353F" w:rsidP="00B93284">
            <w:pPr>
              <w:pStyle w:val="a3"/>
              <w:shd w:val="clear" w:color="auto" w:fill="FFFFFF"/>
              <w:spacing w:before="0" w:beforeAutospacing="0" w:after="0" w:afterAutospacing="0"/>
              <w:ind w:firstLine="708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7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353F" w:rsidRPr="00BC5C00" w:rsidRDefault="00FF353F" w:rsidP="00B93284">
            <w:pPr>
              <w:pStyle w:val="a3"/>
              <w:shd w:val="clear" w:color="auto" w:fill="FFFFFF"/>
              <w:spacing w:before="0" w:beforeAutospacing="0" w:after="0" w:afterAutospacing="0"/>
              <w:ind w:firstLine="708"/>
              <w:jc w:val="center"/>
              <w:rPr>
                <w:color w:val="000000"/>
                <w:sz w:val="28"/>
                <w:szCs w:val="28"/>
              </w:rPr>
            </w:pPr>
            <w:r w:rsidRPr="00BC5C00">
              <w:rPr>
                <w:b/>
                <w:color w:val="000000"/>
                <w:sz w:val="28"/>
                <w:szCs w:val="28"/>
              </w:rPr>
              <w:t>Теоретические занятия</w:t>
            </w:r>
          </w:p>
        </w:tc>
        <w:tc>
          <w:tcPr>
            <w:tcW w:w="2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353F" w:rsidRPr="00BC5C00" w:rsidRDefault="00FF353F" w:rsidP="00B93284">
            <w:pPr>
              <w:pStyle w:val="a3"/>
              <w:shd w:val="clear" w:color="auto" w:fill="FFFFFF"/>
              <w:spacing w:before="0" w:beforeAutospacing="0" w:after="0" w:afterAutospacing="0"/>
              <w:ind w:firstLine="708"/>
              <w:jc w:val="center"/>
              <w:rPr>
                <w:color w:val="000000"/>
                <w:sz w:val="28"/>
                <w:szCs w:val="28"/>
              </w:rPr>
            </w:pPr>
            <w:r w:rsidRPr="00BC5C00">
              <w:rPr>
                <w:b/>
                <w:color w:val="000000"/>
                <w:sz w:val="28"/>
                <w:szCs w:val="28"/>
              </w:rPr>
              <w:t>Лабораторно-практические занятия</w:t>
            </w:r>
          </w:p>
        </w:tc>
      </w:tr>
      <w:tr w:rsidR="00FF353F" w:rsidRPr="00BC5C00" w:rsidTr="00B93284">
        <w:trPr>
          <w:trHeight w:val="286"/>
        </w:trPr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353F" w:rsidRPr="00BC5C00" w:rsidRDefault="00FF353F" w:rsidP="00226437">
            <w:pPr>
              <w:pStyle w:val="a3"/>
              <w:shd w:val="clear" w:color="auto" w:fill="FFFFFF"/>
              <w:spacing w:before="0" w:beforeAutospacing="0" w:after="0" w:afterAutospacing="0"/>
              <w:ind w:firstLine="708"/>
              <w:jc w:val="center"/>
              <w:rPr>
                <w:color w:val="000000"/>
                <w:sz w:val="28"/>
                <w:szCs w:val="28"/>
              </w:rPr>
            </w:pPr>
            <w:r w:rsidRPr="00BC5C00">
              <w:rPr>
                <w:color w:val="000000"/>
                <w:sz w:val="28"/>
                <w:szCs w:val="28"/>
              </w:rPr>
              <w:t>Тема 1</w:t>
            </w:r>
          </w:p>
        </w:tc>
        <w:tc>
          <w:tcPr>
            <w:tcW w:w="25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353F" w:rsidRPr="00BC5C00" w:rsidRDefault="00226437" w:rsidP="00226437">
            <w:pPr>
              <w:pStyle w:val="a3"/>
              <w:shd w:val="clear" w:color="auto" w:fill="FFFFFF"/>
              <w:spacing w:before="0" w:beforeAutospacing="0" w:after="0" w:afterAutospacing="0"/>
              <w:ind w:firstLine="708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  <w:shd w:val="clear" w:color="auto" w:fill="FFFFFF"/>
              </w:rPr>
              <w:t>Введение. Основы знаний о тувинских национальных играх.</w:t>
            </w:r>
          </w:p>
        </w:tc>
        <w:tc>
          <w:tcPr>
            <w:tcW w:w="27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353F" w:rsidRPr="00BC5C00" w:rsidRDefault="00FF353F" w:rsidP="00226437">
            <w:pPr>
              <w:pStyle w:val="a3"/>
              <w:shd w:val="clear" w:color="auto" w:fill="FFFFFF"/>
              <w:spacing w:before="0" w:beforeAutospacing="0" w:after="0" w:afterAutospacing="0"/>
              <w:ind w:firstLine="708"/>
              <w:jc w:val="center"/>
              <w:rPr>
                <w:color w:val="000000"/>
                <w:sz w:val="28"/>
                <w:szCs w:val="28"/>
              </w:rPr>
            </w:pPr>
            <w:r w:rsidRPr="00BC5C00">
              <w:rPr>
                <w:color w:val="000000"/>
                <w:sz w:val="28"/>
                <w:szCs w:val="28"/>
              </w:rPr>
              <w:t>8</w:t>
            </w:r>
          </w:p>
        </w:tc>
        <w:tc>
          <w:tcPr>
            <w:tcW w:w="2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353F" w:rsidRPr="00BC5C00" w:rsidRDefault="00FF353F" w:rsidP="00226437">
            <w:pPr>
              <w:pStyle w:val="a3"/>
              <w:shd w:val="clear" w:color="auto" w:fill="FFFFFF"/>
              <w:spacing w:before="0" w:beforeAutospacing="0" w:after="0" w:afterAutospacing="0"/>
              <w:ind w:right="568" w:firstLine="708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8</w:t>
            </w:r>
          </w:p>
        </w:tc>
      </w:tr>
      <w:tr w:rsidR="00FF353F" w:rsidRPr="00BC5C00" w:rsidTr="00B93284">
        <w:trPr>
          <w:trHeight w:val="564"/>
        </w:trPr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353F" w:rsidRPr="00BC5C00" w:rsidRDefault="00FF353F" w:rsidP="00226437">
            <w:pPr>
              <w:pStyle w:val="a3"/>
              <w:shd w:val="clear" w:color="auto" w:fill="FFFFFF"/>
              <w:spacing w:before="0" w:beforeAutospacing="0" w:after="0" w:afterAutospacing="0"/>
              <w:ind w:firstLine="708"/>
              <w:jc w:val="center"/>
              <w:rPr>
                <w:color w:val="000000"/>
                <w:sz w:val="28"/>
                <w:szCs w:val="28"/>
              </w:rPr>
            </w:pPr>
            <w:r w:rsidRPr="00BC5C00">
              <w:rPr>
                <w:color w:val="000000"/>
                <w:sz w:val="28"/>
                <w:szCs w:val="28"/>
              </w:rPr>
              <w:t>Тема 2</w:t>
            </w:r>
          </w:p>
        </w:tc>
        <w:tc>
          <w:tcPr>
            <w:tcW w:w="25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353F" w:rsidRPr="00BC5C00" w:rsidRDefault="00226437" w:rsidP="00226437">
            <w:pPr>
              <w:pStyle w:val="a3"/>
              <w:shd w:val="clear" w:color="auto" w:fill="FFFFFF"/>
              <w:spacing w:before="0" w:beforeAutospacing="0" w:after="0" w:afterAutospacing="0"/>
              <w:ind w:firstLine="708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  <w:shd w:val="clear" w:color="auto" w:fill="FFFFFF"/>
              </w:rPr>
              <w:t>Элементарные сведения об игре «</w:t>
            </w:r>
            <w:proofErr w:type="spellStart"/>
            <w:r>
              <w:rPr>
                <w:color w:val="000000"/>
                <w:sz w:val="28"/>
                <w:szCs w:val="28"/>
                <w:shd w:val="clear" w:color="auto" w:fill="FFFFFF"/>
              </w:rPr>
              <w:t>Хуреш</w:t>
            </w:r>
            <w:proofErr w:type="spellEnd"/>
            <w:r>
              <w:rPr>
                <w:color w:val="000000"/>
                <w:sz w:val="28"/>
                <w:szCs w:val="28"/>
                <w:shd w:val="clear" w:color="auto" w:fill="FFFFFF"/>
              </w:rPr>
              <w:t>»</w:t>
            </w:r>
          </w:p>
        </w:tc>
        <w:tc>
          <w:tcPr>
            <w:tcW w:w="27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353F" w:rsidRPr="00BC5C00" w:rsidRDefault="00FF353F" w:rsidP="00226437">
            <w:pPr>
              <w:pStyle w:val="a3"/>
              <w:shd w:val="clear" w:color="auto" w:fill="FFFFFF"/>
              <w:spacing w:before="0" w:beforeAutospacing="0" w:after="0" w:afterAutospacing="0"/>
              <w:ind w:firstLine="708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16</w:t>
            </w:r>
          </w:p>
        </w:tc>
        <w:tc>
          <w:tcPr>
            <w:tcW w:w="2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353F" w:rsidRPr="00BC5C00" w:rsidRDefault="00FF353F" w:rsidP="00226437">
            <w:pPr>
              <w:pStyle w:val="a3"/>
              <w:shd w:val="clear" w:color="auto" w:fill="FFFFFF"/>
              <w:spacing w:before="0" w:beforeAutospacing="0" w:after="0" w:afterAutospacing="0"/>
              <w:ind w:firstLine="708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16</w:t>
            </w:r>
          </w:p>
        </w:tc>
      </w:tr>
      <w:tr w:rsidR="00FF353F" w:rsidRPr="00BC5C00" w:rsidTr="00B93284">
        <w:trPr>
          <w:trHeight w:val="838"/>
        </w:trPr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353F" w:rsidRPr="00BC5C00" w:rsidRDefault="00FF353F" w:rsidP="00226437">
            <w:pPr>
              <w:pStyle w:val="a3"/>
              <w:shd w:val="clear" w:color="auto" w:fill="FFFFFF"/>
              <w:spacing w:before="0" w:beforeAutospacing="0" w:after="0" w:afterAutospacing="0"/>
              <w:ind w:firstLine="708"/>
              <w:jc w:val="center"/>
              <w:rPr>
                <w:color w:val="000000"/>
                <w:sz w:val="28"/>
                <w:szCs w:val="28"/>
              </w:rPr>
            </w:pPr>
            <w:r w:rsidRPr="00BC5C00">
              <w:rPr>
                <w:color w:val="000000"/>
                <w:sz w:val="28"/>
                <w:szCs w:val="28"/>
              </w:rPr>
              <w:t>Тема 3</w:t>
            </w:r>
          </w:p>
        </w:tc>
        <w:tc>
          <w:tcPr>
            <w:tcW w:w="25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353F" w:rsidRPr="00BC5C00" w:rsidRDefault="00226437" w:rsidP="00226437">
            <w:pPr>
              <w:pStyle w:val="a3"/>
              <w:shd w:val="clear" w:color="auto" w:fill="FFFFFF"/>
              <w:spacing w:before="0" w:beforeAutospacing="0" w:after="0" w:afterAutospacing="0"/>
              <w:ind w:firstLine="708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  <w:shd w:val="clear" w:color="auto" w:fill="FFFFFF"/>
              </w:rPr>
              <w:t>Об игре «</w:t>
            </w:r>
            <w:proofErr w:type="spellStart"/>
            <w:r>
              <w:rPr>
                <w:color w:val="000000"/>
                <w:sz w:val="28"/>
                <w:szCs w:val="28"/>
                <w:shd w:val="clear" w:color="auto" w:fill="FFFFFF"/>
              </w:rPr>
              <w:t>Кажык</w:t>
            </w:r>
            <w:proofErr w:type="spellEnd"/>
            <w:r>
              <w:rPr>
                <w:color w:val="000000"/>
                <w:sz w:val="28"/>
                <w:szCs w:val="28"/>
                <w:shd w:val="clear" w:color="auto" w:fill="FFFFFF"/>
              </w:rPr>
              <w:t>».</w:t>
            </w:r>
          </w:p>
        </w:tc>
        <w:tc>
          <w:tcPr>
            <w:tcW w:w="27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353F" w:rsidRPr="00BC5C00" w:rsidRDefault="00FF353F" w:rsidP="00226437">
            <w:pPr>
              <w:pStyle w:val="a3"/>
              <w:shd w:val="clear" w:color="auto" w:fill="FFFFFF"/>
              <w:spacing w:before="0" w:beforeAutospacing="0" w:after="0" w:afterAutospacing="0"/>
              <w:ind w:firstLine="708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16</w:t>
            </w:r>
          </w:p>
        </w:tc>
        <w:tc>
          <w:tcPr>
            <w:tcW w:w="2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353F" w:rsidRPr="00BC5C00" w:rsidRDefault="00FF353F" w:rsidP="00226437">
            <w:pPr>
              <w:pStyle w:val="a3"/>
              <w:shd w:val="clear" w:color="auto" w:fill="FFFFFF"/>
              <w:spacing w:before="0" w:beforeAutospacing="0" w:after="0" w:afterAutospacing="0"/>
              <w:ind w:firstLine="708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</w:t>
            </w:r>
            <w:r w:rsidRPr="00BC5C00">
              <w:rPr>
                <w:color w:val="000000"/>
                <w:sz w:val="28"/>
                <w:szCs w:val="28"/>
              </w:rPr>
              <w:t>6</w:t>
            </w:r>
          </w:p>
        </w:tc>
      </w:tr>
      <w:tr w:rsidR="00FF353F" w:rsidRPr="00BC5C00" w:rsidTr="00B93284">
        <w:trPr>
          <w:trHeight w:val="838"/>
        </w:trPr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353F" w:rsidRPr="00BC5C00" w:rsidRDefault="00FF353F" w:rsidP="00226437">
            <w:pPr>
              <w:pStyle w:val="a3"/>
              <w:shd w:val="clear" w:color="auto" w:fill="FFFFFF"/>
              <w:spacing w:before="0" w:beforeAutospacing="0" w:after="0" w:afterAutospacing="0"/>
              <w:ind w:firstLine="708"/>
              <w:jc w:val="center"/>
              <w:rPr>
                <w:color w:val="000000"/>
                <w:sz w:val="28"/>
                <w:szCs w:val="28"/>
              </w:rPr>
            </w:pPr>
            <w:r w:rsidRPr="00BC5C00">
              <w:rPr>
                <w:color w:val="000000"/>
                <w:sz w:val="28"/>
                <w:szCs w:val="28"/>
              </w:rPr>
              <w:t>Тема 4</w:t>
            </w:r>
          </w:p>
        </w:tc>
        <w:tc>
          <w:tcPr>
            <w:tcW w:w="25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353F" w:rsidRPr="00BC5C00" w:rsidRDefault="00226437" w:rsidP="00226437">
            <w:pPr>
              <w:pStyle w:val="a3"/>
              <w:shd w:val="clear" w:color="auto" w:fill="FFFFFF"/>
              <w:spacing w:before="0" w:beforeAutospacing="0" w:after="0" w:afterAutospacing="0"/>
              <w:ind w:firstLine="708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  <w:shd w:val="clear" w:color="auto" w:fill="FFFFFF"/>
              </w:rPr>
              <w:t>Игра «</w:t>
            </w:r>
            <w:proofErr w:type="spellStart"/>
            <w:r>
              <w:rPr>
                <w:color w:val="000000"/>
                <w:sz w:val="28"/>
                <w:szCs w:val="28"/>
                <w:shd w:val="clear" w:color="auto" w:fill="FFFFFF"/>
              </w:rPr>
              <w:t>Аътчарыштырары</w:t>
            </w:r>
            <w:proofErr w:type="spellEnd"/>
            <w:r>
              <w:rPr>
                <w:color w:val="000000"/>
                <w:sz w:val="28"/>
                <w:szCs w:val="28"/>
                <w:shd w:val="clear" w:color="auto" w:fill="FFFFFF"/>
              </w:rPr>
              <w:t>»</w:t>
            </w:r>
          </w:p>
        </w:tc>
        <w:tc>
          <w:tcPr>
            <w:tcW w:w="27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353F" w:rsidRPr="00BC5C00" w:rsidRDefault="00FF353F" w:rsidP="00226437">
            <w:pPr>
              <w:pStyle w:val="a3"/>
              <w:shd w:val="clear" w:color="auto" w:fill="FFFFFF"/>
              <w:spacing w:before="0" w:beforeAutospacing="0" w:after="0" w:afterAutospacing="0"/>
              <w:ind w:firstLine="708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</w:t>
            </w:r>
            <w:r w:rsidRPr="00BC5C00">
              <w:rPr>
                <w:color w:val="000000"/>
                <w:sz w:val="28"/>
                <w:szCs w:val="28"/>
              </w:rPr>
              <w:t>6</w:t>
            </w:r>
          </w:p>
        </w:tc>
        <w:tc>
          <w:tcPr>
            <w:tcW w:w="2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353F" w:rsidRPr="00BC5C00" w:rsidRDefault="00FF353F" w:rsidP="00226437">
            <w:pPr>
              <w:pStyle w:val="a3"/>
              <w:shd w:val="clear" w:color="auto" w:fill="FFFFFF"/>
              <w:spacing w:before="0" w:beforeAutospacing="0" w:after="0" w:afterAutospacing="0"/>
              <w:ind w:firstLine="708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16</w:t>
            </w:r>
          </w:p>
        </w:tc>
      </w:tr>
      <w:tr w:rsidR="00FF353F" w:rsidRPr="00BC5C00" w:rsidTr="00B93284">
        <w:trPr>
          <w:trHeight w:val="562"/>
        </w:trPr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353F" w:rsidRPr="00BC5C00" w:rsidRDefault="00FF353F" w:rsidP="00226437">
            <w:pPr>
              <w:pStyle w:val="a3"/>
              <w:shd w:val="clear" w:color="auto" w:fill="FFFFFF"/>
              <w:spacing w:before="0" w:beforeAutospacing="0" w:after="0" w:afterAutospacing="0"/>
              <w:ind w:firstLine="708"/>
              <w:jc w:val="center"/>
              <w:rPr>
                <w:color w:val="000000"/>
                <w:sz w:val="28"/>
                <w:szCs w:val="28"/>
              </w:rPr>
            </w:pPr>
            <w:r w:rsidRPr="00BC5C00">
              <w:rPr>
                <w:color w:val="000000"/>
                <w:sz w:val="28"/>
                <w:szCs w:val="28"/>
              </w:rPr>
              <w:t>Тема 5</w:t>
            </w:r>
          </w:p>
        </w:tc>
        <w:tc>
          <w:tcPr>
            <w:tcW w:w="25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353F" w:rsidRPr="00BC5C00" w:rsidRDefault="00226437" w:rsidP="00226437">
            <w:pPr>
              <w:pStyle w:val="a3"/>
              <w:shd w:val="clear" w:color="auto" w:fill="FFFFFF"/>
              <w:spacing w:before="0" w:beforeAutospacing="0" w:after="0" w:afterAutospacing="0"/>
              <w:ind w:firstLine="708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  <w:shd w:val="clear" w:color="auto" w:fill="FFFFFF"/>
              </w:rPr>
              <w:t>Правила игры «</w:t>
            </w:r>
            <w:proofErr w:type="spellStart"/>
            <w:r>
              <w:rPr>
                <w:color w:val="000000"/>
                <w:sz w:val="28"/>
                <w:szCs w:val="28"/>
                <w:shd w:val="clear" w:color="auto" w:fill="FFFFFF"/>
              </w:rPr>
              <w:t>Тевек</w:t>
            </w:r>
            <w:proofErr w:type="spellEnd"/>
            <w:r>
              <w:rPr>
                <w:color w:val="000000"/>
                <w:sz w:val="28"/>
                <w:szCs w:val="28"/>
                <w:shd w:val="clear" w:color="auto" w:fill="FFFFFF"/>
              </w:rPr>
              <w:t>»</w:t>
            </w:r>
          </w:p>
        </w:tc>
        <w:tc>
          <w:tcPr>
            <w:tcW w:w="27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353F" w:rsidRPr="00BC5C00" w:rsidRDefault="00FF353F" w:rsidP="00226437">
            <w:pPr>
              <w:pStyle w:val="a3"/>
              <w:shd w:val="clear" w:color="auto" w:fill="FFFFFF"/>
              <w:spacing w:before="0" w:beforeAutospacing="0" w:after="0" w:afterAutospacing="0"/>
              <w:ind w:firstLine="708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16</w:t>
            </w:r>
          </w:p>
        </w:tc>
        <w:tc>
          <w:tcPr>
            <w:tcW w:w="2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353F" w:rsidRPr="00BC5C00" w:rsidRDefault="00FF353F" w:rsidP="00226437">
            <w:pPr>
              <w:pStyle w:val="a3"/>
              <w:shd w:val="clear" w:color="auto" w:fill="FFFFFF"/>
              <w:spacing w:before="0" w:beforeAutospacing="0" w:after="0" w:afterAutospacing="0"/>
              <w:ind w:firstLine="708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</w:t>
            </w:r>
            <w:r w:rsidRPr="00BC5C00">
              <w:rPr>
                <w:color w:val="000000"/>
                <w:sz w:val="28"/>
                <w:szCs w:val="28"/>
              </w:rPr>
              <w:t>6</w:t>
            </w:r>
          </w:p>
        </w:tc>
      </w:tr>
      <w:tr w:rsidR="00FF353F" w:rsidRPr="00BC5C00" w:rsidTr="00B93284">
        <w:trPr>
          <w:trHeight w:val="838"/>
        </w:trPr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353F" w:rsidRPr="00BC5C00" w:rsidRDefault="00FF353F" w:rsidP="00226437">
            <w:pPr>
              <w:pStyle w:val="a3"/>
              <w:shd w:val="clear" w:color="auto" w:fill="FFFFFF"/>
              <w:spacing w:before="0" w:beforeAutospacing="0" w:after="0" w:afterAutospacing="0"/>
              <w:ind w:firstLine="708"/>
              <w:jc w:val="center"/>
              <w:rPr>
                <w:color w:val="000000"/>
                <w:sz w:val="28"/>
                <w:szCs w:val="28"/>
              </w:rPr>
            </w:pPr>
            <w:r w:rsidRPr="00BC5C00">
              <w:rPr>
                <w:color w:val="000000"/>
                <w:sz w:val="28"/>
                <w:szCs w:val="28"/>
              </w:rPr>
              <w:t>Тема 6</w:t>
            </w:r>
          </w:p>
        </w:tc>
        <w:tc>
          <w:tcPr>
            <w:tcW w:w="25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353F" w:rsidRPr="00BC5C00" w:rsidRDefault="00226437" w:rsidP="00226437">
            <w:pPr>
              <w:pStyle w:val="a3"/>
              <w:shd w:val="clear" w:color="auto" w:fill="FFFFFF"/>
              <w:spacing w:before="0" w:beforeAutospacing="0" w:after="0" w:afterAutospacing="0"/>
              <w:ind w:firstLine="708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  <w:shd w:val="clear" w:color="auto" w:fill="FFFFFF"/>
              </w:rPr>
              <w:t>Игра «</w:t>
            </w:r>
            <w:proofErr w:type="spellStart"/>
            <w:r>
              <w:rPr>
                <w:color w:val="000000"/>
                <w:sz w:val="28"/>
                <w:szCs w:val="28"/>
                <w:shd w:val="clear" w:color="auto" w:fill="FFFFFF"/>
              </w:rPr>
              <w:t>Чунгуу</w:t>
            </w:r>
            <w:proofErr w:type="spellEnd"/>
            <w:r>
              <w:rPr>
                <w:color w:val="000000"/>
                <w:sz w:val="28"/>
                <w:szCs w:val="28"/>
                <w:shd w:val="clear" w:color="auto" w:fill="FFFFFF"/>
              </w:rPr>
              <w:t>»</w:t>
            </w:r>
          </w:p>
        </w:tc>
        <w:tc>
          <w:tcPr>
            <w:tcW w:w="27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353F" w:rsidRPr="00BC5C00" w:rsidRDefault="00FF353F" w:rsidP="00226437">
            <w:pPr>
              <w:pStyle w:val="a3"/>
              <w:shd w:val="clear" w:color="auto" w:fill="FFFFFF"/>
              <w:spacing w:before="0" w:beforeAutospacing="0" w:after="0" w:afterAutospacing="0"/>
              <w:ind w:firstLine="708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</w:t>
            </w:r>
            <w:r w:rsidRPr="00BC5C00">
              <w:rPr>
                <w:color w:val="000000"/>
                <w:sz w:val="28"/>
                <w:szCs w:val="28"/>
              </w:rPr>
              <w:t>6</w:t>
            </w:r>
          </w:p>
        </w:tc>
        <w:tc>
          <w:tcPr>
            <w:tcW w:w="2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353F" w:rsidRPr="00BC5C00" w:rsidRDefault="00FF353F" w:rsidP="00226437">
            <w:pPr>
              <w:pStyle w:val="a3"/>
              <w:shd w:val="clear" w:color="auto" w:fill="FFFFFF"/>
              <w:spacing w:before="0" w:beforeAutospacing="0" w:after="0" w:afterAutospacing="0"/>
              <w:ind w:firstLine="708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16</w:t>
            </w:r>
          </w:p>
        </w:tc>
      </w:tr>
      <w:tr w:rsidR="00FF353F" w:rsidRPr="00BC5C00" w:rsidTr="00B93284">
        <w:trPr>
          <w:trHeight w:val="562"/>
        </w:trPr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353F" w:rsidRPr="00BC5C00" w:rsidRDefault="00FF353F" w:rsidP="00226437">
            <w:pPr>
              <w:pStyle w:val="a3"/>
              <w:shd w:val="clear" w:color="auto" w:fill="FFFFFF"/>
              <w:spacing w:before="0" w:beforeAutospacing="0" w:after="0" w:afterAutospacing="0"/>
              <w:ind w:firstLine="708"/>
              <w:jc w:val="center"/>
              <w:rPr>
                <w:color w:val="000000"/>
                <w:sz w:val="28"/>
                <w:szCs w:val="28"/>
              </w:rPr>
            </w:pPr>
            <w:r w:rsidRPr="00BC5C00">
              <w:rPr>
                <w:color w:val="000000"/>
                <w:sz w:val="28"/>
                <w:szCs w:val="28"/>
              </w:rPr>
              <w:t>Тема 7</w:t>
            </w:r>
          </w:p>
        </w:tc>
        <w:tc>
          <w:tcPr>
            <w:tcW w:w="25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353F" w:rsidRPr="00BC5C00" w:rsidRDefault="00226437" w:rsidP="00226437">
            <w:pPr>
              <w:pStyle w:val="a3"/>
              <w:shd w:val="clear" w:color="auto" w:fill="FFFFFF"/>
              <w:spacing w:before="0" w:beforeAutospacing="0" w:after="0" w:afterAutospacing="0"/>
              <w:ind w:firstLine="708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  <w:shd w:val="clear" w:color="auto" w:fill="FFFFFF"/>
              </w:rPr>
              <w:t>Игра «</w:t>
            </w:r>
            <w:proofErr w:type="spellStart"/>
            <w:r>
              <w:rPr>
                <w:color w:val="000000"/>
                <w:sz w:val="28"/>
                <w:szCs w:val="28"/>
                <w:shd w:val="clear" w:color="auto" w:fill="FFFFFF"/>
              </w:rPr>
              <w:t>Согур</w:t>
            </w:r>
            <w:proofErr w:type="spellEnd"/>
            <w:r>
              <w:rPr>
                <w:color w:val="000000"/>
                <w:sz w:val="28"/>
                <w:szCs w:val="28"/>
                <w:shd w:val="clear" w:color="auto" w:fill="FFFFFF"/>
              </w:rPr>
              <w:t xml:space="preserve"> аза»</w:t>
            </w:r>
          </w:p>
        </w:tc>
        <w:tc>
          <w:tcPr>
            <w:tcW w:w="27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353F" w:rsidRPr="00BC5C00" w:rsidRDefault="00FF353F" w:rsidP="00226437">
            <w:pPr>
              <w:pStyle w:val="a3"/>
              <w:shd w:val="clear" w:color="auto" w:fill="FFFFFF"/>
              <w:spacing w:before="0" w:beforeAutospacing="0" w:after="0" w:afterAutospacing="0"/>
              <w:ind w:firstLine="708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</w:t>
            </w:r>
            <w:r w:rsidRPr="00BC5C00">
              <w:rPr>
                <w:color w:val="000000"/>
                <w:sz w:val="28"/>
                <w:szCs w:val="28"/>
              </w:rPr>
              <w:t>6</w:t>
            </w:r>
          </w:p>
        </w:tc>
        <w:tc>
          <w:tcPr>
            <w:tcW w:w="2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353F" w:rsidRPr="00BC5C00" w:rsidRDefault="00FF353F" w:rsidP="00226437">
            <w:pPr>
              <w:pStyle w:val="a3"/>
              <w:shd w:val="clear" w:color="auto" w:fill="FFFFFF"/>
              <w:spacing w:before="0" w:beforeAutospacing="0" w:after="0" w:afterAutospacing="0"/>
              <w:ind w:firstLine="708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16</w:t>
            </w:r>
          </w:p>
          <w:p w:rsidR="00FF353F" w:rsidRPr="00BC5C00" w:rsidRDefault="00FF353F" w:rsidP="00226437">
            <w:pPr>
              <w:pStyle w:val="a3"/>
              <w:shd w:val="clear" w:color="auto" w:fill="FFFFFF"/>
              <w:spacing w:before="0" w:beforeAutospacing="0" w:after="0" w:afterAutospacing="0"/>
              <w:ind w:firstLine="708"/>
              <w:jc w:val="center"/>
              <w:rPr>
                <w:color w:val="000000"/>
                <w:sz w:val="28"/>
                <w:szCs w:val="28"/>
              </w:rPr>
            </w:pPr>
          </w:p>
        </w:tc>
      </w:tr>
      <w:tr w:rsidR="00FF353F" w:rsidRPr="00BC5C00" w:rsidTr="00B93284">
        <w:trPr>
          <w:trHeight w:val="838"/>
        </w:trPr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353F" w:rsidRPr="00BC5C00" w:rsidRDefault="00FF353F" w:rsidP="00226437">
            <w:pPr>
              <w:pStyle w:val="a3"/>
              <w:shd w:val="clear" w:color="auto" w:fill="FFFFFF"/>
              <w:spacing w:before="0" w:beforeAutospacing="0" w:after="0" w:afterAutospacing="0"/>
              <w:ind w:firstLine="708"/>
              <w:jc w:val="center"/>
              <w:rPr>
                <w:color w:val="000000"/>
                <w:sz w:val="28"/>
                <w:szCs w:val="28"/>
              </w:rPr>
            </w:pPr>
            <w:r w:rsidRPr="00BC5C00">
              <w:rPr>
                <w:color w:val="000000"/>
                <w:sz w:val="28"/>
                <w:szCs w:val="28"/>
              </w:rPr>
              <w:t>Тема 8</w:t>
            </w:r>
          </w:p>
        </w:tc>
        <w:tc>
          <w:tcPr>
            <w:tcW w:w="25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353F" w:rsidRPr="00BC5C00" w:rsidRDefault="00226437" w:rsidP="00226437">
            <w:pPr>
              <w:pStyle w:val="a3"/>
              <w:shd w:val="clear" w:color="auto" w:fill="FFFFFF"/>
              <w:spacing w:before="0" w:beforeAutospacing="0" w:after="0" w:afterAutospacing="0"/>
              <w:ind w:firstLine="708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  <w:shd w:val="clear" w:color="auto" w:fill="FFFFFF"/>
              </w:rPr>
              <w:t>Игра «</w:t>
            </w:r>
            <w:proofErr w:type="spellStart"/>
            <w:r>
              <w:rPr>
                <w:color w:val="000000"/>
                <w:sz w:val="28"/>
                <w:szCs w:val="28"/>
                <w:shd w:val="clear" w:color="auto" w:fill="FFFFFF"/>
              </w:rPr>
              <w:t>Чинчи</w:t>
            </w:r>
            <w:proofErr w:type="spellEnd"/>
            <w:r>
              <w:rPr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>
              <w:rPr>
                <w:color w:val="000000"/>
                <w:sz w:val="28"/>
                <w:szCs w:val="28"/>
                <w:shd w:val="clear" w:color="auto" w:fill="FFFFFF"/>
              </w:rPr>
              <w:t>чажырары</w:t>
            </w:r>
            <w:proofErr w:type="spellEnd"/>
            <w:r>
              <w:rPr>
                <w:color w:val="000000"/>
                <w:sz w:val="28"/>
                <w:szCs w:val="28"/>
                <w:shd w:val="clear" w:color="auto" w:fill="FFFFFF"/>
              </w:rPr>
              <w:t>»</w:t>
            </w:r>
          </w:p>
        </w:tc>
        <w:tc>
          <w:tcPr>
            <w:tcW w:w="27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353F" w:rsidRPr="00BC5C00" w:rsidRDefault="00FF353F" w:rsidP="00226437">
            <w:pPr>
              <w:pStyle w:val="a3"/>
              <w:shd w:val="clear" w:color="auto" w:fill="FFFFFF"/>
              <w:spacing w:before="0" w:beforeAutospacing="0" w:after="0" w:afterAutospacing="0"/>
              <w:ind w:firstLine="708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16</w:t>
            </w:r>
          </w:p>
        </w:tc>
        <w:tc>
          <w:tcPr>
            <w:tcW w:w="2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353F" w:rsidRPr="00BC5C00" w:rsidRDefault="00FF353F" w:rsidP="00226437">
            <w:pPr>
              <w:pStyle w:val="a3"/>
              <w:shd w:val="clear" w:color="auto" w:fill="FFFFFF"/>
              <w:spacing w:before="0" w:beforeAutospacing="0" w:after="0" w:afterAutospacing="0"/>
              <w:ind w:firstLine="708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</w:t>
            </w:r>
            <w:r w:rsidRPr="00BC5C00">
              <w:rPr>
                <w:color w:val="000000"/>
                <w:sz w:val="28"/>
                <w:szCs w:val="28"/>
              </w:rPr>
              <w:t>6</w:t>
            </w:r>
          </w:p>
        </w:tc>
      </w:tr>
      <w:tr w:rsidR="00FF353F" w:rsidRPr="00BC5C00" w:rsidTr="00B93284">
        <w:trPr>
          <w:trHeight w:val="564"/>
        </w:trPr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353F" w:rsidRPr="00BC5C00" w:rsidRDefault="00FF353F" w:rsidP="00226437">
            <w:pPr>
              <w:pStyle w:val="a3"/>
              <w:shd w:val="clear" w:color="auto" w:fill="FFFFFF"/>
              <w:spacing w:before="0" w:beforeAutospacing="0" w:after="0" w:afterAutospacing="0"/>
              <w:ind w:firstLine="708"/>
              <w:jc w:val="center"/>
              <w:rPr>
                <w:color w:val="000000"/>
                <w:sz w:val="28"/>
                <w:szCs w:val="28"/>
              </w:rPr>
            </w:pPr>
            <w:r w:rsidRPr="00BC5C00">
              <w:rPr>
                <w:color w:val="000000"/>
                <w:sz w:val="28"/>
                <w:szCs w:val="28"/>
              </w:rPr>
              <w:t>Тема 9</w:t>
            </w:r>
          </w:p>
        </w:tc>
        <w:tc>
          <w:tcPr>
            <w:tcW w:w="25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353F" w:rsidRPr="00226437" w:rsidRDefault="00226437" w:rsidP="00226437">
            <w:pPr>
              <w:pStyle w:val="a3"/>
              <w:shd w:val="clear" w:color="auto" w:fill="FFFFFF"/>
              <w:spacing w:before="0" w:beforeAutospacing="0" w:after="0" w:afterAutospacing="0"/>
              <w:ind w:firstLine="708"/>
              <w:jc w:val="center"/>
              <w:rPr>
                <w:color w:val="000000"/>
                <w:sz w:val="28"/>
                <w:szCs w:val="28"/>
              </w:rPr>
            </w:pPr>
            <w:r w:rsidRPr="00226437">
              <w:rPr>
                <w:bCs/>
                <w:color w:val="000000"/>
                <w:sz w:val="28"/>
                <w:szCs w:val="28"/>
                <w:shd w:val="clear" w:color="auto" w:fill="FFFFFF"/>
              </w:rPr>
              <w:t xml:space="preserve">Национальная игра «Кара </w:t>
            </w:r>
            <w:proofErr w:type="spellStart"/>
            <w:r w:rsidRPr="00226437">
              <w:rPr>
                <w:bCs/>
                <w:color w:val="000000"/>
                <w:sz w:val="28"/>
                <w:szCs w:val="28"/>
                <w:shd w:val="clear" w:color="auto" w:fill="FFFFFF"/>
              </w:rPr>
              <w:t>адары</w:t>
            </w:r>
            <w:proofErr w:type="spellEnd"/>
            <w:r w:rsidRPr="00226437">
              <w:rPr>
                <w:bCs/>
                <w:color w:val="000000"/>
                <w:sz w:val="28"/>
                <w:szCs w:val="28"/>
                <w:shd w:val="clear" w:color="auto" w:fill="FFFFFF"/>
              </w:rPr>
              <w:t>»</w:t>
            </w:r>
          </w:p>
        </w:tc>
        <w:tc>
          <w:tcPr>
            <w:tcW w:w="27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353F" w:rsidRPr="00BC5C00" w:rsidRDefault="00FF353F" w:rsidP="00226437">
            <w:pPr>
              <w:pStyle w:val="a3"/>
              <w:shd w:val="clear" w:color="auto" w:fill="FFFFFF"/>
              <w:spacing w:before="0" w:beforeAutospacing="0" w:after="0" w:afterAutospacing="0"/>
              <w:ind w:firstLine="708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16</w:t>
            </w:r>
          </w:p>
        </w:tc>
        <w:tc>
          <w:tcPr>
            <w:tcW w:w="2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353F" w:rsidRPr="00BC5C00" w:rsidRDefault="00FF353F" w:rsidP="00226437">
            <w:pPr>
              <w:pStyle w:val="a3"/>
              <w:shd w:val="clear" w:color="auto" w:fill="FFFFFF"/>
              <w:spacing w:before="0" w:beforeAutospacing="0" w:after="0" w:afterAutospacing="0"/>
              <w:ind w:firstLine="708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16</w:t>
            </w:r>
          </w:p>
        </w:tc>
      </w:tr>
      <w:tr w:rsidR="00FF353F" w:rsidRPr="00BC5C00" w:rsidTr="00B93284">
        <w:trPr>
          <w:trHeight w:val="562"/>
        </w:trPr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353F" w:rsidRPr="00BC5C00" w:rsidRDefault="00FF353F" w:rsidP="00226437">
            <w:pPr>
              <w:pStyle w:val="a3"/>
              <w:shd w:val="clear" w:color="auto" w:fill="FFFFFF"/>
              <w:spacing w:before="0" w:beforeAutospacing="0" w:after="0" w:afterAutospacing="0"/>
              <w:ind w:firstLine="708"/>
              <w:jc w:val="center"/>
              <w:rPr>
                <w:color w:val="000000"/>
                <w:sz w:val="28"/>
                <w:szCs w:val="28"/>
              </w:rPr>
            </w:pPr>
            <w:r w:rsidRPr="00BC5C00">
              <w:rPr>
                <w:color w:val="000000"/>
                <w:sz w:val="28"/>
                <w:szCs w:val="28"/>
              </w:rPr>
              <w:t>Тема 10</w:t>
            </w:r>
          </w:p>
        </w:tc>
        <w:tc>
          <w:tcPr>
            <w:tcW w:w="25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353F" w:rsidRPr="00BC5C00" w:rsidRDefault="00226437" w:rsidP="00226437">
            <w:pPr>
              <w:pStyle w:val="a3"/>
              <w:shd w:val="clear" w:color="auto" w:fill="FFFFFF"/>
              <w:spacing w:before="0" w:beforeAutospacing="0" w:after="0" w:afterAutospacing="0"/>
              <w:ind w:firstLine="708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  <w:shd w:val="clear" w:color="auto" w:fill="FFFFFF"/>
              </w:rPr>
              <w:t xml:space="preserve">Игра «Кара </w:t>
            </w:r>
            <w:proofErr w:type="spellStart"/>
            <w:r>
              <w:rPr>
                <w:color w:val="000000"/>
                <w:sz w:val="28"/>
                <w:szCs w:val="28"/>
                <w:shd w:val="clear" w:color="auto" w:fill="FFFFFF"/>
              </w:rPr>
              <w:t>адары</w:t>
            </w:r>
            <w:proofErr w:type="spellEnd"/>
            <w:r>
              <w:rPr>
                <w:color w:val="000000"/>
                <w:sz w:val="28"/>
                <w:szCs w:val="28"/>
                <w:shd w:val="clear" w:color="auto" w:fill="FFFFFF"/>
              </w:rPr>
              <w:t>» с расстояния 2 м.</w:t>
            </w:r>
          </w:p>
        </w:tc>
        <w:tc>
          <w:tcPr>
            <w:tcW w:w="27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353F" w:rsidRPr="00BC5C00" w:rsidRDefault="00FF353F" w:rsidP="00226437">
            <w:pPr>
              <w:pStyle w:val="a3"/>
              <w:shd w:val="clear" w:color="auto" w:fill="FFFFFF"/>
              <w:spacing w:before="0" w:beforeAutospacing="0" w:after="0" w:afterAutospacing="0"/>
              <w:ind w:firstLine="708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26</w:t>
            </w:r>
          </w:p>
        </w:tc>
        <w:tc>
          <w:tcPr>
            <w:tcW w:w="2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353F" w:rsidRPr="00BC5C00" w:rsidRDefault="00FF353F" w:rsidP="00226437">
            <w:pPr>
              <w:pStyle w:val="a3"/>
              <w:shd w:val="clear" w:color="auto" w:fill="FFFFFF"/>
              <w:spacing w:before="0" w:beforeAutospacing="0" w:after="0" w:afterAutospacing="0"/>
              <w:ind w:firstLine="708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26</w:t>
            </w:r>
          </w:p>
        </w:tc>
      </w:tr>
      <w:tr w:rsidR="00FF353F" w:rsidRPr="00BC5C00" w:rsidTr="00B93284">
        <w:trPr>
          <w:trHeight w:val="286"/>
        </w:trPr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FF353F" w:rsidRPr="00BC5C00" w:rsidRDefault="00FF353F" w:rsidP="00B93284">
            <w:pPr>
              <w:pStyle w:val="a3"/>
              <w:shd w:val="clear" w:color="auto" w:fill="FFFFFF"/>
              <w:spacing w:before="0" w:beforeAutospacing="0" w:after="0" w:afterAutospacing="0"/>
              <w:ind w:firstLine="708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51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FF353F" w:rsidRPr="00BC5C00" w:rsidRDefault="00FF353F" w:rsidP="00B93284">
            <w:pPr>
              <w:pStyle w:val="a3"/>
              <w:shd w:val="clear" w:color="auto" w:fill="FFFFFF"/>
              <w:spacing w:before="0" w:beforeAutospacing="0" w:after="0" w:afterAutospacing="0"/>
              <w:ind w:firstLine="708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Итого: 324</w:t>
            </w:r>
          </w:p>
        </w:tc>
        <w:tc>
          <w:tcPr>
            <w:tcW w:w="27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353F" w:rsidRPr="00BC5C00" w:rsidRDefault="00FF353F" w:rsidP="00B93284">
            <w:pPr>
              <w:pStyle w:val="a3"/>
              <w:shd w:val="clear" w:color="auto" w:fill="FFFFFF"/>
              <w:spacing w:before="0" w:beforeAutospacing="0" w:after="0" w:afterAutospacing="0"/>
              <w:ind w:firstLine="708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162</w:t>
            </w:r>
          </w:p>
        </w:tc>
        <w:tc>
          <w:tcPr>
            <w:tcW w:w="2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353F" w:rsidRPr="00BC5C00" w:rsidRDefault="00FF353F" w:rsidP="00B93284">
            <w:pPr>
              <w:pStyle w:val="a3"/>
              <w:shd w:val="clear" w:color="auto" w:fill="FFFFFF"/>
              <w:spacing w:before="0" w:beforeAutospacing="0" w:after="0" w:afterAutospacing="0"/>
              <w:ind w:firstLine="708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162</w:t>
            </w:r>
          </w:p>
        </w:tc>
      </w:tr>
    </w:tbl>
    <w:p w:rsidR="00FF353F" w:rsidRPr="006D77B3" w:rsidRDefault="00FF353F" w:rsidP="00FF353F">
      <w:pPr>
        <w:pStyle w:val="msonospacingmrcssattr"/>
        <w:spacing w:before="0" w:beforeAutospacing="0" w:after="0" w:afterAutospacing="0"/>
        <w:jc w:val="both"/>
        <w:rPr>
          <w:b/>
          <w:sz w:val="28"/>
          <w:szCs w:val="28"/>
        </w:rPr>
      </w:pPr>
    </w:p>
    <w:p w:rsidR="00D2780F" w:rsidRPr="00AE0D2A" w:rsidRDefault="00D2780F" w:rsidP="00D2780F">
      <w:pPr>
        <w:pStyle w:val="1"/>
        <w:spacing w:line="240" w:lineRule="auto"/>
        <w:ind w:left="0" w:right="562"/>
        <w:rPr>
          <w:sz w:val="28"/>
          <w:szCs w:val="28"/>
        </w:rPr>
      </w:pPr>
      <w:r w:rsidRPr="00AE0D2A">
        <w:rPr>
          <w:sz w:val="28"/>
          <w:szCs w:val="28"/>
        </w:rPr>
        <w:t>Планируемые результаты</w:t>
      </w:r>
    </w:p>
    <w:p w:rsidR="00D2780F" w:rsidRPr="00614E2D" w:rsidRDefault="00D2780F" w:rsidP="00D2780F">
      <w:pPr>
        <w:spacing w:after="0" w:line="240" w:lineRule="auto"/>
        <w:rPr>
          <w:rFonts w:ascii="Times New Roman" w:hAnsi="Times New Roman" w:cs="Times New Roman"/>
          <w:b/>
          <w:sz w:val="28"/>
        </w:rPr>
      </w:pPr>
      <w:r w:rsidRPr="00614E2D">
        <w:rPr>
          <w:rFonts w:ascii="Times New Roman" w:hAnsi="Times New Roman" w:cs="Times New Roman"/>
          <w:b/>
          <w:sz w:val="28"/>
        </w:rPr>
        <w:t xml:space="preserve">Обучающиеся должны </w:t>
      </w:r>
    </w:p>
    <w:p w:rsidR="00D2780F" w:rsidRDefault="00D2780F" w:rsidP="00D2780F">
      <w:pPr>
        <w:spacing w:after="0" w:line="240" w:lineRule="auto"/>
        <w:rPr>
          <w:rFonts w:ascii="Times New Roman" w:hAnsi="Times New Roman" w:cs="Times New Roman"/>
          <w:b/>
          <w:sz w:val="28"/>
        </w:rPr>
      </w:pPr>
      <w:r w:rsidRPr="00614E2D">
        <w:rPr>
          <w:rFonts w:ascii="Times New Roman" w:hAnsi="Times New Roman" w:cs="Times New Roman"/>
          <w:b/>
          <w:sz w:val="28"/>
        </w:rPr>
        <w:t xml:space="preserve">знать:  </w:t>
      </w:r>
    </w:p>
    <w:p w:rsidR="00D2780F" w:rsidRDefault="00D2780F" w:rsidP="00D2780F">
      <w:pPr>
        <w:pStyle w:val="c21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0"/>
          <w:szCs w:val="20"/>
        </w:rPr>
      </w:pPr>
      <w:r>
        <w:rPr>
          <w:rStyle w:val="c50"/>
          <w:b/>
          <w:bCs/>
          <w:i/>
          <w:iCs/>
          <w:color w:val="000000"/>
          <w:sz w:val="28"/>
          <w:szCs w:val="28"/>
        </w:rPr>
        <w:t xml:space="preserve">формирование первичных </w:t>
      </w:r>
      <w:proofErr w:type="spellStart"/>
      <w:r>
        <w:rPr>
          <w:rStyle w:val="c50"/>
          <w:b/>
          <w:bCs/>
          <w:i/>
          <w:iCs/>
          <w:color w:val="000000"/>
          <w:sz w:val="28"/>
          <w:szCs w:val="28"/>
        </w:rPr>
        <w:t>общеучебных</w:t>
      </w:r>
      <w:proofErr w:type="spellEnd"/>
      <w:r>
        <w:rPr>
          <w:rStyle w:val="c50"/>
          <w:b/>
          <w:bCs/>
          <w:i/>
          <w:iCs/>
          <w:color w:val="000000"/>
          <w:sz w:val="28"/>
          <w:szCs w:val="28"/>
        </w:rPr>
        <w:t xml:space="preserve"> умений и навыков</w:t>
      </w:r>
      <w:r>
        <w:rPr>
          <w:rStyle w:val="c8"/>
          <w:color w:val="000000"/>
          <w:sz w:val="28"/>
          <w:szCs w:val="28"/>
        </w:rPr>
        <w:t xml:space="preserve"> у учащихся. Игры развивают ловкость, гибкость, силу, моторику рук, воображение, функции зрения, тренируют реакцию и координацию движений, воспитывают навыки общения, в них познаются этические нормы и законы физики. Они </w:t>
      </w:r>
      <w:r>
        <w:rPr>
          <w:rStyle w:val="c8"/>
          <w:color w:val="000000"/>
          <w:sz w:val="28"/>
          <w:szCs w:val="28"/>
        </w:rPr>
        <w:lastRenderedPageBreak/>
        <w:t>разнообразны, развлекательны и эмоциональны. </w:t>
      </w:r>
      <w:r>
        <w:rPr>
          <w:color w:val="000000"/>
          <w:sz w:val="28"/>
          <w:szCs w:val="28"/>
        </w:rPr>
        <w:br/>
      </w:r>
      <w:r>
        <w:rPr>
          <w:rStyle w:val="c8"/>
          <w:color w:val="000000"/>
          <w:sz w:val="28"/>
          <w:szCs w:val="28"/>
        </w:rPr>
        <w:t>Помимо того, тувинские народные игры имеют огромное значение для духовно-нравственного, эстетического, семейного воспитания так, как знакомят с национальными игровыми традициями и культурой.</w:t>
      </w:r>
    </w:p>
    <w:p w:rsidR="00D2780F" w:rsidRDefault="00D2780F" w:rsidP="00D2780F">
      <w:pPr>
        <w:pStyle w:val="c21"/>
        <w:shd w:val="clear" w:color="auto" w:fill="FFFFFF"/>
        <w:spacing w:before="0" w:beforeAutospacing="0" w:after="0" w:afterAutospacing="0"/>
        <w:jc w:val="both"/>
        <w:rPr>
          <w:rStyle w:val="c8"/>
          <w:color w:val="000000"/>
          <w:sz w:val="28"/>
          <w:szCs w:val="28"/>
        </w:rPr>
      </w:pPr>
      <w:r>
        <w:rPr>
          <w:rStyle w:val="c50"/>
          <w:b/>
          <w:bCs/>
          <w:i/>
          <w:iCs/>
          <w:color w:val="000000"/>
          <w:sz w:val="28"/>
          <w:szCs w:val="28"/>
        </w:rPr>
        <w:t>введение детей в предметную область физической культуры. </w:t>
      </w:r>
      <w:r>
        <w:rPr>
          <w:rStyle w:val="c8"/>
          <w:color w:val="000000"/>
          <w:sz w:val="28"/>
          <w:szCs w:val="28"/>
        </w:rPr>
        <w:t>Овладение детьми способом игровой деятельности позволит им применять умения и навыки и в другие периоды жизни в зависимости от меняющихся обстоятельств. Обучение должно быть ориентировано на зону ближайшего развития, то есть на опережающее актуальное состояние способностей ребенка, но не ограничивающее развитие других способностей (содействуя развитию силы, мы в тоже время угнетающе действуем на развитие гибкости и т.д.).</w:t>
      </w:r>
    </w:p>
    <w:p w:rsidR="00D2780F" w:rsidRDefault="00D2780F" w:rsidP="00D2780F">
      <w:pPr>
        <w:pStyle w:val="c21"/>
        <w:shd w:val="clear" w:color="auto" w:fill="FFFFFF"/>
        <w:spacing w:before="0" w:beforeAutospacing="0" w:after="0" w:afterAutospacing="0"/>
        <w:ind w:right="-1" w:hanging="2"/>
        <w:jc w:val="both"/>
        <w:rPr>
          <w:rFonts w:ascii="Calibri" w:hAnsi="Calibri" w:cs="Calibri"/>
          <w:color w:val="000000"/>
          <w:sz w:val="20"/>
          <w:szCs w:val="20"/>
        </w:rPr>
      </w:pPr>
      <w:r>
        <w:rPr>
          <w:rStyle w:val="c31"/>
          <w:b/>
          <w:bCs/>
          <w:color w:val="170E02"/>
          <w:sz w:val="28"/>
          <w:szCs w:val="28"/>
        </w:rPr>
        <w:t>Личностными результатами</w:t>
      </w:r>
      <w:r>
        <w:rPr>
          <w:rStyle w:val="c22"/>
          <w:color w:val="170E02"/>
          <w:sz w:val="28"/>
          <w:szCs w:val="28"/>
        </w:rPr>
        <w:t> освоения, учащимися содержания курса являются следующие умения:</w:t>
      </w:r>
    </w:p>
    <w:p w:rsidR="00D2780F" w:rsidRDefault="00D2780F" w:rsidP="00D2780F">
      <w:pPr>
        <w:pStyle w:val="c23"/>
        <w:shd w:val="clear" w:color="auto" w:fill="FFFFFF"/>
        <w:spacing w:before="0" w:beforeAutospacing="0" w:after="0" w:afterAutospacing="0"/>
        <w:ind w:right="-1" w:hanging="2"/>
        <w:jc w:val="both"/>
        <w:rPr>
          <w:rFonts w:ascii="Calibri" w:hAnsi="Calibri" w:cs="Calibri"/>
          <w:color w:val="000000"/>
          <w:sz w:val="20"/>
          <w:szCs w:val="20"/>
        </w:rPr>
      </w:pPr>
      <w:r>
        <w:rPr>
          <w:rStyle w:val="c22"/>
          <w:color w:val="170E02"/>
          <w:sz w:val="28"/>
          <w:szCs w:val="28"/>
        </w:rPr>
        <w:t>активно включаться в общение и взаимодействие со сверстниками на принципах уважения и доброжелательности, взаимопомощи и сопереживания;</w:t>
      </w:r>
    </w:p>
    <w:p w:rsidR="00D2780F" w:rsidRDefault="00D2780F" w:rsidP="00D2780F">
      <w:pPr>
        <w:pStyle w:val="c23"/>
        <w:shd w:val="clear" w:color="auto" w:fill="FFFFFF"/>
        <w:spacing w:before="0" w:beforeAutospacing="0" w:after="0" w:afterAutospacing="0"/>
        <w:ind w:right="-1" w:hanging="2"/>
        <w:jc w:val="both"/>
        <w:rPr>
          <w:rFonts w:ascii="Calibri" w:hAnsi="Calibri" w:cs="Calibri"/>
          <w:color w:val="000000"/>
          <w:sz w:val="20"/>
          <w:szCs w:val="20"/>
        </w:rPr>
      </w:pPr>
      <w:r>
        <w:rPr>
          <w:rStyle w:val="c22"/>
          <w:color w:val="170E02"/>
          <w:sz w:val="28"/>
          <w:szCs w:val="28"/>
        </w:rPr>
        <w:t>проявлять положительные качества личности и управлять своими эмоциями в различных (нестандартных) ситуациях и условиях;</w:t>
      </w:r>
    </w:p>
    <w:p w:rsidR="00D2780F" w:rsidRDefault="00D2780F" w:rsidP="00D2780F">
      <w:pPr>
        <w:pStyle w:val="c23"/>
        <w:shd w:val="clear" w:color="auto" w:fill="FFFFFF"/>
        <w:spacing w:before="0" w:beforeAutospacing="0" w:after="0" w:afterAutospacing="0"/>
        <w:ind w:right="-1" w:hanging="2"/>
        <w:jc w:val="both"/>
        <w:rPr>
          <w:rFonts w:ascii="Calibri" w:hAnsi="Calibri" w:cs="Calibri"/>
          <w:color w:val="000000"/>
          <w:sz w:val="20"/>
          <w:szCs w:val="20"/>
        </w:rPr>
      </w:pPr>
      <w:r>
        <w:rPr>
          <w:rStyle w:val="c22"/>
          <w:color w:val="170E02"/>
          <w:sz w:val="28"/>
          <w:szCs w:val="28"/>
        </w:rPr>
        <w:t>проявлять дисциплинированность, трудолюбие и упорство в достижении поставленных целей;</w:t>
      </w:r>
    </w:p>
    <w:p w:rsidR="00D2780F" w:rsidRDefault="00D2780F" w:rsidP="00D2780F">
      <w:pPr>
        <w:pStyle w:val="c23"/>
        <w:shd w:val="clear" w:color="auto" w:fill="FFFFFF"/>
        <w:spacing w:before="0" w:beforeAutospacing="0" w:after="0" w:afterAutospacing="0"/>
        <w:ind w:right="-1" w:hanging="2"/>
        <w:jc w:val="both"/>
        <w:rPr>
          <w:rFonts w:ascii="Calibri" w:hAnsi="Calibri" w:cs="Calibri"/>
          <w:color w:val="000000"/>
          <w:sz w:val="20"/>
          <w:szCs w:val="20"/>
        </w:rPr>
      </w:pPr>
      <w:r>
        <w:rPr>
          <w:rStyle w:val="c22"/>
          <w:color w:val="170E02"/>
          <w:sz w:val="28"/>
          <w:szCs w:val="28"/>
        </w:rPr>
        <w:t>оказывать бескорыстную помощь своим сверстникам, находить с ними общий язык и общие интересы.</w:t>
      </w:r>
    </w:p>
    <w:p w:rsidR="00D2780F" w:rsidRDefault="00D2780F" w:rsidP="00D2780F">
      <w:pPr>
        <w:pStyle w:val="c21"/>
        <w:shd w:val="clear" w:color="auto" w:fill="FFFFFF"/>
        <w:spacing w:before="0" w:beforeAutospacing="0" w:after="0" w:afterAutospacing="0"/>
        <w:ind w:right="-1" w:hanging="2"/>
        <w:jc w:val="both"/>
        <w:rPr>
          <w:rFonts w:ascii="Calibri" w:hAnsi="Calibri" w:cs="Calibri"/>
          <w:color w:val="000000"/>
          <w:sz w:val="20"/>
          <w:szCs w:val="20"/>
        </w:rPr>
      </w:pPr>
      <w:proofErr w:type="spellStart"/>
      <w:r>
        <w:rPr>
          <w:rStyle w:val="c31"/>
          <w:b/>
          <w:bCs/>
          <w:color w:val="170E02"/>
          <w:sz w:val="28"/>
          <w:szCs w:val="28"/>
        </w:rPr>
        <w:t>Метапредметными</w:t>
      </w:r>
      <w:proofErr w:type="spellEnd"/>
      <w:r>
        <w:rPr>
          <w:rStyle w:val="c31"/>
          <w:b/>
          <w:bCs/>
          <w:color w:val="170E02"/>
          <w:sz w:val="28"/>
          <w:szCs w:val="28"/>
        </w:rPr>
        <w:t xml:space="preserve"> результатами</w:t>
      </w:r>
      <w:r>
        <w:rPr>
          <w:rStyle w:val="c22"/>
          <w:color w:val="170E02"/>
          <w:sz w:val="28"/>
          <w:szCs w:val="28"/>
        </w:rPr>
        <w:t> освоения, учащимися содержания программы по курсу «</w:t>
      </w:r>
      <w:r>
        <w:rPr>
          <w:rStyle w:val="c8"/>
          <w:color w:val="000000"/>
          <w:sz w:val="28"/>
          <w:szCs w:val="28"/>
        </w:rPr>
        <w:t>Тувинские национальные игры</w:t>
      </w:r>
      <w:r>
        <w:rPr>
          <w:rStyle w:val="c22"/>
          <w:color w:val="170E02"/>
          <w:sz w:val="28"/>
          <w:szCs w:val="28"/>
        </w:rPr>
        <w:t>» являются следующие умения:</w:t>
      </w:r>
    </w:p>
    <w:p w:rsidR="00D2780F" w:rsidRDefault="00D2780F" w:rsidP="00D2780F">
      <w:pPr>
        <w:pStyle w:val="c23"/>
        <w:shd w:val="clear" w:color="auto" w:fill="FFFFFF"/>
        <w:spacing w:before="0" w:beforeAutospacing="0" w:after="0" w:afterAutospacing="0"/>
        <w:ind w:right="-1" w:hanging="2"/>
        <w:jc w:val="both"/>
        <w:rPr>
          <w:rFonts w:ascii="Calibri" w:hAnsi="Calibri" w:cs="Calibri"/>
          <w:color w:val="000000"/>
          <w:sz w:val="20"/>
          <w:szCs w:val="20"/>
        </w:rPr>
      </w:pPr>
      <w:r>
        <w:rPr>
          <w:rStyle w:val="c22"/>
          <w:color w:val="170E02"/>
          <w:sz w:val="28"/>
          <w:szCs w:val="28"/>
        </w:rPr>
        <w:t>характеризовать явления (действия и поступки), давать им объективную оценку на основе освоенных знаний и имеющегося опыта;</w:t>
      </w:r>
    </w:p>
    <w:p w:rsidR="00D2780F" w:rsidRDefault="00D2780F" w:rsidP="00D2780F">
      <w:pPr>
        <w:pStyle w:val="c23"/>
        <w:shd w:val="clear" w:color="auto" w:fill="FFFFFF"/>
        <w:spacing w:before="0" w:beforeAutospacing="0" w:after="0" w:afterAutospacing="0"/>
        <w:ind w:right="-1" w:hanging="2"/>
        <w:jc w:val="both"/>
        <w:rPr>
          <w:rFonts w:ascii="Calibri" w:hAnsi="Calibri" w:cs="Calibri"/>
          <w:color w:val="000000"/>
          <w:sz w:val="20"/>
          <w:szCs w:val="20"/>
        </w:rPr>
      </w:pPr>
      <w:r>
        <w:rPr>
          <w:rStyle w:val="c22"/>
          <w:color w:val="170E02"/>
          <w:sz w:val="28"/>
          <w:szCs w:val="28"/>
        </w:rPr>
        <w:t>находить ошибки при выполнении учебных заданий, отбирать способы их исправления;</w:t>
      </w:r>
    </w:p>
    <w:p w:rsidR="00D2780F" w:rsidRDefault="00D2780F" w:rsidP="00D2780F">
      <w:pPr>
        <w:pStyle w:val="c23"/>
        <w:shd w:val="clear" w:color="auto" w:fill="FFFFFF"/>
        <w:spacing w:before="0" w:beforeAutospacing="0" w:after="0" w:afterAutospacing="0"/>
        <w:ind w:right="-1" w:hanging="2"/>
        <w:jc w:val="both"/>
        <w:rPr>
          <w:rFonts w:ascii="Calibri" w:hAnsi="Calibri" w:cs="Calibri"/>
          <w:color w:val="000000"/>
          <w:sz w:val="20"/>
          <w:szCs w:val="20"/>
        </w:rPr>
      </w:pPr>
      <w:r>
        <w:rPr>
          <w:rStyle w:val="c22"/>
          <w:color w:val="170E02"/>
          <w:sz w:val="28"/>
          <w:szCs w:val="28"/>
        </w:rPr>
        <w:t>общаться и взаимодействовать со сверстниками на принципах взаимоуважения и взаимопомощи, дружбы и толерантности;</w:t>
      </w:r>
    </w:p>
    <w:p w:rsidR="00D2780F" w:rsidRDefault="00D2780F" w:rsidP="00D2780F">
      <w:pPr>
        <w:pStyle w:val="c23"/>
        <w:shd w:val="clear" w:color="auto" w:fill="FFFFFF"/>
        <w:spacing w:before="0" w:beforeAutospacing="0" w:after="0" w:afterAutospacing="0"/>
        <w:ind w:right="-1" w:hanging="2"/>
        <w:jc w:val="both"/>
        <w:rPr>
          <w:rFonts w:ascii="Calibri" w:hAnsi="Calibri" w:cs="Calibri"/>
          <w:color w:val="000000"/>
          <w:sz w:val="20"/>
          <w:szCs w:val="20"/>
        </w:rPr>
      </w:pPr>
      <w:r>
        <w:rPr>
          <w:rStyle w:val="c22"/>
          <w:color w:val="170E02"/>
          <w:sz w:val="28"/>
          <w:szCs w:val="28"/>
        </w:rPr>
        <w:t>обеспечивать защиту и сохранность природы во время активного отдыха и занятий физической культурой;</w:t>
      </w:r>
    </w:p>
    <w:p w:rsidR="00D2780F" w:rsidRDefault="00D2780F" w:rsidP="00D2780F">
      <w:pPr>
        <w:pStyle w:val="c23"/>
        <w:shd w:val="clear" w:color="auto" w:fill="FFFFFF"/>
        <w:spacing w:before="0" w:beforeAutospacing="0" w:after="0" w:afterAutospacing="0"/>
        <w:ind w:right="-1" w:hanging="2"/>
        <w:jc w:val="both"/>
        <w:rPr>
          <w:rFonts w:ascii="Calibri" w:hAnsi="Calibri" w:cs="Calibri"/>
          <w:color w:val="000000"/>
          <w:sz w:val="20"/>
          <w:szCs w:val="20"/>
        </w:rPr>
      </w:pPr>
      <w:r>
        <w:rPr>
          <w:rStyle w:val="c22"/>
          <w:color w:val="170E02"/>
          <w:sz w:val="28"/>
          <w:szCs w:val="28"/>
        </w:rPr>
        <w:t>организовывать самостоятельную деятельность с учётом требований её безопасности, сохранности инвентаря и оборудования, организации места занятий;</w:t>
      </w:r>
    </w:p>
    <w:p w:rsidR="00D2780F" w:rsidRDefault="00D2780F" w:rsidP="00D2780F">
      <w:pPr>
        <w:pStyle w:val="c23"/>
        <w:shd w:val="clear" w:color="auto" w:fill="FFFFFF"/>
        <w:spacing w:before="0" w:beforeAutospacing="0" w:after="0" w:afterAutospacing="0"/>
        <w:ind w:right="-1" w:hanging="2"/>
        <w:jc w:val="both"/>
        <w:rPr>
          <w:rFonts w:ascii="Calibri" w:hAnsi="Calibri" w:cs="Calibri"/>
          <w:color w:val="000000"/>
          <w:sz w:val="20"/>
          <w:szCs w:val="20"/>
        </w:rPr>
      </w:pPr>
      <w:r>
        <w:rPr>
          <w:rStyle w:val="c22"/>
          <w:color w:val="170E02"/>
          <w:sz w:val="28"/>
          <w:szCs w:val="28"/>
        </w:rPr>
        <w:t>планировать собственную деятельность, распределять нагрузку и отдых в процессе ее выполнения;</w:t>
      </w:r>
    </w:p>
    <w:p w:rsidR="00D2780F" w:rsidRDefault="00D2780F" w:rsidP="00D2780F">
      <w:pPr>
        <w:pStyle w:val="c23"/>
        <w:shd w:val="clear" w:color="auto" w:fill="FFFFFF"/>
        <w:spacing w:before="0" w:beforeAutospacing="0" w:after="0" w:afterAutospacing="0"/>
        <w:ind w:right="-1" w:hanging="2"/>
        <w:jc w:val="both"/>
        <w:rPr>
          <w:rFonts w:ascii="Calibri" w:hAnsi="Calibri" w:cs="Calibri"/>
          <w:color w:val="000000"/>
          <w:sz w:val="20"/>
          <w:szCs w:val="20"/>
        </w:rPr>
      </w:pPr>
      <w:r>
        <w:rPr>
          <w:rStyle w:val="c22"/>
          <w:color w:val="170E02"/>
          <w:sz w:val="28"/>
          <w:szCs w:val="28"/>
        </w:rPr>
        <w:t>анализировать и объективно оценивать результаты собственного труда, находить возможности и способы их улучшения;</w:t>
      </w:r>
    </w:p>
    <w:p w:rsidR="00D2780F" w:rsidRDefault="00D2780F" w:rsidP="00D2780F">
      <w:pPr>
        <w:pStyle w:val="c23"/>
        <w:shd w:val="clear" w:color="auto" w:fill="FFFFFF"/>
        <w:spacing w:before="0" w:beforeAutospacing="0" w:after="0" w:afterAutospacing="0"/>
        <w:ind w:right="-1" w:hanging="2"/>
        <w:jc w:val="both"/>
        <w:rPr>
          <w:rFonts w:ascii="Calibri" w:hAnsi="Calibri" w:cs="Calibri"/>
          <w:color w:val="000000"/>
          <w:sz w:val="20"/>
          <w:szCs w:val="20"/>
        </w:rPr>
      </w:pPr>
      <w:r>
        <w:rPr>
          <w:rStyle w:val="c22"/>
          <w:color w:val="170E02"/>
          <w:sz w:val="28"/>
          <w:szCs w:val="28"/>
        </w:rPr>
        <w:t>видеть красоту движений, выделять и обосновывать эстетические признаки в движениях и передвижениях человека;</w:t>
      </w:r>
    </w:p>
    <w:p w:rsidR="00D2780F" w:rsidRDefault="00D2780F" w:rsidP="00D2780F">
      <w:pPr>
        <w:pStyle w:val="c23"/>
        <w:shd w:val="clear" w:color="auto" w:fill="FFFFFF"/>
        <w:spacing w:before="0" w:beforeAutospacing="0" w:after="0" w:afterAutospacing="0"/>
        <w:ind w:right="-1" w:hanging="2"/>
        <w:jc w:val="both"/>
        <w:rPr>
          <w:rFonts w:ascii="Calibri" w:hAnsi="Calibri" w:cs="Calibri"/>
          <w:color w:val="000000"/>
          <w:sz w:val="20"/>
          <w:szCs w:val="20"/>
        </w:rPr>
      </w:pPr>
      <w:r>
        <w:rPr>
          <w:rStyle w:val="c22"/>
          <w:color w:val="170E02"/>
          <w:sz w:val="28"/>
          <w:szCs w:val="28"/>
        </w:rPr>
        <w:t>оценивать красоту телосложения и осанки, сравнивать их с эталонными образцами;</w:t>
      </w:r>
    </w:p>
    <w:p w:rsidR="00D2780F" w:rsidRDefault="00D2780F" w:rsidP="00D2780F">
      <w:pPr>
        <w:pStyle w:val="c23"/>
        <w:shd w:val="clear" w:color="auto" w:fill="FFFFFF"/>
        <w:spacing w:before="0" w:beforeAutospacing="0" w:after="0" w:afterAutospacing="0"/>
        <w:ind w:right="-1" w:hanging="2"/>
        <w:jc w:val="both"/>
        <w:rPr>
          <w:rFonts w:ascii="Calibri" w:hAnsi="Calibri" w:cs="Calibri"/>
          <w:color w:val="000000"/>
          <w:sz w:val="20"/>
          <w:szCs w:val="20"/>
        </w:rPr>
      </w:pPr>
      <w:r>
        <w:rPr>
          <w:rStyle w:val="c22"/>
          <w:color w:val="170E02"/>
          <w:sz w:val="28"/>
          <w:szCs w:val="28"/>
        </w:rPr>
        <w:lastRenderedPageBreak/>
        <w:t>управлять эмоциями при общении со сверстниками и взрослыми, сохранять хладнокровие, сдержанность, рассудительность.</w:t>
      </w:r>
    </w:p>
    <w:p w:rsidR="00D2780F" w:rsidRDefault="00D2780F" w:rsidP="00D2780F">
      <w:pPr>
        <w:pStyle w:val="c38"/>
        <w:shd w:val="clear" w:color="auto" w:fill="FFFFFF"/>
        <w:spacing w:before="0" w:beforeAutospacing="0" w:after="0" w:afterAutospacing="0"/>
        <w:ind w:right="-1" w:hanging="2"/>
        <w:jc w:val="both"/>
        <w:rPr>
          <w:rFonts w:ascii="Calibri" w:hAnsi="Calibri" w:cs="Calibri"/>
          <w:color w:val="000000"/>
          <w:sz w:val="20"/>
          <w:szCs w:val="20"/>
        </w:rPr>
      </w:pPr>
      <w:r>
        <w:rPr>
          <w:rStyle w:val="c31"/>
          <w:b/>
          <w:bCs/>
          <w:color w:val="170E02"/>
          <w:sz w:val="28"/>
          <w:szCs w:val="28"/>
        </w:rPr>
        <w:t>Предметными результатами</w:t>
      </w:r>
      <w:r>
        <w:rPr>
          <w:rStyle w:val="c22"/>
          <w:color w:val="170E02"/>
          <w:sz w:val="28"/>
          <w:szCs w:val="28"/>
        </w:rPr>
        <w:t> освоения учащимися содержания программы по курсу «</w:t>
      </w:r>
      <w:r>
        <w:rPr>
          <w:rStyle w:val="c8"/>
          <w:color w:val="000000"/>
          <w:sz w:val="28"/>
          <w:szCs w:val="28"/>
        </w:rPr>
        <w:t xml:space="preserve">Тувинские национальные </w:t>
      </w:r>
      <w:proofErr w:type="gramStart"/>
      <w:r>
        <w:rPr>
          <w:rStyle w:val="c8"/>
          <w:color w:val="000000"/>
          <w:sz w:val="28"/>
          <w:szCs w:val="28"/>
        </w:rPr>
        <w:t>игры</w:t>
      </w:r>
      <w:r>
        <w:rPr>
          <w:rStyle w:val="c22"/>
          <w:color w:val="170E02"/>
          <w:sz w:val="28"/>
          <w:szCs w:val="28"/>
        </w:rPr>
        <w:t>»  являются</w:t>
      </w:r>
      <w:proofErr w:type="gramEnd"/>
      <w:r>
        <w:rPr>
          <w:rStyle w:val="c22"/>
          <w:color w:val="170E02"/>
          <w:sz w:val="28"/>
          <w:szCs w:val="28"/>
        </w:rPr>
        <w:t xml:space="preserve"> следующие умения:</w:t>
      </w:r>
    </w:p>
    <w:p w:rsidR="00D2780F" w:rsidRDefault="00D2780F" w:rsidP="00D2780F">
      <w:pPr>
        <w:pStyle w:val="c23"/>
        <w:shd w:val="clear" w:color="auto" w:fill="FFFFFF"/>
        <w:spacing w:before="0" w:beforeAutospacing="0" w:after="0" w:afterAutospacing="0"/>
        <w:ind w:right="-1" w:hanging="2"/>
        <w:jc w:val="both"/>
        <w:rPr>
          <w:rFonts w:ascii="Calibri" w:hAnsi="Calibri" w:cs="Calibri"/>
          <w:color w:val="000000"/>
          <w:sz w:val="20"/>
          <w:szCs w:val="20"/>
        </w:rPr>
      </w:pPr>
      <w:r>
        <w:rPr>
          <w:rStyle w:val="c22"/>
          <w:color w:val="170E02"/>
          <w:sz w:val="28"/>
          <w:szCs w:val="28"/>
        </w:rPr>
        <w:t>представлять игры как средство укрепления здоровья, физического развития и физической подготовки человека;</w:t>
      </w:r>
    </w:p>
    <w:p w:rsidR="00D2780F" w:rsidRDefault="00D2780F" w:rsidP="00D2780F">
      <w:pPr>
        <w:pStyle w:val="c23"/>
        <w:shd w:val="clear" w:color="auto" w:fill="FFFFFF"/>
        <w:spacing w:before="0" w:beforeAutospacing="0" w:after="0" w:afterAutospacing="0"/>
        <w:ind w:right="-1" w:hanging="2"/>
        <w:jc w:val="both"/>
        <w:rPr>
          <w:rFonts w:ascii="Calibri" w:hAnsi="Calibri" w:cs="Calibri"/>
          <w:color w:val="000000"/>
          <w:sz w:val="20"/>
          <w:szCs w:val="20"/>
        </w:rPr>
      </w:pPr>
      <w:r>
        <w:rPr>
          <w:rStyle w:val="c22"/>
          <w:color w:val="170E02"/>
          <w:sz w:val="28"/>
          <w:szCs w:val="28"/>
        </w:rPr>
        <w:t>оказывать посильную помощь и моральную поддержку сверстникам при выполнении учебных заданий, доброжелательно и уважительно объяснять ошибки и способы их устранения;</w:t>
      </w:r>
    </w:p>
    <w:p w:rsidR="00D2780F" w:rsidRDefault="00D2780F" w:rsidP="00D2780F">
      <w:pPr>
        <w:pStyle w:val="c23"/>
        <w:shd w:val="clear" w:color="auto" w:fill="FFFFFF"/>
        <w:spacing w:before="0" w:beforeAutospacing="0" w:after="0" w:afterAutospacing="0"/>
        <w:ind w:right="-1" w:hanging="2"/>
        <w:jc w:val="both"/>
        <w:rPr>
          <w:rFonts w:ascii="Calibri" w:hAnsi="Calibri" w:cs="Calibri"/>
          <w:color w:val="000000"/>
          <w:sz w:val="20"/>
          <w:szCs w:val="20"/>
        </w:rPr>
      </w:pPr>
      <w:r>
        <w:rPr>
          <w:rStyle w:val="c22"/>
          <w:color w:val="170E02"/>
          <w:sz w:val="28"/>
          <w:szCs w:val="28"/>
        </w:rPr>
        <w:t>организовывать и проводить со сверстниками подвижные игры и элементы соревнований, осуществлять их объективное судейство;</w:t>
      </w:r>
    </w:p>
    <w:p w:rsidR="00D2780F" w:rsidRDefault="00D2780F" w:rsidP="00D2780F">
      <w:pPr>
        <w:pStyle w:val="c23"/>
        <w:shd w:val="clear" w:color="auto" w:fill="FFFFFF"/>
        <w:spacing w:before="0" w:beforeAutospacing="0" w:after="0" w:afterAutospacing="0"/>
        <w:ind w:right="-1" w:hanging="2"/>
        <w:jc w:val="both"/>
        <w:rPr>
          <w:rFonts w:ascii="Calibri" w:hAnsi="Calibri" w:cs="Calibri"/>
          <w:color w:val="000000"/>
          <w:sz w:val="20"/>
          <w:szCs w:val="20"/>
        </w:rPr>
      </w:pPr>
      <w:r>
        <w:rPr>
          <w:rStyle w:val="c22"/>
          <w:color w:val="170E02"/>
          <w:sz w:val="28"/>
          <w:szCs w:val="28"/>
        </w:rPr>
        <w:t>бережно обращаться с инвентарём и оборудованием, соблюдать требования техники безопасности к местам проведения;</w:t>
      </w:r>
    </w:p>
    <w:p w:rsidR="00D2780F" w:rsidRDefault="00D2780F" w:rsidP="00D2780F">
      <w:pPr>
        <w:pStyle w:val="c23"/>
        <w:shd w:val="clear" w:color="auto" w:fill="FFFFFF"/>
        <w:spacing w:before="0" w:beforeAutospacing="0" w:after="0" w:afterAutospacing="0"/>
        <w:ind w:right="-1" w:hanging="2"/>
        <w:jc w:val="both"/>
        <w:rPr>
          <w:rFonts w:ascii="Calibri" w:hAnsi="Calibri" w:cs="Calibri"/>
          <w:color w:val="000000"/>
          <w:sz w:val="20"/>
          <w:szCs w:val="20"/>
        </w:rPr>
      </w:pPr>
      <w:r>
        <w:rPr>
          <w:rStyle w:val="c22"/>
          <w:color w:val="170E02"/>
          <w:sz w:val="28"/>
          <w:szCs w:val="28"/>
        </w:rPr>
        <w:t>организовывать и проводить игры с разной целевой направленностью</w:t>
      </w:r>
    </w:p>
    <w:p w:rsidR="00D2780F" w:rsidRDefault="00D2780F" w:rsidP="00D2780F">
      <w:pPr>
        <w:pStyle w:val="c23"/>
        <w:shd w:val="clear" w:color="auto" w:fill="FFFFFF"/>
        <w:spacing w:before="0" w:beforeAutospacing="0" w:after="0" w:afterAutospacing="0"/>
        <w:ind w:right="-1" w:hanging="2"/>
        <w:jc w:val="both"/>
        <w:rPr>
          <w:rFonts w:ascii="Calibri" w:hAnsi="Calibri" w:cs="Calibri"/>
          <w:color w:val="000000"/>
          <w:sz w:val="20"/>
          <w:szCs w:val="20"/>
        </w:rPr>
      </w:pPr>
      <w:r>
        <w:rPr>
          <w:rStyle w:val="c22"/>
          <w:color w:val="170E02"/>
          <w:sz w:val="28"/>
          <w:szCs w:val="28"/>
        </w:rPr>
        <w:t>взаимодействовать со сверстниками по правилам проведения подвижных игр и соревнований;</w:t>
      </w:r>
    </w:p>
    <w:p w:rsidR="00D2780F" w:rsidRDefault="00D2780F" w:rsidP="00D2780F">
      <w:pPr>
        <w:pStyle w:val="c23"/>
        <w:shd w:val="clear" w:color="auto" w:fill="FFFFFF"/>
        <w:spacing w:before="0" w:beforeAutospacing="0" w:after="0" w:afterAutospacing="0"/>
        <w:ind w:right="-1" w:hanging="2"/>
        <w:jc w:val="both"/>
        <w:rPr>
          <w:rFonts w:ascii="Calibri" w:hAnsi="Calibri" w:cs="Calibri"/>
          <w:color w:val="000000"/>
          <w:sz w:val="20"/>
          <w:szCs w:val="20"/>
        </w:rPr>
      </w:pPr>
      <w:r>
        <w:rPr>
          <w:rStyle w:val="c22"/>
          <w:color w:val="170E02"/>
          <w:sz w:val="28"/>
          <w:szCs w:val="28"/>
        </w:rPr>
        <w:t>в доступной форме объяснять правила (технику) выполнения двигательных действий, анализировать и находить ошибки, эффективно их исправлять;</w:t>
      </w:r>
    </w:p>
    <w:p w:rsidR="00D2780F" w:rsidRDefault="00D2780F" w:rsidP="00D2780F">
      <w:pPr>
        <w:pStyle w:val="c23"/>
        <w:shd w:val="clear" w:color="auto" w:fill="FFFFFF"/>
        <w:spacing w:before="0" w:beforeAutospacing="0" w:after="0" w:afterAutospacing="0"/>
        <w:ind w:right="-1" w:hanging="2"/>
        <w:jc w:val="both"/>
        <w:rPr>
          <w:rFonts w:ascii="Calibri" w:hAnsi="Calibri" w:cs="Calibri"/>
          <w:color w:val="000000"/>
          <w:sz w:val="20"/>
          <w:szCs w:val="20"/>
        </w:rPr>
      </w:pPr>
      <w:r>
        <w:rPr>
          <w:rStyle w:val="c22"/>
          <w:color w:val="170E02"/>
          <w:sz w:val="28"/>
          <w:szCs w:val="28"/>
        </w:rPr>
        <w:t>находить отличительные особенности в выполнении двигательного действия разными учениками, выделять отличительные признаки и элементы;</w:t>
      </w:r>
    </w:p>
    <w:p w:rsidR="00D2780F" w:rsidRDefault="00D2780F" w:rsidP="00D2780F">
      <w:pPr>
        <w:pStyle w:val="c23"/>
        <w:shd w:val="clear" w:color="auto" w:fill="FFFFFF"/>
        <w:spacing w:before="0" w:beforeAutospacing="0" w:after="0" w:afterAutospacing="0"/>
        <w:ind w:right="-1" w:hanging="2"/>
        <w:jc w:val="both"/>
        <w:rPr>
          <w:rFonts w:ascii="Calibri" w:hAnsi="Calibri" w:cs="Calibri"/>
          <w:color w:val="000000"/>
          <w:sz w:val="20"/>
          <w:szCs w:val="20"/>
        </w:rPr>
      </w:pPr>
      <w:r>
        <w:rPr>
          <w:rStyle w:val="c22"/>
          <w:color w:val="170E02"/>
          <w:sz w:val="28"/>
          <w:szCs w:val="28"/>
        </w:rPr>
        <w:t>выполнять технические действия из базовых видов спорта, применять их в игровой и соревновательной деятельности;</w:t>
      </w:r>
    </w:p>
    <w:p w:rsidR="00D2780F" w:rsidRDefault="00D2780F" w:rsidP="00D2780F">
      <w:pPr>
        <w:pStyle w:val="c23"/>
        <w:shd w:val="clear" w:color="auto" w:fill="FFFFFF"/>
        <w:spacing w:before="0" w:beforeAutospacing="0" w:after="0" w:afterAutospacing="0"/>
        <w:ind w:right="-1" w:hanging="2"/>
        <w:jc w:val="both"/>
        <w:rPr>
          <w:rStyle w:val="c22"/>
          <w:color w:val="170E02"/>
          <w:sz w:val="28"/>
          <w:szCs w:val="28"/>
        </w:rPr>
      </w:pPr>
      <w:r>
        <w:rPr>
          <w:rStyle w:val="c22"/>
          <w:color w:val="170E02"/>
          <w:sz w:val="28"/>
          <w:szCs w:val="28"/>
        </w:rPr>
        <w:t>применять жизненно важные двигательные навыки и умения различными способами, в различных изменяющихся, вариативных условиях.</w:t>
      </w:r>
    </w:p>
    <w:p w:rsidR="00D2780F" w:rsidRPr="00D2780F" w:rsidRDefault="00D2780F" w:rsidP="00D2780F">
      <w:pPr>
        <w:spacing w:after="8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2780F">
        <w:rPr>
          <w:rFonts w:ascii="Times New Roman" w:hAnsi="Times New Roman" w:cs="Times New Roman"/>
          <w:b/>
          <w:sz w:val="28"/>
          <w:szCs w:val="28"/>
        </w:rPr>
        <w:t>2.1.   Календарный учебный график</w:t>
      </w:r>
    </w:p>
    <w:p w:rsidR="00D2780F" w:rsidRPr="00614E2D" w:rsidRDefault="00D2780F" w:rsidP="00D2780F">
      <w:pPr>
        <w:pStyle w:val="a6"/>
        <w:numPr>
          <w:ilvl w:val="0"/>
          <w:numId w:val="1"/>
        </w:numPr>
        <w:tabs>
          <w:tab w:val="clear" w:pos="720"/>
          <w:tab w:val="num" w:pos="360"/>
        </w:tabs>
        <w:spacing w:line="240" w:lineRule="auto"/>
        <w:ind w:left="0" w:right="1" w:firstLine="0"/>
        <w:jc w:val="both"/>
        <w:rPr>
          <w:rFonts w:ascii="Times New Roman" w:hAnsi="Times New Roman" w:cs="Times New Roman"/>
          <w:sz w:val="28"/>
          <w:szCs w:val="28"/>
        </w:rPr>
      </w:pPr>
      <w:r w:rsidRPr="00614E2D">
        <w:rPr>
          <w:rFonts w:ascii="Times New Roman" w:hAnsi="Times New Roman" w:cs="Times New Roman"/>
          <w:sz w:val="28"/>
          <w:szCs w:val="28"/>
        </w:rPr>
        <w:t xml:space="preserve">Количество учебных недель – 36 в год.  </w:t>
      </w:r>
    </w:p>
    <w:p w:rsidR="00D2780F" w:rsidRPr="00614E2D" w:rsidRDefault="00D2780F" w:rsidP="00D2780F">
      <w:pPr>
        <w:pStyle w:val="a6"/>
        <w:numPr>
          <w:ilvl w:val="0"/>
          <w:numId w:val="1"/>
        </w:numPr>
        <w:tabs>
          <w:tab w:val="clear" w:pos="720"/>
          <w:tab w:val="num" w:pos="360"/>
        </w:tabs>
        <w:spacing w:line="240" w:lineRule="auto"/>
        <w:ind w:left="0" w:right="1" w:firstLine="0"/>
        <w:jc w:val="both"/>
        <w:rPr>
          <w:rFonts w:ascii="Times New Roman" w:hAnsi="Times New Roman" w:cs="Times New Roman"/>
          <w:sz w:val="28"/>
          <w:szCs w:val="28"/>
        </w:rPr>
      </w:pPr>
      <w:r w:rsidRPr="00614E2D">
        <w:rPr>
          <w:rFonts w:ascii="Times New Roman" w:hAnsi="Times New Roman" w:cs="Times New Roman"/>
          <w:sz w:val="28"/>
          <w:szCs w:val="28"/>
        </w:rPr>
        <w:t xml:space="preserve">Количество учебных дней – 72 в год.  </w:t>
      </w:r>
    </w:p>
    <w:p w:rsidR="00D2780F" w:rsidRPr="00614E2D" w:rsidRDefault="00D2780F" w:rsidP="00D2780F">
      <w:pPr>
        <w:pStyle w:val="a6"/>
        <w:numPr>
          <w:ilvl w:val="0"/>
          <w:numId w:val="1"/>
        </w:numPr>
        <w:tabs>
          <w:tab w:val="clear" w:pos="720"/>
          <w:tab w:val="num" w:pos="360"/>
        </w:tabs>
        <w:spacing w:line="240" w:lineRule="auto"/>
        <w:ind w:left="0" w:right="1183" w:firstLine="0"/>
        <w:jc w:val="both"/>
        <w:rPr>
          <w:rFonts w:ascii="Times New Roman" w:hAnsi="Times New Roman" w:cs="Times New Roman"/>
          <w:sz w:val="28"/>
          <w:szCs w:val="28"/>
        </w:rPr>
      </w:pPr>
      <w:r w:rsidRPr="00614E2D">
        <w:rPr>
          <w:rFonts w:ascii="Times New Roman" w:hAnsi="Times New Roman" w:cs="Times New Roman"/>
          <w:sz w:val="28"/>
          <w:szCs w:val="28"/>
        </w:rPr>
        <w:t xml:space="preserve">Начало занятий групп первого года обучения – с 15 сентября, окончание занятий – 25 мая.  </w:t>
      </w:r>
    </w:p>
    <w:p w:rsidR="00D2780F" w:rsidRPr="00614E2D" w:rsidRDefault="00D2780F" w:rsidP="00D2780F">
      <w:pPr>
        <w:pStyle w:val="a6"/>
        <w:numPr>
          <w:ilvl w:val="0"/>
          <w:numId w:val="1"/>
        </w:numPr>
        <w:tabs>
          <w:tab w:val="clear" w:pos="720"/>
          <w:tab w:val="num" w:pos="360"/>
        </w:tabs>
        <w:spacing w:line="240" w:lineRule="auto"/>
        <w:ind w:left="0" w:right="1" w:firstLine="0"/>
        <w:jc w:val="both"/>
        <w:rPr>
          <w:rFonts w:ascii="Times New Roman" w:hAnsi="Times New Roman" w:cs="Times New Roman"/>
          <w:sz w:val="28"/>
          <w:szCs w:val="28"/>
        </w:rPr>
      </w:pPr>
      <w:r w:rsidRPr="00614E2D">
        <w:rPr>
          <w:rFonts w:ascii="Times New Roman" w:hAnsi="Times New Roman" w:cs="Times New Roman"/>
          <w:sz w:val="28"/>
          <w:szCs w:val="28"/>
        </w:rPr>
        <w:t xml:space="preserve">Начало занятий групп второго и последующих годов обучения – с 15 сентября, окончание занятий – 25 мая.  Продолжительность каникул – с 1 июня по 31 августа. </w:t>
      </w:r>
    </w:p>
    <w:p w:rsidR="00D2780F" w:rsidRPr="00614E2D" w:rsidRDefault="00D2780F" w:rsidP="00D2780F">
      <w:pPr>
        <w:pStyle w:val="1"/>
        <w:tabs>
          <w:tab w:val="num" w:pos="360"/>
        </w:tabs>
        <w:spacing w:after="0" w:line="240" w:lineRule="auto"/>
        <w:ind w:left="0" w:right="846" w:firstLine="0"/>
        <w:rPr>
          <w:sz w:val="28"/>
          <w:szCs w:val="28"/>
        </w:rPr>
      </w:pPr>
      <w:r w:rsidRPr="00614E2D">
        <w:rPr>
          <w:sz w:val="28"/>
          <w:szCs w:val="28"/>
        </w:rPr>
        <w:t>2.2</w:t>
      </w:r>
      <w:r w:rsidRPr="00614E2D">
        <w:rPr>
          <w:b w:val="0"/>
          <w:sz w:val="28"/>
          <w:szCs w:val="28"/>
        </w:rPr>
        <w:t xml:space="preserve">. </w:t>
      </w:r>
      <w:r w:rsidRPr="00614E2D">
        <w:rPr>
          <w:sz w:val="28"/>
          <w:szCs w:val="28"/>
        </w:rPr>
        <w:t>Условия реализации программы</w:t>
      </w:r>
    </w:p>
    <w:p w:rsidR="00C44FCD" w:rsidRPr="00614E2D" w:rsidRDefault="00C44FCD" w:rsidP="00C44FCD">
      <w:pPr>
        <w:spacing w:after="0" w:line="240" w:lineRule="auto"/>
        <w:ind w:right="853"/>
        <w:jc w:val="center"/>
        <w:rPr>
          <w:rFonts w:ascii="Times New Roman" w:hAnsi="Times New Roman" w:cs="Times New Roman"/>
          <w:sz w:val="28"/>
          <w:szCs w:val="28"/>
        </w:rPr>
      </w:pPr>
      <w:r w:rsidRPr="00614E2D">
        <w:rPr>
          <w:rFonts w:ascii="Times New Roman" w:hAnsi="Times New Roman" w:cs="Times New Roman"/>
          <w:b/>
          <w:sz w:val="28"/>
          <w:szCs w:val="28"/>
        </w:rPr>
        <w:t>Материальное - техническое оснащение</w:t>
      </w:r>
      <w:r w:rsidRPr="00614E2D">
        <w:rPr>
          <w:rFonts w:ascii="Times New Roman" w:hAnsi="Times New Roman" w:cs="Times New Roman"/>
          <w:sz w:val="28"/>
          <w:szCs w:val="28"/>
        </w:rPr>
        <w:t>:</w:t>
      </w:r>
    </w:p>
    <w:p w:rsidR="00C44FCD" w:rsidRPr="00614E2D" w:rsidRDefault="00C44FCD" w:rsidP="00C44FCD">
      <w:pPr>
        <w:pStyle w:val="c1"/>
        <w:spacing w:before="0" w:beforeAutospacing="0" w:after="0" w:afterAutospacing="0"/>
        <w:jc w:val="both"/>
        <w:rPr>
          <w:color w:val="000000"/>
          <w:sz w:val="22"/>
          <w:szCs w:val="20"/>
        </w:rPr>
      </w:pPr>
      <w:r w:rsidRPr="00614E2D">
        <w:rPr>
          <w:rStyle w:val="c37"/>
          <w:b/>
          <w:bCs/>
          <w:i/>
          <w:iCs/>
          <w:color w:val="000000"/>
          <w:sz w:val="28"/>
        </w:rPr>
        <w:t>Оборудование:</w:t>
      </w:r>
      <w:r w:rsidRPr="00614E2D">
        <w:rPr>
          <w:rStyle w:val="c0"/>
          <w:color w:val="000000"/>
          <w:sz w:val="28"/>
        </w:rPr>
        <w:t> </w:t>
      </w:r>
    </w:p>
    <w:p w:rsidR="00D2780F" w:rsidRDefault="00C44FCD" w:rsidP="00C44FCD">
      <w:pPr>
        <w:tabs>
          <w:tab w:val="num" w:pos="360"/>
        </w:tabs>
        <w:spacing w:after="0" w:line="240" w:lineRule="auto"/>
        <w:ind w:right="853"/>
        <w:jc w:val="both"/>
        <w:rPr>
          <w:rStyle w:val="c0"/>
          <w:rFonts w:ascii="Times New Roman" w:hAnsi="Times New Roman" w:cs="Times New Roman"/>
          <w:color w:val="000000"/>
          <w:sz w:val="28"/>
        </w:rPr>
      </w:pPr>
      <w:r w:rsidRPr="00C44FCD">
        <w:rPr>
          <w:rStyle w:val="c0"/>
          <w:rFonts w:ascii="Times New Roman" w:hAnsi="Times New Roman" w:cs="Times New Roman"/>
          <w:color w:val="000000"/>
          <w:sz w:val="28"/>
        </w:rPr>
        <w:t>Чтобы теоретические основы усваивались с легкостью и были понятны каждому обучающемуся, кабинет теоретического обучения оборудован разнообразными наглядными пособиями</w:t>
      </w:r>
      <w:r>
        <w:rPr>
          <w:rStyle w:val="c0"/>
          <w:rFonts w:ascii="Times New Roman" w:hAnsi="Times New Roman" w:cs="Times New Roman"/>
          <w:color w:val="000000"/>
          <w:sz w:val="28"/>
        </w:rPr>
        <w:t>:</w:t>
      </w:r>
    </w:p>
    <w:p w:rsidR="00C44FCD" w:rsidRPr="00614E2D" w:rsidRDefault="00C44FCD" w:rsidP="00C44FCD">
      <w:pPr>
        <w:pStyle w:val="c1"/>
        <w:spacing w:before="0" w:beforeAutospacing="0" w:after="0" w:afterAutospacing="0"/>
        <w:jc w:val="both"/>
        <w:rPr>
          <w:color w:val="000000"/>
          <w:sz w:val="22"/>
          <w:szCs w:val="20"/>
        </w:rPr>
      </w:pPr>
      <w:r w:rsidRPr="00614E2D">
        <w:rPr>
          <w:rStyle w:val="c0"/>
          <w:color w:val="000000"/>
          <w:sz w:val="28"/>
        </w:rPr>
        <w:t>-раздаточный и демонстрационный материал по темам программы;</w:t>
      </w:r>
    </w:p>
    <w:p w:rsidR="00C44FCD" w:rsidRPr="00614E2D" w:rsidRDefault="00C44FCD" w:rsidP="00C44FCD">
      <w:pPr>
        <w:pStyle w:val="c1"/>
        <w:spacing w:before="0" w:beforeAutospacing="0" w:after="0" w:afterAutospacing="0"/>
        <w:jc w:val="both"/>
        <w:rPr>
          <w:color w:val="000000"/>
          <w:sz w:val="22"/>
          <w:szCs w:val="20"/>
        </w:rPr>
      </w:pPr>
      <w:r w:rsidRPr="00614E2D">
        <w:rPr>
          <w:rStyle w:val="c0"/>
          <w:color w:val="000000"/>
          <w:sz w:val="28"/>
        </w:rPr>
        <w:t xml:space="preserve">-презентации и видео </w:t>
      </w:r>
      <w:r>
        <w:rPr>
          <w:rStyle w:val="c0"/>
          <w:color w:val="000000"/>
          <w:sz w:val="28"/>
        </w:rPr>
        <w:t>тувинских национальных игр</w:t>
      </w:r>
      <w:r w:rsidRPr="00614E2D">
        <w:rPr>
          <w:rStyle w:val="c0"/>
          <w:color w:val="000000"/>
          <w:sz w:val="28"/>
        </w:rPr>
        <w:t>;</w:t>
      </w:r>
    </w:p>
    <w:p w:rsidR="00C44FCD" w:rsidRDefault="00C44FCD" w:rsidP="00C44FCD">
      <w:pPr>
        <w:pStyle w:val="c1"/>
        <w:spacing w:before="0" w:beforeAutospacing="0" w:after="0" w:afterAutospacing="0"/>
        <w:jc w:val="both"/>
        <w:rPr>
          <w:rStyle w:val="c0"/>
          <w:color w:val="000000"/>
          <w:sz w:val="28"/>
        </w:rPr>
      </w:pPr>
      <w:r w:rsidRPr="00614E2D">
        <w:rPr>
          <w:rStyle w:val="c0"/>
          <w:color w:val="000000"/>
          <w:sz w:val="28"/>
        </w:rPr>
        <w:t>-таблицы по технике безопасности.</w:t>
      </w:r>
    </w:p>
    <w:p w:rsidR="00C44FCD" w:rsidRPr="00614E2D" w:rsidRDefault="00C44FCD" w:rsidP="00C44FCD">
      <w:pPr>
        <w:pStyle w:val="1"/>
        <w:spacing w:line="240" w:lineRule="auto"/>
        <w:ind w:left="0" w:right="594"/>
        <w:rPr>
          <w:sz w:val="28"/>
          <w:szCs w:val="28"/>
        </w:rPr>
      </w:pPr>
      <w:r w:rsidRPr="00614E2D">
        <w:rPr>
          <w:sz w:val="28"/>
          <w:szCs w:val="28"/>
        </w:rPr>
        <w:t>Кадровое обеспечение</w:t>
      </w:r>
    </w:p>
    <w:p w:rsidR="00C44FCD" w:rsidRDefault="00C44FCD" w:rsidP="00C44FCD">
      <w:pPr>
        <w:spacing w:after="3" w:line="240" w:lineRule="auto"/>
        <w:ind w:right="-1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14E2D">
        <w:rPr>
          <w:rFonts w:ascii="Times New Roman" w:hAnsi="Times New Roman" w:cs="Times New Roman"/>
          <w:sz w:val="28"/>
          <w:szCs w:val="28"/>
        </w:rPr>
        <w:t xml:space="preserve">Реализацию программы осуществляет педагог дополнительного образования. Педагог, работающий по данной программе, должен иметь </w:t>
      </w:r>
      <w:r w:rsidRPr="00614E2D">
        <w:rPr>
          <w:rFonts w:ascii="Times New Roman" w:hAnsi="Times New Roman" w:cs="Times New Roman"/>
          <w:sz w:val="28"/>
          <w:szCs w:val="28"/>
        </w:rPr>
        <w:lastRenderedPageBreak/>
        <w:t xml:space="preserve">высшее или среднее профессиональное образование в области, соответствующей профилю детского объединения без предъявления требований к стажу работы, либо высшее профессиональное образование и дополнительную </w:t>
      </w:r>
      <w:r w:rsidRPr="00614E2D">
        <w:rPr>
          <w:rFonts w:ascii="Times New Roman" w:hAnsi="Times New Roman" w:cs="Times New Roman"/>
          <w:sz w:val="28"/>
          <w:szCs w:val="28"/>
        </w:rPr>
        <w:tab/>
        <w:t xml:space="preserve">профессиональную подготовку </w:t>
      </w:r>
      <w:r w:rsidRPr="00614E2D">
        <w:rPr>
          <w:rFonts w:ascii="Times New Roman" w:hAnsi="Times New Roman" w:cs="Times New Roman"/>
          <w:sz w:val="28"/>
          <w:szCs w:val="28"/>
        </w:rPr>
        <w:tab/>
        <w:t xml:space="preserve">по </w:t>
      </w:r>
      <w:r w:rsidRPr="00614E2D">
        <w:rPr>
          <w:rFonts w:ascii="Times New Roman" w:hAnsi="Times New Roman" w:cs="Times New Roman"/>
          <w:sz w:val="28"/>
          <w:szCs w:val="28"/>
        </w:rPr>
        <w:tab/>
        <w:t>направл</w:t>
      </w:r>
      <w:r>
        <w:rPr>
          <w:rFonts w:ascii="Times New Roman" w:hAnsi="Times New Roman" w:cs="Times New Roman"/>
          <w:sz w:val="28"/>
          <w:szCs w:val="28"/>
        </w:rPr>
        <w:t>ению.</w:t>
      </w:r>
    </w:p>
    <w:p w:rsidR="00C44FCD" w:rsidRPr="006F25B4" w:rsidRDefault="00C44FCD" w:rsidP="00C44FCD">
      <w:pPr>
        <w:pStyle w:val="2"/>
        <w:spacing w:line="240" w:lineRule="auto"/>
        <w:ind w:right="592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6F25B4">
        <w:rPr>
          <w:rFonts w:ascii="Times New Roman" w:hAnsi="Times New Roman" w:cs="Times New Roman"/>
          <w:b/>
          <w:color w:val="auto"/>
          <w:sz w:val="28"/>
          <w:szCs w:val="28"/>
        </w:rPr>
        <w:t>2.3. Формы аттестации</w:t>
      </w:r>
    </w:p>
    <w:p w:rsidR="00C44FCD" w:rsidRPr="006F25B4" w:rsidRDefault="00C44FCD" w:rsidP="00C44FCD">
      <w:pPr>
        <w:pStyle w:val="a3"/>
        <w:shd w:val="clear" w:color="auto" w:fill="FFFFFF"/>
        <w:spacing w:before="0" w:beforeAutospacing="0" w:after="0" w:afterAutospacing="0"/>
        <w:ind w:right="832" w:firstLine="440"/>
        <w:jc w:val="both"/>
        <w:rPr>
          <w:sz w:val="28"/>
          <w:szCs w:val="28"/>
        </w:rPr>
      </w:pPr>
      <w:r w:rsidRPr="006F25B4">
        <w:rPr>
          <w:sz w:val="28"/>
          <w:szCs w:val="28"/>
        </w:rPr>
        <w:t xml:space="preserve"> В ходе реализации данной программы используются следующие формы подведения итогов:</w:t>
      </w:r>
    </w:p>
    <w:p w:rsidR="00C44FCD" w:rsidRPr="00D75862" w:rsidRDefault="00C44FCD" w:rsidP="00C44FCD">
      <w:pPr>
        <w:pStyle w:val="a3"/>
        <w:shd w:val="clear" w:color="auto" w:fill="FFFFFF"/>
        <w:spacing w:before="0" w:beforeAutospacing="0" w:after="0" w:afterAutospacing="0"/>
        <w:jc w:val="both"/>
        <w:rPr>
          <w:color w:val="111115"/>
          <w:sz w:val="28"/>
          <w:szCs w:val="28"/>
        </w:rPr>
      </w:pPr>
      <w:r w:rsidRPr="00D75862">
        <w:rPr>
          <w:rFonts w:ascii="Symbol" w:hAnsi="Symbol"/>
          <w:color w:val="111115"/>
          <w:sz w:val="28"/>
          <w:szCs w:val="28"/>
          <w:bdr w:val="none" w:sz="0" w:space="0" w:color="auto" w:frame="1"/>
        </w:rPr>
        <w:t></w:t>
      </w:r>
      <w:r w:rsidRPr="00D75862">
        <w:rPr>
          <w:color w:val="111115"/>
          <w:sz w:val="28"/>
          <w:szCs w:val="28"/>
          <w:bdr w:val="none" w:sz="0" w:space="0" w:color="auto" w:frame="1"/>
        </w:rPr>
        <w:t>        открытое занятие для</w:t>
      </w:r>
      <w:r w:rsidRPr="00D75862">
        <w:rPr>
          <w:color w:val="111115"/>
          <w:spacing w:val="-1"/>
          <w:sz w:val="28"/>
          <w:szCs w:val="28"/>
          <w:bdr w:val="none" w:sz="0" w:space="0" w:color="auto" w:frame="1"/>
        </w:rPr>
        <w:t> </w:t>
      </w:r>
      <w:r w:rsidRPr="00D75862">
        <w:rPr>
          <w:color w:val="111115"/>
          <w:sz w:val="28"/>
          <w:szCs w:val="28"/>
          <w:bdr w:val="none" w:sz="0" w:space="0" w:color="auto" w:frame="1"/>
        </w:rPr>
        <w:t>родителей;</w:t>
      </w:r>
    </w:p>
    <w:p w:rsidR="00C44FCD" w:rsidRPr="00D75862" w:rsidRDefault="00C44FCD" w:rsidP="00C44FCD">
      <w:pPr>
        <w:pStyle w:val="a3"/>
        <w:shd w:val="clear" w:color="auto" w:fill="FFFFFF"/>
        <w:spacing w:before="0" w:beforeAutospacing="0" w:after="0" w:afterAutospacing="0"/>
        <w:jc w:val="both"/>
        <w:rPr>
          <w:color w:val="111115"/>
          <w:sz w:val="28"/>
          <w:szCs w:val="28"/>
        </w:rPr>
      </w:pPr>
      <w:r w:rsidRPr="00D75862">
        <w:rPr>
          <w:rFonts w:ascii="Symbol" w:hAnsi="Symbol"/>
          <w:color w:val="111115"/>
          <w:sz w:val="28"/>
          <w:szCs w:val="28"/>
          <w:bdr w:val="none" w:sz="0" w:space="0" w:color="auto" w:frame="1"/>
        </w:rPr>
        <w:t></w:t>
      </w:r>
      <w:r>
        <w:rPr>
          <w:color w:val="111115"/>
          <w:sz w:val="28"/>
          <w:szCs w:val="28"/>
          <w:bdr w:val="none" w:sz="0" w:space="0" w:color="auto" w:frame="1"/>
        </w:rPr>
        <w:t>        мастер-класс</w:t>
      </w:r>
      <w:r w:rsidRPr="00D75862">
        <w:rPr>
          <w:color w:val="111115"/>
          <w:sz w:val="28"/>
          <w:szCs w:val="28"/>
          <w:bdr w:val="none" w:sz="0" w:space="0" w:color="auto" w:frame="1"/>
        </w:rPr>
        <w:t>;</w:t>
      </w:r>
    </w:p>
    <w:p w:rsidR="00C44FCD" w:rsidRPr="00D75862" w:rsidRDefault="00C44FCD" w:rsidP="00C44FCD">
      <w:pPr>
        <w:pStyle w:val="a3"/>
        <w:shd w:val="clear" w:color="auto" w:fill="FFFFFF"/>
        <w:spacing w:before="0" w:beforeAutospacing="0" w:after="0" w:afterAutospacing="0"/>
        <w:ind w:right="-24"/>
        <w:jc w:val="both"/>
        <w:rPr>
          <w:color w:val="111115"/>
          <w:sz w:val="28"/>
          <w:szCs w:val="28"/>
        </w:rPr>
      </w:pPr>
      <w:r w:rsidRPr="00D75862">
        <w:rPr>
          <w:rFonts w:ascii="Symbol" w:hAnsi="Symbol"/>
          <w:color w:val="111115"/>
          <w:sz w:val="28"/>
          <w:szCs w:val="28"/>
          <w:bdr w:val="none" w:sz="0" w:space="0" w:color="auto" w:frame="1"/>
        </w:rPr>
        <w:t></w:t>
      </w:r>
      <w:r w:rsidRPr="00D75862">
        <w:rPr>
          <w:color w:val="111115"/>
          <w:sz w:val="28"/>
          <w:szCs w:val="28"/>
          <w:bdr w:val="none" w:sz="0" w:space="0" w:color="auto" w:frame="1"/>
        </w:rPr>
        <w:t>        </w:t>
      </w:r>
      <w:r>
        <w:rPr>
          <w:color w:val="111115"/>
          <w:sz w:val="28"/>
          <w:szCs w:val="28"/>
          <w:bdr w:val="none" w:sz="0" w:space="0" w:color="auto" w:frame="1"/>
        </w:rPr>
        <w:t>мастер класс для детей школ</w:t>
      </w:r>
      <w:r w:rsidRPr="00D75862">
        <w:rPr>
          <w:color w:val="111115"/>
          <w:sz w:val="28"/>
          <w:szCs w:val="28"/>
          <w:bdr w:val="none" w:sz="0" w:space="0" w:color="auto" w:frame="1"/>
        </w:rPr>
        <w:t>;</w:t>
      </w:r>
    </w:p>
    <w:p w:rsidR="00C44FCD" w:rsidRPr="00D75862" w:rsidRDefault="00C44FCD" w:rsidP="00C44FCD">
      <w:pPr>
        <w:pStyle w:val="a3"/>
        <w:shd w:val="clear" w:color="auto" w:fill="FFFFFF"/>
        <w:spacing w:before="0" w:beforeAutospacing="0" w:after="0" w:afterAutospacing="0"/>
        <w:ind w:right="-24"/>
        <w:jc w:val="both"/>
        <w:rPr>
          <w:color w:val="111115"/>
          <w:sz w:val="28"/>
          <w:szCs w:val="28"/>
        </w:rPr>
      </w:pPr>
      <w:r w:rsidRPr="00D75862">
        <w:rPr>
          <w:rFonts w:ascii="Symbol" w:hAnsi="Symbol"/>
          <w:color w:val="111115"/>
          <w:sz w:val="28"/>
          <w:szCs w:val="28"/>
          <w:bdr w:val="none" w:sz="0" w:space="0" w:color="auto" w:frame="1"/>
        </w:rPr>
        <w:t></w:t>
      </w:r>
      <w:r w:rsidRPr="00D75862">
        <w:rPr>
          <w:color w:val="111115"/>
          <w:sz w:val="28"/>
          <w:szCs w:val="28"/>
          <w:bdr w:val="none" w:sz="0" w:space="0" w:color="auto" w:frame="1"/>
        </w:rPr>
        <w:t>        анкетирование родителей</w:t>
      </w:r>
    </w:p>
    <w:p w:rsidR="00C44FCD" w:rsidRPr="009F5E69" w:rsidRDefault="00C44FCD" w:rsidP="00C44FCD">
      <w:pPr>
        <w:pStyle w:val="1"/>
        <w:shd w:val="clear" w:color="auto" w:fill="FFFFFF"/>
        <w:spacing w:after="0" w:line="240" w:lineRule="auto"/>
        <w:ind w:left="0" w:firstLine="0"/>
        <w:jc w:val="both"/>
        <w:rPr>
          <w:color w:val="111115"/>
          <w:sz w:val="28"/>
          <w:szCs w:val="28"/>
        </w:rPr>
      </w:pPr>
      <w:r w:rsidRPr="009F5E69">
        <w:rPr>
          <w:bCs/>
          <w:iCs/>
          <w:color w:val="111115"/>
          <w:sz w:val="28"/>
          <w:szCs w:val="28"/>
          <w:bdr w:val="none" w:sz="0" w:space="0" w:color="auto" w:frame="1"/>
        </w:rPr>
        <w:t>Способы определения результативности</w:t>
      </w:r>
      <w:r>
        <w:rPr>
          <w:bCs/>
          <w:iCs/>
          <w:color w:val="111115"/>
          <w:sz w:val="28"/>
          <w:szCs w:val="28"/>
          <w:bdr w:val="none" w:sz="0" w:space="0" w:color="auto" w:frame="1"/>
        </w:rPr>
        <w:t>:</w:t>
      </w:r>
    </w:p>
    <w:p w:rsidR="00C44FCD" w:rsidRPr="00D75862" w:rsidRDefault="00C44FCD" w:rsidP="00C44FCD">
      <w:pPr>
        <w:pStyle w:val="a3"/>
        <w:shd w:val="clear" w:color="auto" w:fill="FFFFFF"/>
        <w:spacing w:before="0" w:beforeAutospacing="0" w:after="0" w:afterAutospacing="0"/>
        <w:ind w:right="824" w:firstLine="440"/>
        <w:jc w:val="both"/>
        <w:rPr>
          <w:color w:val="111115"/>
          <w:sz w:val="28"/>
          <w:szCs w:val="28"/>
        </w:rPr>
      </w:pPr>
      <w:r>
        <w:rPr>
          <w:color w:val="111115"/>
          <w:sz w:val="28"/>
          <w:szCs w:val="28"/>
        </w:rPr>
        <w:t>В работе с обучающимися</w:t>
      </w:r>
      <w:r w:rsidRPr="00D75862">
        <w:rPr>
          <w:color w:val="111115"/>
          <w:sz w:val="28"/>
          <w:szCs w:val="28"/>
        </w:rPr>
        <w:t xml:space="preserve"> используются следующие методы </w:t>
      </w:r>
      <w:r w:rsidRPr="00D75862">
        <w:rPr>
          <w:color w:val="111115"/>
          <w:spacing w:val="-1"/>
          <w:sz w:val="28"/>
          <w:szCs w:val="28"/>
          <w:bdr w:val="none" w:sz="0" w:space="0" w:color="auto" w:frame="1"/>
        </w:rPr>
        <w:t>отслеживания </w:t>
      </w:r>
      <w:r w:rsidRPr="00D75862">
        <w:rPr>
          <w:color w:val="111115"/>
          <w:sz w:val="28"/>
          <w:szCs w:val="28"/>
        </w:rPr>
        <w:t>программы:</w:t>
      </w:r>
    </w:p>
    <w:p w:rsidR="00C44FCD" w:rsidRPr="00D75862" w:rsidRDefault="00C44FCD" w:rsidP="00C44FCD">
      <w:pPr>
        <w:pStyle w:val="a3"/>
        <w:shd w:val="clear" w:color="auto" w:fill="FFFFFF"/>
        <w:spacing w:before="0" w:beforeAutospacing="0" w:after="0" w:afterAutospacing="0"/>
        <w:jc w:val="both"/>
        <w:rPr>
          <w:color w:val="111115"/>
          <w:sz w:val="28"/>
          <w:szCs w:val="28"/>
        </w:rPr>
      </w:pPr>
      <w:r w:rsidRPr="00D75862">
        <w:rPr>
          <w:rFonts w:ascii="Symbol" w:hAnsi="Symbol"/>
          <w:color w:val="111115"/>
          <w:sz w:val="28"/>
          <w:szCs w:val="28"/>
          <w:bdr w:val="none" w:sz="0" w:space="0" w:color="auto" w:frame="1"/>
        </w:rPr>
        <w:t></w:t>
      </w:r>
      <w:r w:rsidRPr="00D75862">
        <w:rPr>
          <w:color w:val="111115"/>
          <w:sz w:val="28"/>
          <w:szCs w:val="28"/>
          <w:bdr w:val="none" w:sz="0" w:space="0" w:color="auto" w:frame="1"/>
        </w:rPr>
        <w:t>        педагогическое</w:t>
      </w:r>
      <w:r w:rsidRPr="00D75862">
        <w:rPr>
          <w:color w:val="111115"/>
          <w:spacing w:val="-1"/>
          <w:sz w:val="28"/>
          <w:szCs w:val="28"/>
          <w:bdr w:val="none" w:sz="0" w:space="0" w:color="auto" w:frame="1"/>
        </w:rPr>
        <w:t> </w:t>
      </w:r>
      <w:r w:rsidRPr="00D75862">
        <w:rPr>
          <w:color w:val="111115"/>
          <w:sz w:val="28"/>
          <w:szCs w:val="28"/>
          <w:bdr w:val="none" w:sz="0" w:space="0" w:color="auto" w:frame="1"/>
        </w:rPr>
        <w:t>наблюдение;</w:t>
      </w:r>
    </w:p>
    <w:p w:rsidR="00C44FCD" w:rsidRPr="00D75862" w:rsidRDefault="00C44FCD" w:rsidP="00C44FCD">
      <w:pPr>
        <w:pStyle w:val="a3"/>
        <w:shd w:val="clear" w:color="auto" w:fill="FFFFFF"/>
        <w:spacing w:before="0" w:beforeAutospacing="0" w:after="0" w:afterAutospacing="0"/>
        <w:jc w:val="both"/>
        <w:rPr>
          <w:color w:val="111115"/>
          <w:sz w:val="28"/>
          <w:szCs w:val="28"/>
        </w:rPr>
      </w:pPr>
      <w:r w:rsidRPr="00D75862">
        <w:rPr>
          <w:rFonts w:ascii="Symbol" w:hAnsi="Symbol"/>
          <w:color w:val="111115"/>
          <w:sz w:val="28"/>
          <w:szCs w:val="28"/>
          <w:bdr w:val="none" w:sz="0" w:space="0" w:color="auto" w:frame="1"/>
        </w:rPr>
        <w:t></w:t>
      </w:r>
      <w:r w:rsidRPr="00D75862">
        <w:rPr>
          <w:color w:val="111115"/>
          <w:sz w:val="28"/>
          <w:szCs w:val="28"/>
          <w:bdr w:val="none" w:sz="0" w:space="0" w:color="auto" w:frame="1"/>
        </w:rPr>
        <w:t>        опрос;</w:t>
      </w:r>
    </w:p>
    <w:p w:rsidR="00C44FCD" w:rsidRPr="00D75862" w:rsidRDefault="00C44FCD" w:rsidP="00C44FCD">
      <w:pPr>
        <w:pStyle w:val="a3"/>
        <w:shd w:val="clear" w:color="auto" w:fill="FFFFFF"/>
        <w:spacing w:before="0" w:beforeAutospacing="0" w:after="0" w:afterAutospacing="0"/>
        <w:jc w:val="both"/>
        <w:rPr>
          <w:color w:val="111115"/>
          <w:sz w:val="28"/>
          <w:szCs w:val="28"/>
        </w:rPr>
      </w:pPr>
      <w:r w:rsidRPr="00D75862">
        <w:rPr>
          <w:rFonts w:ascii="Symbol" w:hAnsi="Symbol"/>
          <w:color w:val="111115"/>
          <w:sz w:val="28"/>
          <w:szCs w:val="28"/>
          <w:bdr w:val="none" w:sz="0" w:space="0" w:color="auto" w:frame="1"/>
        </w:rPr>
        <w:t></w:t>
      </w:r>
      <w:r w:rsidRPr="00D75862">
        <w:rPr>
          <w:color w:val="111115"/>
          <w:sz w:val="28"/>
          <w:szCs w:val="28"/>
          <w:bdr w:val="none" w:sz="0" w:space="0" w:color="auto" w:frame="1"/>
        </w:rPr>
        <w:t>        самооценка;</w:t>
      </w:r>
    </w:p>
    <w:p w:rsidR="00C44FCD" w:rsidRPr="00D75862" w:rsidRDefault="00C44FCD" w:rsidP="00C44FCD">
      <w:pPr>
        <w:pStyle w:val="a3"/>
        <w:shd w:val="clear" w:color="auto" w:fill="FFFFFF"/>
        <w:spacing w:before="0" w:beforeAutospacing="0" w:after="0" w:afterAutospacing="0"/>
        <w:ind w:right="480"/>
        <w:jc w:val="both"/>
        <w:rPr>
          <w:color w:val="111115"/>
          <w:sz w:val="28"/>
          <w:szCs w:val="28"/>
        </w:rPr>
      </w:pPr>
      <w:r w:rsidRPr="00D75862">
        <w:rPr>
          <w:rFonts w:ascii="Symbol" w:hAnsi="Symbol"/>
          <w:color w:val="111115"/>
          <w:sz w:val="28"/>
          <w:szCs w:val="28"/>
          <w:bdr w:val="none" w:sz="0" w:space="0" w:color="auto" w:frame="1"/>
        </w:rPr>
        <w:t></w:t>
      </w:r>
      <w:r w:rsidRPr="00D75862">
        <w:rPr>
          <w:color w:val="111115"/>
          <w:sz w:val="28"/>
          <w:szCs w:val="28"/>
          <w:bdr w:val="none" w:sz="0" w:space="0" w:color="auto" w:frame="1"/>
        </w:rPr>
        <w:t>        учас</w:t>
      </w:r>
      <w:r>
        <w:rPr>
          <w:color w:val="111115"/>
          <w:sz w:val="28"/>
          <w:szCs w:val="28"/>
          <w:bdr w:val="none" w:sz="0" w:space="0" w:color="auto" w:frame="1"/>
        </w:rPr>
        <w:t xml:space="preserve">тие обучающихся в конкурсах: конкурс посвященные к празднованию </w:t>
      </w:r>
      <w:proofErr w:type="spellStart"/>
      <w:r>
        <w:rPr>
          <w:color w:val="111115"/>
          <w:sz w:val="28"/>
          <w:szCs w:val="28"/>
          <w:bdr w:val="none" w:sz="0" w:space="0" w:color="auto" w:frame="1"/>
        </w:rPr>
        <w:t>Шагаа</w:t>
      </w:r>
      <w:proofErr w:type="spellEnd"/>
      <w:r w:rsidRPr="00D75862">
        <w:rPr>
          <w:color w:val="111115"/>
          <w:sz w:val="28"/>
          <w:szCs w:val="28"/>
          <w:bdr w:val="none" w:sz="0" w:space="0" w:color="auto" w:frame="1"/>
        </w:rPr>
        <w:t>;</w:t>
      </w:r>
    </w:p>
    <w:p w:rsidR="00C44FCD" w:rsidRDefault="00C44FCD" w:rsidP="00C44FCD">
      <w:pPr>
        <w:pStyle w:val="a3"/>
        <w:shd w:val="clear" w:color="auto" w:fill="FFFFFF"/>
        <w:spacing w:before="0" w:beforeAutospacing="0" w:after="0" w:afterAutospacing="0"/>
        <w:jc w:val="both"/>
        <w:rPr>
          <w:color w:val="111115"/>
          <w:sz w:val="28"/>
          <w:szCs w:val="28"/>
          <w:bdr w:val="none" w:sz="0" w:space="0" w:color="auto" w:frame="1"/>
        </w:rPr>
      </w:pPr>
      <w:r w:rsidRPr="00D75862">
        <w:rPr>
          <w:rFonts w:ascii="Symbol" w:hAnsi="Symbol"/>
          <w:color w:val="111115"/>
          <w:sz w:val="28"/>
          <w:szCs w:val="28"/>
          <w:bdr w:val="none" w:sz="0" w:space="0" w:color="auto" w:frame="1"/>
        </w:rPr>
        <w:t></w:t>
      </w:r>
      <w:r w:rsidRPr="00D75862">
        <w:rPr>
          <w:color w:val="111115"/>
          <w:sz w:val="28"/>
          <w:szCs w:val="28"/>
          <w:bdr w:val="none" w:sz="0" w:space="0" w:color="auto" w:frame="1"/>
        </w:rPr>
        <w:t>        оформление</w:t>
      </w:r>
      <w:r w:rsidRPr="00D75862">
        <w:rPr>
          <w:color w:val="111115"/>
          <w:spacing w:val="-1"/>
          <w:sz w:val="28"/>
          <w:szCs w:val="28"/>
          <w:bdr w:val="none" w:sz="0" w:space="0" w:color="auto" w:frame="1"/>
        </w:rPr>
        <w:t> </w:t>
      </w:r>
      <w:r w:rsidRPr="00D75862">
        <w:rPr>
          <w:color w:val="111115"/>
          <w:sz w:val="28"/>
          <w:szCs w:val="28"/>
          <w:bdr w:val="none" w:sz="0" w:space="0" w:color="auto" w:frame="1"/>
        </w:rPr>
        <w:t>фотоотчетов.</w:t>
      </w:r>
    </w:p>
    <w:p w:rsidR="00C44FCD" w:rsidRPr="006F25B4" w:rsidRDefault="00C44FCD" w:rsidP="00C44FCD">
      <w:pPr>
        <w:pStyle w:val="a3"/>
        <w:shd w:val="clear" w:color="auto" w:fill="FFFFFF"/>
        <w:spacing w:before="0" w:beforeAutospacing="0" w:after="0" w:afterAutospacing="0"/>
        <w:ind w:hanging="360"/>
        <w:jc w:val="center"/>
        <w:rPr>
          <w:b/>
          <w:color w:val="111115"/>
          <w:sz w:val="28"/>
          <w:szCs w:val="28"/>
        </w:rPr>
      </w:pPr>
      <w:r w:rsidRPr="006F25B4">
        <w:rPr>
          <w:b/>
          <w:color w:val="111115"/>
          <w:sz w:val="28"/>
          <w:szCs w:val="28"/>
        </w:rPr>
        <w:t>Формы воспитательной работы:</w:t>
      </w:r>
    </w:p>
    <w:p w:rsidR="00C44FCD" w:rsidRPr="006F25B4" w:rsidRDefault="00C44FCD" w:rsidP="00C44FCD">
      <w:pPr>
        <w:pStyle w:val="a3"/>
        <w:shd w:val="clear" w:color="auto" w:fill="FFFFFF"/>
        <w:spacing w:before="0" w:beforeAutospacing="0" w:after="0" w:afterAutospacing="0"/>
        <w:jc w:val="both"/>
        <w:rPr>
          <w:color w:val="111115"/>
          <w:sz w:val="28"/>
          <w:szCs w:val="28"/>
        </w:rPr>
      </w:pPr>
      <w:r w:rsidRPr="006F25B4">
        <w:rPr>
          <w:color w:val="111115"/>
          <w:sz w:val="28"/>
          <w:szCs w:val="28"/>
        </w:rPr>
        <w:t xml:space="preserve">- индивидуальная; </w:t>
      </w:r>
    </w:p>
    <w:p w:rsidR="00C44FCD" w:rsidRPr="006F25B4" w:rsidRDefault="00C44FCD" w:rsidP="00C44FCD">
      <w:pPr>
        <w:pStyle w:val="a3"/>
        <w:shd w:val="clear" w:color="auto" w:fill="FFFFFF"/>
        <w:spacing w:before="0" w:beforeAutospacing="0" w:after="0" w:afterAutospacing="0"/>
        <w:jc w:val="both"/>
        <w:rPr>
          <w:color w:val="111115"/>
          <w:sz w:val="28"/>
          <w:szCs w:val="28"/>
        </w:rPr>
      </w:pPr>
      <w:r w:rsidRPr="006F25B4">
        <w:rPr>
          <w:color w:val="111115"/>
          <w:sz w:val="28"/>
          <w:szCs w:val="28"/>
        </w:rPr>
        <w:t>- групповая, которая предполагает наличие системы «руководитель - группа -</w:t>
      </w:r>
    </w:p>
    <w:p w:rsidR="00C44FCD" w:rsidRPr="006F25B4" w:rsidRDefault="00C44FCD" w:rsidP="00C44FCD">
      <w:pPr>
        <w:pStyle w:val="a3"/>
        <w:shd w:val="clear" w:color="auto" w:fill="FFFFFF"/>
        <w:spacing w:before="0" w:beforeAutospacing="0" w:after="0" w:afterAutospacing="0"/>
        <w:jc w:val="both"/>
        <w:rPr>
          <w:color w:val="111115"/>
          <w:sz w:val="28"/>
          <w:szCs w:val="28"/>
        </w:rPr>
      </w:pPr>
      <w:r w:rsidRPr="006F25B4">
        <w:rPr>
          <w:color w:val="111115"/>
          <w:sz w:val="28"/>
          <w:szCs w:val="28"/>
        </w:rPr>
        <w:t xml:space="preserve">обучающийся»; </w:t>
      </w:r>
    </w:p>
    <w:p w:rsidR="00C44FCD" w:rsidRPr="006F25B4" w:rsidRDefault="00C44FCD" w:rsidP="00C44FCD">
      <w:pPr>
        <w:pStyle w:val="a3"/>
        <w:shd w:val="clear" w:color="auto" w:fill="FFFFFF"/>
        <w:spacing w:before="0" w:beforeAutospacing="0" w:after="0" w:afterAutospacing="0"/>
        <w:jc w:val="both"/>
        <w:rPr>
          <w:color w:val="111115"/>
          <w:sz w:val="28"/>
          <w:szCs w:val="28"/>
        </w:rPr>
      </w:pPr>
      <w:r w:rsidRPr="006F25B4">
        <w:rPr>
          <w:color w:val="111115"/>
          <w:sz w:val="28"/>
          <w:szCs w:val="28"/>
        </w:rPr>
        <w:t xml:space="preserve">- парная, которая может быть представлена парами сменного состава; где </w:t>
      </w:r>
    </w:p>
    <w:p w:rsidR="00C44FCD" w:rsidRDefault="00C44FCD" w:rsidP="00C44FCD">
      <w:pPr>
        <w:pStyle w:val="a3"/>
        <w:shd w:val="clear" w:color="auto" w:fill="FFFFFF"/>
        <w:spacing w:before="0" w:beforeAutospacing="0" w:after="0" w:afterAutospacing="0"/>
        <w:jc w:val="both"/>
        <w:rPr>
          <w:color w:val="111115"/>
          <w:sz w:val="28"/>
          <w:szCs w:val="28"/>
        </w:rPr>
      </w:pPr>
      <w:r w:rsidRPr="006F25B4">
        <w:rPr>
          <w:color w:val="111115"/>
          <w:sz w:val="28"/>
          <w:szCs w:val="28"/>
        </w:rPr>
        <w:t xml:space="preserve">действует разделение труда, которое учитывает </w:t>
      </w:r>
      <w:r>
        <w:rPr>
          <w:color w:val="111115"/>
          <w:sz w:val="28"/>
          <w:szCs w:val="28"/>
        </w:rPr>
        <w:t xml:space="preserve">интересы и способности каждого </w:t>
      </w:r>
      <w:r w:rsidRPr="006F25B4">
        <w:rPr>
          <w:color w:val="111115"/>
          <w:sz w:val="28"/>
          <w:szCs w:val="28"/>
        </w:rPr>
        <w:t>обучающегося, существует взаимный контроль перед группой.</w:t>
      </w:r>
    </w:p>
    <w:p w:rsidR="00C44FCD" w:rsidRPr="006F25B4" w:rsidRDefault="00C44FCD" w:rsidP="00C44FCD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color w:val="111115"/>
          <w:sz w:val="28"/>
          <w:szCs w:val="28"/>
        </w:rPr>
      </w:pPr>
      <w:r w:rsidRPr="006F25B4">
        <w:rPr>
          <w:b/>
          <w:color w:val="111115"/>
          <w:sz w:val="28"/>
          <w:szCs w:val="28"/>
        </w:rPr>
        <w:t>2.4 Оценочный материал</w:t>
      </w:r>
    </w:p>
    <w:p w:rsidR="00C44FCD" w:rsidRPr="006F25B4" w:rsidRDefault="00C44FCD" w:rsidP="00C44FCD">
      <w:pPr>
        <w:pStyle w:val="c1"/>
        <w:spacing w:before="0" w:beforeAutospacing="0" w:after="0" w:afterAutospacing="0"/>
        <w:ind w:firstLine="708"/>
        <w:rPr>
          <w:color w:val="000000"/>
          <w:sz w:val="28"/>
          <w:szCs w:val="28"/>
        </w:rPr>
      </w:pPr>
      <w:r w:rsidRPr="006F25B4">
        <w:rPr>
          <w:rStyle w:val="c0"/>
          <w:color w:val="000000"/>
          <w:sz w:val="28"/>
          <w:szCs w:val="28"/>
        </w:rPr>
        <w:t>Система отслеживания и оценивания результатов обучения проходит через:</w:t>
      </w:r>
    </w:p>
    <w:p w:rsidR="00C44FCD" w:rsidRPr="006F25B4" w:rsidRDefault="00C44FCD" w:rsidP="00C44FCD">
      <w:pPr>
        <w:pStyle w:val="c9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6F25B4">
        <w:rPr>
          <w:rStyle w:val="c37"/>
          <w:rFonts w:eastAsiaTheme="majorEastAsia"/>
          <w:b/>
          <w:bCs/>
          <w:i/>
          <w:iCs/>
          <w:color w:val="000000"/>
          <w:sz w:val="28"/>
          <w:szCs w:val="28"/>
        </w:rPr>
        <w:t>-</w:t>
      </w:r>
      <w:proofErr w:type="spellStart"/>
      <w:r w:rsidRPr="006F25B4">
        <w:rPr>
          <w:rStyle w:val="c37"/>
          <w:rFonts w:eastAsiaTheme="majorEastAsia"/>
          <w:b/>
          <w:bCs/>
          <w:i/>
          <w:iCs/>
          <w:color w:val="000000"/>
          <w:sz w:val="28"/>
          <w:szCs w:val="28"/>
        </w:rPr>
        <w:t>компетентностные</w:t>
      </w:r>
      <w:proofErr w:type="spellEnd"/>
      <w:r w:rsidRPr="006F25B4">
        <w:rPr>
          <w:rStyle w:val="c37"/>
          <w:rFonts w:eastAsiaTheme="majorEastAsia"/>
          <w:b/>
          <w:bCs/>
          <w:i/>
          <w:iCs/>
          <w:color w:val="000000"/>
          <w:sz w:val="28"/>
          <w:szCs w:val="28"/>
        </w:rPr>
        <w:t xml:space="preserve"> испытания</w:t>
      </w:r>
      <w:r w:rsidRPr="006F25B4">
        <w:rPr>
          <w:rStyle w:val="c0"/>
          <w:color w:val="000000"/>
          <w:sz w:val="28"/>
          <w:szCs w:val="28"/>
        </w:rPr>
        <w:t xml:space="preserve">: демонстрация </w:t>
      </w:r>
      <w:r>
        <w:rPr>
          <w:rStyle w:val="c0"/>
          <w:color w:val="000000"/>
          <w:sz w:val="28"/>
          <w:szCs w:val="28"/>
        </w:rPr>
        <w:t xml:space="preserve">тувинских национальных игр </w:t>
      </w:r>
      <w:r w:rsidRPr="006F25B4">
        <w:rPr>
          <w:rStyle w:val="c0"/>
          <w:color w:val="000000"/>
          <w:sz w:val="28"/>
          <w:szCs w:val="28"/>
        </w:rPr>
        <w:t>(в рамках гр</w:t>
      </w:r>
      <w:r>
        <w:rPr>
          <w:rStyle w:val="c0"/>
          <w:color w:val="000000"/>
          <w:sz w:val="28"/>
          <w:szCs w:val="28"/>
        </w:rPr>
        <w:t xml:space="preserve">уппы, </w:t>
      </w:r>
      <w:r w:rsidRPr="006F25B4">
        <w:rPr>
          <w:rStyle w:val="c0"/>
          <w:color w:val="000000"/>
          <w:sz w:val="28"/>
          <w:szCs w:val="28"/>
        </w:rPr>
        <w:t>учреждения, родительских собраний), участие в олимпиадах, соревнования</w:t>
      </w:r>
      <w:r>
        <w:rPr>
          <w:rStyle w:val="c0"/>
          <w:color w:val="000000"/>
          <w:sz w:val="28"/>
          <w:szCs w:val="28"/>
        </w:rPr>
        <w:t>х профессионального мастерства</w:t>
      </w:r>
      <w:r w:rsidRPr="006F25B4">
        <w:rPr>
          <w:rStyle w:val="c0"/>
          <w:color w:val="000000"/>
          <w:sz w:val="28"/>
          <w:szCs w:val="28"/>
        </w:rPr>
        <w:t>, создание портфолио.</w:t>
      </w:r>
    </w:p>
    <w:p w:rsidR="00C44FCD" w:rsidRPr="006F25B4" w:rsidRDefault="00C44FCD" w:rsidP="00C44FCD">
      <w:pPr>
        <w:pStyle w:val="c9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6F25B4">
        <w:rPr>
          <w:rStyle w:val="c37"/>
          <w:rFonts w:eastAsiaTheme="majorEastAsia"/>
          <w:b/>
          <w:bCs/>
          <w:i/>
          <w:iCs/>
          <w:color w:val="000000"/>
          <w:sz w:val="28"/>
          <w:szCs w:val="28"/>
        </w:rPr>
        <w:t>-защита работы: </w:t>
      </w:r>
      <w:r w:rsidRPr="006F25B4">
        <w:rPr>
          <w:rStyle w:val="c0"/>
          <w:color w:val="000000"/>
          <w:sz w:val="28"/>
          <w:szCs w:val="28"/>
        </w:rPr>
        <w:t xml:space="preserve">погружение в проект (выбор темы и ее конкретизация; определение цели и формулирование задачи; поиск источников информации  и определение списка литературы; выдача рекомендаций (требования, сроки, график выполнения, консультации и пр.); поисково-исследовательский этап (определение источников информации; планирование способов сбора и анализа информации; проведение исследования; сбор и систематизация материалов); трансляционно-оформительский этап («предзащита проекта»; доработка проекта с учетом замечаний и предложений; подготовка к публичной защите); заключительный этап </w:t>
      </w:r>
      <w:r w:rsidRPr="006F25B4">
        <w:rPr>
          <w:rStyle w:val="c0"/>
          <w:color w:val="000000"/>
          <w:sz w:val="28"/>
          <w:szCs w:val="28"/>
        </w:rPr>
        <w:lastRenderedPageBreak/>
        <w:t>(публичная защита проекта; подведение итогов, конструктивный анализ работы)</w:t>
      </w:r>
    </w:p>
    <w:p w:rsidR="00C44FCD" w:rsidRDefault="00C44FCD" w:rsidP="00C44FCD">
      <w:pPr>
        <w:pStyle w:val="c9"/>
        <w:spacing w:before="0" w:beforeAutospacing="0" w:after="0" w:afterAutospacing="0"/>
        <w:jc w:val="both"/>
        <w:rPr>
          <w:rStyle w:val="c0"/>
          <w:color w:val="000000"/>
          <w:sz w:val="28"/>
          <w:szCs w:val="28"/>
        </w:rPr>
      </w:pPr>
      <w:r w:rsidRPr="006F25B4">
        <w:rPr>
          <w:rStyle w:val="c37"/>
          <w:rFonts w:eastAsiaTheme="majorEastAsia"/>
          <w:b/>
          <w:bCs/>
          <w:i/>
          <w:iCs/>
          <w:color w:val="000000"/>
          <w:sz w:val="28"/>
          <w:szCs w:val="28"/>
        </w:rPr>
        <w:t>-анализ результатов:</w:t>
      </w:r>
      <w:r>
        <w:rPr>
          <w:rStyle w:val="c7"/>
          <w:b/>
          <w:bCs/>
          <w:sz w:val="28"/>
          <w:szCs w:val="28"/>
        </w:rPr>
        <w:t> </w:t>
      </w:r>
      <w:r>
        <w:rPr>
          <w:rStyle w:val="c7"/>
          <w:bCs/>
          <w:sz w:val="28"/>
          <w:szCs w:val="28"/>
        </w:rPr>
        <w:t>с</w:t>
      </w:r>
      <w:r w:rsidRPr="006F25B4">
        <w:rPr>
          <w:rStyle w:val="c0"/>
          <w:color w:val="000000"/>
          <w:sz w:val="28"/>
          <w:szCs w:val="28"/>
        </w:rPr>
        <w:t xml:space="preserve">тепень активности </w:t>
      </w:r>
      <w:r>
        <w:rPr>
          <w:rStyle w:val="c0"/>
          <w:color w:val="000000"/>
          <w:sz w:val="28"/>
          <w:szCs w:val="28"/>
        </w:rPr>
        <w:t>обучающихся</w:t>
      </w:r>
      <w:r w:rsidRPr="006F25B4">
        <w:rPr>
          <w:rStyle w:val="c0"/>
          <w:color w:val="000000"/>
          <w:sz w:val="28"/>
          <w:szCs w:val="28"/>
        </w:rPr>
        <w:t xml:space="preserve"> в группах, уровень знаний, умений, показанных учащимися в работе, рекомендации к совершенствованию, оценивание работы каждого с помощью учащихся, выполняющих функции судей.</w:t>
      </w:r>
    </w:p>
    <w:p w:rsidR="00C44FCD" w:rsidRDefault="00C44FCD" w:rsidP="00C44FCD">
      <w:pPr>
        <w:spacing w:after="22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F25B4">
        <w:rPr>
          <w:rFonts w:ascii="Times New Roman" w:hAnsi="Times New Roman" w:cs="Times New Roman"/>
          <w:b/>
          <w:sz w:val="28"/>
          <w:szCs w:val="28"/>
        </w:rPr>
        <w:t>2.5. Методическое обеспечение дополнительной общеразвивающей программы</w:t>
      </w:r>
    </w:p>
    <w:p w:rsidR="00C44FCD" w:rsidRDefault="00C44FCD" w:rsidP="00C44FCD">
      <w:pPr>
        <w:spacing w:after="22" w:line="240" w:lineRule="auto"/>
        <w:ind w:firstLine="708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В процессе реализации п</w:t>
      </w:r>
      <w:r w:rsidRPr="006F25B4">
        <w:rPr>
          <w:rFonts w:ascii="Times New Roman" w:hAnsi="Times New Roman" w:cs="Times New Roman"/>
          <w:sz w:val="28"/>
        </w:rPr>
        <w:t xml:space="preserve">рограммы используются различные формы проведения занятий: традиционные, комбинированные, практические. Освоение материала происходит по «восходящей спирали», то есть периодическое возращение к определенным темам на более высоком и сложном уровне. Все задания соответствуют по сложности возрасту обучающихся. </w:t>
      </w:r>
    </w:p>
    <w:p w:rsidR="00C44FCD" w:rsidRDefault="00C44FCD" w:rsidP="00C44FCD">
      <w:pPr>
        <w:spacing w:after="22" w:line="24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6F25B4">
        <w:rPr>
          <w:rFonts w:ascii="Times New Roman" w:hAnsi="Times New Roman" w:cs="Times New Roman"/>
          <w:sz w:val="28"/>
        </w:rPr>
        <w:t>На занятиях используются наглядно-иллюстративные и дидактические материалы: инструкционные карты, дидактические карточки, иллюстрированные пособия.</w:t>
      </w:r>
    </w:p>
    <w:p w:rsidR="00C44FCD" w:rsidRDefault="00C44FCD" w:rsidP="00C44FC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  <w:r w:rsidRPr="006F25B4">
        <w:rPr>
          <w:rFonts w:ascii="Times New Roman" w:hAnsi="Times New Roman" w:cs="Times New Roman"/>
          <w:b/>
          <w:sz w:val="28"/>
        </w:rPr>
        <w:t>2.6 План воспитательной програм</w:t>
      </w:r>
      <w:r>
        <w:rPr>
          <w:rFonts w:ascii="Times New Roman" w:hAnsi="Times New Roman" w:cs="Times New Roman"/>
          <w:b/>
          <w:sz w:val="28"/>
        </w:rPr>
        <w:t>мы физкультурно-спортивной направленности «Тувинские национальные игры».</w:t>
      </w:r>
    </w:p>
    <w:p w:rsidR="003B6B77" w:rsidRPr="003B6B77" w:rsidRDefault="003B6B77" w:rsidP="003B6B77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Цель</w:t>
      </w:r>
      <w:r w:rsidRPr="003B6B77">
        <w:rPr>
          <w:rFonts w:ascii="Times New Roman" w:hAnsi="Times New Roman" w:cs="Times New Roman"/>
          <w:sz w:val="28"/>
        </w:rPr>
        <w:t>: Научить детей правилам</w:t>
      </w:r>
      <w:r>
        <w:rPr>
          <w:rFonts w:ascii="Times New Roman" w:hAnsi="Times New Roman" w:cs="Times New Roman"/>
          <w:sz w:val="28"/>
        </w:rPr>
        <w:t xml:space="preserve"> </w:t>
      </w:r>
      <w:r w:rsidRPr="003B6B77">
        <w:rPr>
          <w:rFonts w:ascii="Times New Roman" w:hAnsi="Times New Roman" w:cs="Times New Roman"/>
          <w:sz w:val="28"/>
        </w:rPr>
        <w:t>пр</w:t>
      </w:r>
      <w:r>
        <w:rPr>
          <w:rFonts w:ascii="Times New Roman" w:hAnsi="Times New Roman" w:cs="Times New Roman"/>
          <w:sz w:val="28"/>
        </w:rPr>
        <w:t xml:space="preserve">оведения тувинских национальных </w:t>
      </w:r>
      <w:r w:rsidRPr="003B6B77">
        <w:rPr>
          <w:rFonts w:ascii="Times New Roman" w:hAnsi="Times New Roman" w:cs="Times New Roman"/>
          <w:sz w:val="28"/>
        </w:rPr>
        <w:t>игр;</w:t>
      </w:r>
    </w:p>
    <w:p w:rsidR="003B6B77" w:rsidRPr="003B6B77" w:rsidRDefault="003B6B77" w:rsidP="003B6B77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3B6B77">
        <w:rPr>
          <w:rFonts w:ascii="Times New Roman" w:hAnsi="Times New Roman" w:cs="Times New Roman"/>
          <w:sz w:val="28"/>
        </w:rPr>
        <w:t>• Сов</w:t>
      </w:r>
      <w:r>
        <w:rPr>
          <w:rFonts w:ascii="Times New Roman" w:hAnsi="Times New Roman" w:cs="Times New Roman"/>
          <w:sz w:val="28"/>
        </w:rPr>
        <w:t xml:space="preserve">ершенствование умений и навыков </w:t>
      </w:r>
      <w:r w:rsidRPr="003B6B77">
        <w:rPr>
          <w:rFonts w:ascii="Times New Roman" w:hAnsi="Times New Roman" w:cs="Times New Roman"/>
          <w:sz w:val="28"/>
        </w:rPr>
        <w:t>играть в тувинские народные игры;</w:t>
      </w:r>
    </w:p>
    <w:p w:rsidR="003B6B77" w:rsidRPr="003B6B77" w:rsidRDefault="003B6B77" w:rsidP="003B6B77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3B6B77">
        <w:rPr>
          <w:rFonts w:ascii="Times New Roman" w:hAnsi="Times New Roman" w:cs="Times New Roman"/>
          <w:sz w:val="28"/>
        </w:rPr>
        <w:t>• Развитие общей выносливости;</w:t>
      </w:r>
    </w:p>
    <w:p w:rsidR="003B6B77" w:rsidRDefault="003B6B77" w:rsidP="003B6B77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3B6B77">
        <w:rPr>
          <w:rFonts w:ascii="Times New Roman" w:hAnsi="Times New Roman" w:cs="Times New Roman"/>
          <w:sz w:val="28"/>
        </w:rPr>
        <w:t>• Восп</w:t>
      </w:r>
      <w:r>
        <w:rPr>
          <w:rFonts w:ascii="Times New Roman" w:hAnsi="Times New Roman" w:cs="Times New Roman"/>
          <w:sz w:val="28"/>
        </w:rPr>
        <w:t xml:space="preserve">итание здорового соперничества, </w:t>
      </w:r>
      <w:r w:rsidRPr="003B6B77">
        <w:rPr>
          <w:rFonts w:ascii="Times New Roman" w:hAnsi="Times New Roman" w:cs="Times New Roman"/>
          <w:sz w:val="28"/>
        </w:rPr>
        <w:t>формирование желания п</w:t>
      </w:r>
      <w:r>
        <w:rPr>
          <w:rFonts w:ascii="Times New Roman" w:hAnsi="Times New Roman" w:cs="Times New Roman"/>
          <w:sz w:val="28"/>
        </w:rPr>
        <w:t>обеждать, умения проигрывать</w:t>
      </w:r>
    </w:p>
    <w:p w:rsidR="003B6B77" w:rsidRPr="003B6B77" w:rsidRDefault="003B6B77" w:rsidP="003B6B77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Задачи</w:t>
      </w:r>
      <w:r w:rsidRPr="003B6B77">
        <w:rPr>
          <w:rFonts w:ascii="Times New Roman" w:hAnsi="Times New Roman" w:cs="Times New Roman"/>
          <w:sz w:val="28"/>
        </w:rPr>
        <w:t>:</w:t>
      </w:r>
    </w:p>
    <w:p w:rsidR="003B6B77" w:rsidRDefault="003B6B77" w:rsidP="003B6B77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3B6B77">
        <w:rPr>
          <w:rFonts w:ascii="Times New Roman" w:hAnsi="Times New Roman" w:cs="Times New Roman"/>
          <w:sz w:val="28"/>
        </w:rPr>
        <w:t>• Опи</w:t>
      </w:r>
      <w:r>
        <w:rPr>
          <w:rFonts w:ascii="Times New Roman" w:hAnsi="Times New Roman" w:cs="Times New Roman"/>
          <w:sz w:val="28"/>
        </w:rPr>
        <w:t xml:space="preserve">сание и характеристика народных </w:t>
      </w:r>
      <w:r w:rsidRPr="003B6B77">
        <w:rPr>
          <w:rFonts w:ascii="Times New Roman" w:hAnsi="Times New Roman" w:cs="Times New Roman"/>
          <w:sz w:val="28"/>
        </w:rPr>
        <w:t xml:space="preserve">игр тувинцев; </w:t>
      </w:r>
    </w:p>
    <w:p w:rsidR="003B6B77" w:rsidRDefault="003B6B77" w:rsidP="003B6B77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Формирование бережного </w:t>
      </w:r>
      <w:r w:rsidRPr="003B6B77">
        <w:rPr>
          <w:rFonts w:ascii="Times New Roman" w:hAnsi="Times New Roman" w:cs="Times New Roman"/>
          <w:sz w:val="28"/>
        </w:rPr>
        <w:t>отн</w:t>
      </w:r>
      <w:r>
        <w:rPr>
          <w:rFonts w:ascii="Times New Roman" w:hAnsi="Times New Roman" w:cs="Times New Roman"/>
          <w:sz w:val="28"/>
        </w:rPr>
        <w:t xml:space="preserve">ошения к родной природе и всему </w:t>
      </w:r>
      <w:r w:rsidRPr="003B6B77">
        <w:rPr>
          <w:rFonts w:ascii="Times New Roman" w:hAnsi="Times New Roman" w:cs="Times New Roman"/>
          <w:sz w:val="28"/>
        </w:rPr>
        <w:t>живо</w:t>
      </w:r>
      <w:r>
        <w:rPr>
          <w:rFonts w:ascii="Times New Roman" w:hAnsi="Times New Roman" w:cs="Times New Roman"/>
          <w:sz w:val="28"/>
        </w:rPr>
        <w:t xml:space="preserve">му; Воспитание уважения к </w:t>
      </w:r>
      <w:proofErr w:type="spellStart"/>
      <w:r>
        <w:rPr>
          <w:rFonts w:ascii="Times New Roman" w:hAnsi="Times New Roman" w:cs="Times New Roman"/>
          <w:sz w:val="28"/>
        </w:rPr>
        <w:t>труду</w:t>
      </w:r>
      <w:r w:rsidRPr="003B6B77">
        <w:rPr>
          <w:rFonts w:ascii="Times New Roman" w:hAnsi="Times New Roman" w:cs="Times New Roman"/>
          <w:sz w:val="28"/>
        </w:rPr>
        <w:t>людей</w:t>
      </w:r>
      <w:proofErr w:type="spellEnd"/>
      <w:r>
        <w:rPr>
          <w:rFonts w:ascii="Times New Roman" w:hAnsi="Times New Roman" w:cs="Times New Roman"/>
          <w:sz w:val="28"/>
        </w:rPr>
        <w:t>.</w:t>
      </w:r>
    </w:p>
    <w:p w:rsidR="003B6B77" w:rsidRDefault="003B6B77" w:rsidP="003B6B7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3B6B77" w:rsidRDefault="003B6B77" w:rsidP="003B6B7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  <w:r w:rsidRPr="003B6B77">
        <w:rPr>
          <w:rFonts w:ascii="Times New Roman" w:hAnsi="Times New Roman" w:cs="Times New Roman"/>
          <w:b/>
          <w:sz w:val="28"/>
        </w:rPr>
        <w:t>Список литературы:</w:t>
      </w:r>
    </w:p>
    <w:p w:rsidR="003B6B77" w:rsidRPr="003B6B77" w:rsidRDefault="003B6B77" w:rsidP="003B6B77">
      <w:pPr>
        <w:numPr>
          <w:ilvl w:val="0"/>
          <w:numId w:val="2"/>
        </w:num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sz w:val="20"/>
          <w:szCs w:val="20"/>
          <w:lang w:eastAsia="ru-RU"/>
        </w:rPr>
      </w:pPr>
      <w:proofErr w:type="spellStart"/>
      <w:r w:rsidRPr="003B6B7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Якуб</w:t>
      </w:r>
      <w:proofErr w:type="spellEnd"/>
      <w:r w:rsidRPr="003B6B7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Н.К., Вспомним забытые </w:t>
      </w:r>
      <w:proofErr w:type="gramStart"/>
      <w:r w:rsidRPr="003B6B7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игры.-</w:t>
      </w:r>
      <w:proofErr w:type="gramEnd"/>
      <w:r w:rsidRPr="003B6B7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М: Детская литература, 1988.</w:t>
      </w:r>
    </w:p>
    <w:p w:rsidR="003B6B77" w:rsidRPr="003B6B77" w:rsidRDefault="003B6B77" w:rsidP="003B6B77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240" w:lineRule="auto"/>
        <w:rPr>
          <w:rFonts w:ascii="Calibri" w:eastAsia="Times New Roman" w:hAnsi="Calibri" w:cs="Calibri"/>
          <w:color w:val="000000"/>
          <w:sz w:val="20"/>
          <w:szCs w:val="20"/>
          <w:lang w:eastAsia="ru-RU"/>
        </w:rPr>
      </w:pPr>
      <w:proofErr w:type="spellStart"/>
      <w:r w:rsidRPr="003B6B7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Кондакова</w:t>
      </w:r>
      <w:proofErr w:type="spellEnd"/>
      <w:r w:rsidRPr="003B6B7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О.Н., Детские </w:t>
      </w:r>
      <w:proofErr w:type="gramStart"/>
      <w:r w:rsidRPr="003B6B7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считалки.-</w:t>
      </w:r>
      <w:proofErr w:type="gramEnd"/>
      <w:r w:rsidRPr="003B6B7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М: Детская литература, 1999.</w:t>
      </w:r>
    </w:p>
    <w:p w:rsidR="003B6B77" w:rsidRPr="003B6B77" w:rsidRDefault="003B6B77" w:rsidP="003B6B77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240" w:lineRule="auto"/>
        <w:rPr>
          <w:rFonts w:ascii="Calibri" w:eastAsia="Times New Roman" w:hAnsi="Calibri" w:cs="Calibri"/>
          <w:color w:val="000000"/>
          <w:sz w:val="20"/>
          <w:szCs w:val="20"/>
          <w:lang w:eastAsia="ru-RU"/>
        </w:rPr>
      </w:pPr>
      <w:proofErr w:type="spellStart"/>
      <w:r w:rsidRPr="003B6B7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Иргит</w:t>
      </w:r>
      <w:proofErr w:type="spellEnd"/>
      <w:r w:rsidRPr="003B6B7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Самбу.  Тыва </w:t>
      </w:r>
      <w:proofErr w:type="spellStart"/>
      <w:r w:rsidRPr="003B6B7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оюннар</w:t>
      </w:r>
      <w:proofErr w:type="spellEnd"/>
      <w:r w:rsidRPr="003B6B7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  <w:proofErr w:type="spellStart"/>
      <w:r w:rsidRPr="003B6B7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Тыванын</w:t>
      </w:r>
      <w:proofErr w:type="spellEnd"/>
      <w:r w:rsidRPr="003B6B7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ном </w:t>
      </w:r>
      <w:proofErr w:type="spellStart"/>
      <w:r w:rsidRPr="003B6B7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ундурер</w:t>
      </w:r>
      <w:proofErr w:type="spellEnd"/>
      <w:r w:rsidRPr="003B6B7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3B6B7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чери</w:t>
      </w:r>
      <w:proofErr w:type="spellEnd"/>
      <w:r w:rsidRPr="003B6B7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 Кызыл-1992.</w:t>
      </w:r>
    </w:p>
    <w:p w:rsidR="00B93284" w:rsidRDefault="00B93284" w:rsidP="003B6B77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93284" w:rsidRDefault="00B93284" w:rsidP="003B6B77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93284" w:rsidRDefault="00B93284" w:rsidP="003B6B77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93284" w:rsidRDefault="00B93284" w:rsidP="003B6B77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93284" w:rsidRDefault="00B93284" w:rsidP="003B6B77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93284" w:rsidRDefault="00B93284" w:rsidP="003B6B77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93284" w:rsidRDefault="00B93284" w:rsidP="003B6B77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93284" w:rsidRDefault="00B93284" w:rsidP="003B6B77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93284" w:rsidRDefault="00B93284" w:rsidP="003B6B77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93284" w:rsidRDefault="00B93284" w:rsidP="003B6B77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93284" w:rsidRDefault="00B93284" w:rsidP="003B6B77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93284" w:rsidRDefault="00B93284" w:rsidP="003B6B77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93284" w:rsidRDefault="00B93284" w:rsidP="003B6B77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B6B77" w:rsidRDefault="003B6B77" w:rsidP="003B6B77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7008A">
        <w:rPr>
          <w:rFonts w:ascii="Times New Roman" w:hAnsi="Times New Roman" w:cs="Times New Roman"/>
          <w:b/>
          <w:sz w:val="28"/>
          <w:szCs w:val="28"/>
        </w:rPr>
        <w:t>Календарный учебный график «</w:t>
      </w:r>
      <w:r>
        <w:rPr>
          <w:rFonts w:ascii="Times New Roman" w:hAnsi="Times New Roman" w:cs="Times New Roman"/>
          <w:b/>
          <w:sz w:val="28"/>
          <w:szCs w:val="28"/>
        </w:rPr>
        <w:t>Тувинские национальные игры</w:t>
      </w:r>
      <w:r w:rsidRPr="00E7008A">
        <w:rPr>
          <w:rFonts w:ascii="Times New Roman" w:hAnsi="Times New Roman" w:cs="Times New Roman"/>
          <w:b/>
          <w:sz w:val="28"/>
          <w:szCs w:val="28"/>
        </w:rPr>
        <w:t xml:space="preserve">» </w:t>
      </w:r>
    </w:p>
    <w:p w:rsidR="003B6B77" w:rsidRDefault="003B6B77" w:rsidP="003B6B77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7008A">
        <w:rPr>
          <w:rFonts w:ascii="Times New Roman" w:hAnsi="Times New Roman" w:cs="Times New Roman"/>
          <w:b/>
          <w:sz w:val="28"/>
          <w:szCs w:val="28"/>
        </w:rPr>
        <w:t>1 года обучения 2022-2023 уч. год.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E7008A">
        <w:rPr>
          <w:rFonts w:ascii="Times New Roman" w:hAnsi="Times New Roman" w:cs="Times New Roman"/>
          <w:b/>
          <w:sz w:val="28"/>
          <w:szCs w:val="28"/>
        </w:rPr>
        <w:t>Педа</w:t>
      </w:r>
      <w:r>
        <w:rPr>
          <w:rFonts w:ascii="Times New Roman" w:hAnsi="Times New Roman" w:cs="Times New Roman"/>
          <w:b/>
          <w:sz w:val="28"/>
          <w:szCs w:val="28"/>
        </w:rPr>
        <w:t>гог дополнительного образования Дамба О.О</w:t>
      </w:r>
    </w:p>
    <w:p w:rsidR="003B6B77" w:rsidRDefault="003B6B77" w:rsidP="003B6B77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B6B77" w:rsidRPr="003B6B77" w:rsidRDefault="003B6B77" w:rsidP="003B6B77">
      <w:pPr>
        <w:spacing w:after="0" w:line="240" w:lineRule="auto"/>
        <w:jc w:val="center"/>
        <w:rPr>
          <w:rFonts w:ascii="Calibri" w:eastAsia="Times New Roman" w:hAnsi="Calibri" w:cs="Calibri"/>
          <w:color w:val="000000"/>
          <w:sz w:val="20"/>
          <w:szCs w:val="20"/>
          <w:lang w:eastAsia="ru-RU"/>
        </w:rPr>
      </w:pPr>
      <w:r w:rsidRPr="003B6B7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Календарно-тематическое планирование</w:t>
      </w:r>
    </w:p>
    <w:p w:rsidR="003B6B77" w:rsidRPr="003B6B77" w:rsidRDefault="003B6B77" w:rsidP="003B6B77">
      <w:pPr>
        <w:spacing w:after="0" w:line="240" w:lineRule="auto"/>
        <w:jc w:val="center"/>
        <w:rPr>
          <w:rFonts w:ascii="Calibri" w:eastAsia="Times New Roman" w:hAnsi="Calibri" w:cs="Calibri"/>
          <w:color w:val="000000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1 группа</w:t>
      </w:r>
    </w:p>
    <w:tbl>
      <w:tblPr>
        <w:tblW w:w="9629" w:type="dxa"/>
        <w:tblInd w:w="-108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619"/>
        <w:gridCol w:w="5080"/>
        <w:gridCol w:w="1488"/>
        <w:gridCol w:w="1568"/>
        <w:gridCol w:w="874"/>
      </w:tblGrid>
      <w:tr w:rsidR="003B6B77" w:rsidRPr="003B6B77" w:rsidTr="003B6B77">
        <w:tc>
          <w:tcPr>
            <w:tcW w:w="61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№</w:t>
            </w:r>
          </w:p>
        </w:tc>
        <w:tc>
          <w:tcPr>
            <w:tcW w:w="508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Тема занятия</w:t>
            </w:r>
          </w:p>
        </w:tc>
        <w:tc>
          <w:tcPr>
            <w:tcW w:w="148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Кол-во часов</w:t>
            </w:r>
          </w:p>
        </w:tc>
        <w:tc>
          <w:tcPr>
            <w:tcW w:w="244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Дата проведения</w:t>
            </w:r>
          </w:p>
        </w:tc>
      </w:tr>
      <w:tr w:rsidR="003B6B77" w:rsidRPr="003B6B77" w:rsidTr="003B6B77"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по плану</w:t>
            </w:r>
          </w:p>
        </w:tc>
        <w:tc>
          <w:tcPr>
            <w:tcW w:w="8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факт-</w:t>
            </w:r>
            <w:proofErr w:type="spellStart"/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ки</w:t>
            </w:r>
            <w:proofErr w:type="spellEnd"/>
          </w:p>
        </w:tc>
      </w:tr>
      <w:tr w:rsidR="003B6B77" w:rsidRPr="003B6B77" w:rsidTr="003B6B77">
        <w:tc>
          <w:tcPr>
            <w:tcW w:w="6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50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Введение. Основы знаний о тувинских национальных играх.</w:t>
            </w:r>
          </w:p>
        </w:tc>
        <w:tc>
          <w:tcPr>
            <w:tcW w:w="14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B93284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1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.09</w:t>
            </w:r>
          </w:p>
        </w:tc>
        <w:tc>
          <w:tcPr>
            <w:tcW w:w="8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</w:p>
        </w:tc>
      </w:tr>
      <w:tr w:rsidR="003B6B77" w:rsidRPr="003B6B77" w:rsidTr="003B6B77">
        <w:tc>
          <w:tcPr>
            <w:tcW w:w="6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50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Что нужно знать и уметь, чтобы никогда не болеть.</w:t>
            </w:r>
          </w:p>
        </w:tc>
        <w:tc>
          <w:tcPr>
            <w:tcW w:w="14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B93284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1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.09</w:t>
            </w:r>
          </w:p>
        </w:tc>
        <w:tc>
          <w:tcPr>
            <w:tcW w:w="8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</w:p>
        </w:tc>
      </w:tr>
      <w:tr w:rsidR="003B6B77" w:rsidRPr="003B6B77" w:rsidTr="003B6B77">
        <w:tc>
          <w:tcPr>
            <w:tcW w:w="9629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Национальная игра «</w:t>
            </w:r>
            <w:proofErr w:type="spellStart"/>
            <w:r w:rsidRPr="003B6B77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Хуреш</w:t>
            </w:r>
            <w:proofErr w:type="spellEnd"/>
            <w:r w:rsidRPr="003B6B77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»</w:t>
            </w:r>
            <w:r w:rsidR="0039256E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 xml:space="preserve"> 50 ч</w:t>
            </w:r>
          </w:p>
        </w:tc>
      </w:tr>
      <w:tr w:rsidR="003B6B77" w:rsidRPr="003B6B77" w:rsidTr="003B6B77">
        <w:tc>
          <w:tcPr>
            <w:tcW w:w="6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50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Элементарные сведения об игре «</w:t>
            </w:r>
            <w:proofErr w:type="spellStart"/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Хуреш</w:t>
            </w:r>
            <w:proofErr w:type="spellEnd"/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»</w:t>
            </w:r>
          </w:p>
        </w:tc>
        <w:tc>
          <w:tcPr>
            <w:tcW w:w="14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B93284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1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18.09</w:t>
            </w:r>
          </w:p>
        </w:tc>
        <w:tc>
          <w:tcPr>
            <w:tcW w:w="8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</w:p>
        </w:tc>
      </w:tr>
      <w:tr w:rsidR="003B6B77" w:rsidRPr="003B6B77" w:rsidTr="003B6B77">
        <w:tc>
          <w:tcPr>
            <w:tcW w:w="6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50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Ходьба при исполнении танца «Орла»</w:t>
            </w:r>
          </w:p>
        </w:tc>
        <w:tc>
          <w:tcPr>
            <w:tcW w:w="14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B93284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1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25.09</w:t>
            </w:r>
          </w:p>
        </w:tc>
        <w:tc>
          <w:tcPr>
            <w:tcW w:w="8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</w:p>
        </w:tc>
      </w:tr>
      <w:tr w:rsidR="003B6B77" w:rsidRPr="003B6B77" w:rsidTr="003B6B77">
        <w:tc>
          <w:tcPr>
            <w:tcW w:w="6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50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Ходьба при исполнении танца «Орла»</w:t>
            </w:r>
          </w:p>
        </w:tc>
        <w:tc>
          <w:tcPr>
            <w:tcW w:w="14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B93284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1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02.10</w:t>
            </w:r>
          </w:p>
        </w:tc>
        <w:tc>
          <w:tcPr>
            <w:tcW w:w="8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</w:p>
        </w:tc>
      </w:tr>
      <w:tr w:rsidR="003B6B77" w:rsidRPr="003B6B77" w:rsidTr="003B6B77">
        <w:tc>
          <w:tcPr>
            <w:tcW w:w="6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50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Правильное держание рук и взмахи руками.</w:t>
            </w:r>
          </w:p>
        </w:tc>
        <w:tc>
          <w:tcPr>
            <w:tcW w:w="14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B93284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1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09.10</w:t>
            </w:r>
          </w:p>
        </w:tc>
        <w:tc>
          <w:tcPr>
            <w:tcW w:w="8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</w:p>
        </w:tc>
      </w:tr>
      <w:tr w:rsidR="003B6B77" w:rsidRPr="003B6B77" w:rsidTr="003B6B77">
        <w:tc>
          <w:tcPr>
            <w:tcW w:w="6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50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Правильное держание рук и взмахи руками в медленном темпе  без музыки.</w:t>
            </w:r>
          </w:p>
        </w:tc>
        <w:tc>
          <w:tcPr>
            <w:tcW w:w="14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B93284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1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16.10</w:t>
            </w:r>
          </w:p>
        </w:tc>
        <w:tc>
          <w:tcPr>
            <w:tcW w:w="8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</w:p>
        </w:tc>
      </w:tr>
      <w:tr w:rsidR="003B6B77" w:rsidRPr="003B6B77" w:rsidTr="003B6B77">
        <w:tc>
          <w:tcPr>
            <w:tcW w:w="6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50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Правильное держание рук и взмахи руками в медленном темпе  под музыку.</w:t>
            </w:r>
          </w:p>
        </w:tc>
        <w:tc>
          <w:tcPr>
            <w:tcW w:w="14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B93284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1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23.10</w:t>
            </w:r>
          </w:p>
        </w:tc>
        <w:tc>
          <w:tcPr>
            <w:tcW w:w="8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</w:p>
        </w:tc>
      </w:tr>
      <w:tr w:rsidR="003B6B77" w:rsidRPr="003B6B77" w:rsidTr="003B6B77">
        <w:tc>
          <w:tcPr>
            <w:tcW w:w="6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9</w:t>
            </w:r>
          </w:p>
        </w:tc>
        <w:tc>
          <w:tcPr>
            <w:tcW w:w="50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Сочетание движений рук и ног в танце «Орла»</w:t>
            </w:r>
          </w:p>
        </w:tc>
        <w:tc>
          <w:tcPr>
            <w:tcW w:w="14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B93284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1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13.11</w:t>
            </w:r>
          </w:p>
        </w:tc>
        <w:tc>
          <w:tcPr>
            <w:tcW w:w="8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</w:p>
        </w:tc>
      </w:tr>
      <w:tr w:rsidR="003B6B77" w:rsidRPr="003B6B77" w:rsidTr="003B6B77">
        <w:tc>
          <w:tcPr>
            <w:tcW w:w="6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10</w:t>
            </w:r>
          </w:p>
        </w:tc>
        <w:tc>
          <w:tcPr>
            <w:tcW w:w="50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Элементарные приемы «</w:t>
            </w:r>
            <w:proofErr w:type="spellStart"/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Хуреш</w:t>
            </w:r>
            <w:proofErr w:type="spellEnd"/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»</w:t>
            </w:r>
          </w:p>
        </w:tc>
        <w:tc>
          <w:tcPr>
            <w:tcW w:w="14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B93284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1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20.11</w:t>
            </w:r>
          </w:p>
        </w:tc>
        <w:tc>
          <w:tcPr>
            <w:tcW w:w="8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</w:p>
        </w:tc>
      </w:tr>
      <w:tr w:rsidR="003B6B77" w:rsidRPr="003B6B77" w:rsidTr="003B6B77">
        <w:tc>
          <w:tcPr>
            <w:tcW w:w="6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11</w:t>
            </w:r>
          </w:p>
        </w:tc>
        <w:tc>
          <w:tcPr>
            <w:tcW w:w="50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Элементарные приемы «</w:t>
            </w:r>
            <w:proofErr w:type="spellStart"/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Хуреш</w:t>
            </w:r>
            <w:proofErr w:type="spellEnd"/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»</w:t>
            </w:r>
          </w:p>
        </w:tc>
        <w:tc>
          <w:tcPr>
            <w:tcW w:w="14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B93284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1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27.11</w:t>
            </w:r>
          </w:p>
        </w:tc>
        <w:tc>
          <w:tcPr>
            <w:tcW w:w="8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</w:p>
        </w:tc>
      </w:tr>
      <w:tr w:rsidR="003B6B77" w:rsidRPr="003B6B77" w:rsidTr="003B6B77">
        <w:tc>
          <w:tcPr>
            <w:tcW w:w="6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12</w:t>
            </w:r>
          </w:p>
        </w:tc>
        <w:tc>
          <w:tcPr>
            <w:tcW w:w="50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Национальная борьба  «</w:t>
            </w:r>
            <w:proofErr w:type="spellStart"/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Хуреш</w:t>
            </w:r>
            <w:proofErr w:type="spellEnd"/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»</w:t>
            </w:r>
          </w:p>
        </w:tc>
        <w:tc>
          <w:tcPr>
            <w:tcW w:w="14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B93284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1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04.12</w:t>
            </w:r>
          </w:p>
        </w:tc>
        <w:tc>
          <w:tcPr>
            <w:tcW w:w="8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</w:p>
        </w:tc>
      </w:tr>
      <w:tr w:rsidR="003B6B77" w:rsidRPr="003B6B77" w:rsidTr="003B6B77">
        <w:tc>
          <w:tcPr>
            <w:tcW w:w="9629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Игра «</w:t>
            </w:r>
            <w:proofErr w:type="spellStart"/>
            <w:r w:rsidRPr="003B6B77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Кажык</w:t>
            </w:r>
            <w:proofErr w:type="spellEnd"/>
            <w:r w:rsidRPr="003B6B77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»</w:t>
            </w:r>
            <w:r w:rsidR="0039256E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 xml:space="preserve"> 20 ч</w:t>
            </w:r>
          </w:p>
        </w:tc>
      </w:tr>
      <w:tr w:rsidR="003B6B77" w:rsidRPr="003B6B77" w:rsidTr="003B6B77">
        <w:tc>
          <w:tcPr>
            <w:tcW w:w="6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13</w:t>
            </w:r>
          </w:p>
        </w:tc>
        <w:tc>
          <w:tcPr>
            <w:tcW w:w="50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Об игре «</w:t>
            </w:r>
            <w:proofErr w:type="spellStart"/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Кажык</w:t>
            </w:r>
            <w:proofErr w:type="spellEnd"/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».</w:t>
            </w:r>
          </w:p>
        </w:tc>
        <w:tc>
          <w:tcPr>
            <w:tcW w:w="14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B93284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1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11.12</w:t>
            </w:r>
          </w:p>
        </w:tc>
        <w:tc>
          <w:tcPr>
            <w:tcW w:w="8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</w:p>
        </w:tc>
      </w:tr>
      <w:tr w:rsidR="003B6B77" w:rsidRPr="003B6B77" w:rsidTr="003B6B77">
        <w:tc>
          <w:tcPr>
            <w:tcW w:w="6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14</w:t>
            </w:r>
          </w:p>
        </w:tc>
        <w:tc>
          <w:tcPr>
            <w:tcW w:w="50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Правильное держание </w:t>
            </w:r>
            <w:proofErr w:type="spellStart"/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кажыка</w:t>
            </w:r>
            <w:proofErr w:type="spellEnd"/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пальцами и ладонью.</w:t>
            </w:r>
          </w:p>
        </w:tc>
        <w:tc>
          <w:tcPr>
            <w:tcW w:w="14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B93284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1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18.12</w:t>
            </w:r>
          </w:p>
        </w:tc>
        <w:tc>
          <w:tcPr>
            <w:tcW w:w="8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</w:p>
        </w:tc>
      </w:tr>
      <w:tr w:rsidR="003B6B77" w:rsidRPr="003B6B77" w:rsidTr="003B6B77">
        <w:tc>
          <w:tcPr>
            <w:tcW w:w="6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15</w:t>
            </w:r>
          </w:p>
        </w:tc>
        <w:tc>
          <w:tcPr>
            <w:tcW w:w="50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Подкидывание </w:t>
            </w:r>
            <w:proofErr w:type="spellStart"/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кажыка</w:t>
            </w:r>
            <w:proofErr w:type="spellEnd"/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14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B93284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1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25.12</w:t>
            </w:r>
          </w:p>
        </w:tc>
        <w:tc>
          <w:tcPr>
            <w:tcW w:w="8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</w:p>
        </w:tc>
      </w:tr>
      <w:tr w:rsidR="003B6B77" w:rsidRPr="003B6B77" w:rsidTr="003B6B77">
        <w:tc>
          <w:tcPr>
            <w:tcW w:w="6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16</w:t>
            </w:r>
          </w:p>
        </w:tc>
        <w:tc>
          <w:tcPr>
            <w:tcW w:w="50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Игра «</w:t>
            </w:r>
            <w:proofErr w:type="spellStart"/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Аътчарыштырары</w:t>
            </w:r>
            <w:proofErr w:type="spellEnd"/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»</w:t>
            </w:r>
          </w:p>
        </w:tc>
        <w:tc>
          <w:tcPr>
            <w:tcW w:w="14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B93284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1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15.01</w:t>
            </w:r>
          </w:p>
        </w:tc>
        <w:tc>
          <w:tcPr>
            <w:tcW w:w="8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</w:p>
        </w:tc>
      </w:tr>
      <w:tr w:rsidR="003B6B77" w:rsidRPr="003B6B77" w:rsidTr="003B6B77">
        <w:tc>
          <w:tcPr>
            <w:tcW w:w="6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17</w:t>
            </w:r>
          </w:p>
        </w:tc>
        <w:tc>
          <w:tcPr>
            <w:tcW w:w="50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Игра «</w:t>
            </w:r>
            <w:proofErr w:type="spellStart"/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Кажык</w:t>
            </w:r>
            <w:proofErr w:type="spellEnd"/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»</w:t>
            </w:r>
          </w:p>
        </w:tc>
        <w:tc>
          <w:tcPr>
            <w:tcW w:w="14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9256E" w:rsidRDefault="0039256E" w:rsidP="003B6B7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39256E">
              <w:rPr>
                <w:rFonts w:ascii="Times New Roman" w:eastAsia="Times New Roman" w:hAnsi="Times New Roman" w:cs="Times New Roman"/>
                <w:color w:val="000000"/>
                <w:sz w:val="28"/>
                <w:szCs w:val="20"/>
                <w:lang w:eastAsia="ru-RU"/>
              </w:rPr>
              <w:t>1</w:t>
            </w:r>
          </w:p>
        </w:tc>
        <w:tc>
          <w:tcPr>
            <w:tcW w:w="1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22.01</w:t>
            </w:r>
          </w:p>
        </w:tc>
        <w:tc>
          <w:tcPr>
            <w:tcW w:w="8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</w:p>
        </w:tc>
      </w:tr>
      <w:tr w:rsidR="003B6B77" w:rsidRPr="003B6B77" w:rsidTr="003B6B77">
        <w:tc>
          <w:tcPr>
            <w:tcW w:w="9629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Игра «</w:t>
            </w:r>
            <w:proofErr w:type="spellStart"/>
            <w:r w:rsidRPr="003B6B77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Тевектээри</w:t>
            </w:r>
            <w:proofErr w:type="spellEnd"/>
            <w:r w:rsidRPr="003B6B77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» (</w:t>
            </w:r>
            <w:proofErr w:type="spellStart"/>
            <w:r w:rsidRPr="003B6B77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Почекушки</w:t>
            </w:r>
            <w:proofErr w:type="spellEnd"/>
            <w:r w:rsidRPr="003B6B77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)</w:t>
            </w:r>
            <w:r w:rsidR="0039256E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 xml:space="preserve"> 20 ч</w:t>
            </w:r>
          </w:p>
        </w:tc>
      </w:tr>
      <w:tr w:rsidR="003B6B77" w:rsidRPr="003B6B77" w:rsidTr="003B6B77">
        <w:tc>
          <w:tcPr>
            <w:tcW w:w="6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18</w:t>
            </w:r>
          </w:p>
        </w:tc>
        <w:tc>
          <w:tcPr>
            <w:tcW w:w="50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Правила игры «</w:t>
            </w:r>
            <w:proofErr w:type="spellStart"/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Тевек</w:t>
            </w:r>
            <w:proofErr w:type="spellEnd"/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»</w:t>
            </w:r>
          </w:p>
        </w:tc>
        <w:tc>
          <w:tcPr>
            <w:tcW w:w="14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B93284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1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29.01</w:t>
            </w:r>
          </w:p>
        </w:tc>
        <w:tc>
          <w:tcPr>
            <w:tcW w:w="8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</w:p>
        </w:tc>
      </w:tr>
      <w:tr w:rsidR="003B6B77" w:rsidRPr="003B6B77" w:rsidTr="003B6B77">
        <w:tc>
          <w:tcPr>
            <w:tcW w:w="6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19</w:t>
            </w:r>
          </w:p>
        </w:tc>
        <w:tc>
          <w:tcPr>
            <w:tcW w:w="50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Подбрасывание «</w:t>
            </w:r>
            <w:proofErr w:type="spellStart"/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тевек</w:t>
            </w:r>
            <w:proofErr w:type="spellEnd"/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» одной ногой.</w:t>
            </w:r>
          </w:p>
        </w:tc>
        <w:tc>
          <w:tcPr>
            <w:tcW w:w="14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B93284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1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05.02</w:t>
            </w:r>
          </w:p>
        </w:tc>
        <w:tc>
          <w:tcPr>
            <w:tcW w:w="8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</w:p>
        </w:tc>
      </w:tr>
      <w:tr w:rsidR="003B6B77" w:rsidRPr="003B6B77" w:rsidTr="003B6B77">
        <w:tc>
          <w:tcPr>
            <w:tcW w:w="6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20</w:t>
            </w:r>
          </w:p>
        </w:tc>
        <w:tc>
          <w:tcPr>
            <w:tcW w:w="50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Подбрасывание «</w:t>
            </w:r>
            <w:proofErr w:type="spellStart"/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тевек</w:t>
            </w:r>
            <w:proofErr w:type="spellEnd"/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» одной ногой.</w:t>
            </w:r>
          </w:p>
        </w:tc>
        <w:tc>
          <w:tcPr>
            <w:tcW w:w="14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B93284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1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12.02</w:t>
            </w:r>
          </w:p>
        </w:tc>
        <w:tc>
          <w:tcPr>
            <w:tcW w:w="8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</w:p>
        </w:tc>
      </w:tr>
      <w:tr w:rsidR="003B6B77" w:rsidRPr="003B6B77" w:rsidTr="003B6B77">
        <w:tc>
          <w:tcPr>
            <w:tcW w:w="6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21</w:t>
            </w:r>
          </w:p>
        </w:tc>
        <w:tc>
          <w:tcPr>
            <w:tcW w:w="50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Игра «</w:t>
            </w:r>
            <w:proofErr w:type="spellStart"/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Тевектээри</w:t>
            </w:r>
            <w:proofErr w:type="spellEnd"/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»</w:t>
            </w:r>
          </w:p>
        </w:tc>
        <w:tc>
          <w:tcPr>
            <w:tcW w:w="14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B93284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1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19.02</w:t>
            </w:r>
          </w:p>
        </w:tc>
        <w:tc>
          <w:tcPr>
            <w:tcW w:w="8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</w:p>
        </w:tc>
      </w:tr>
      <w:tr w:rsidR="003B6B77" w:rsidRPr="003B6B77" w:rsidTr="003B6B77">
        <w:tc>
          <w:tcPr>
            <w:tcW w:w="9629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Национальные подвижные игры</w:t>
            </w:r>
            <w:r w:rsidR="0039256E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 xml:space="preserve"> 25 ч</w:t>
            </w:r>
          </w:p>
        </w:tc>
      </w:tr>
      <w:tr w:rsidR="003B6B77" w:rsidRPr="003B6B77" w:rsidTr="003B6B77">
        <w:tc>
          <w:tcPr>
            <w:tcW w:w="6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22</w:t>
            </w:r>
          </w:p>
        </w:tc>
        <w:tc>
          <w:tcPr>
            <w:tcW w:w="50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Игра «</w:t>
            </w:r>
            <w:proofErr w:type="spellStart"/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Чунгуу</w:t>
            </w:r>
            <w:proofErr w:type="spellEnd"/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»</w:t>
            </w:r>
          </w:p>
        </w:tc>
        <w:tc>
          <w:tcPr>
            <w:tcW w:w="14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B93284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1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26.02</w:t>
            </w:r>
          </w:p>
        </w:tc>
        <w:tc>
          <w:tcPr>
            <w:tcW w:w="8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</w:p>
        </w:tc>
      </w:tr>
      <w:tr w:rsidR="003B6B77" w:rsidRPr="003B6B77" w:rsidTr="003B6B77">
        <w:trPr>
          <w:trHeight w:val="480"/>
        </w:trPr>
        <w:tc>
          <w:tcPr>
            <w:tcW w:w="6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23</w:t>
            </w:r>
          </w:p>
        </w:tc>
        <w:tc>
          <w:tcPr>
            <w:tcW w:w="50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Игра «</w:t>
            </w:r>
            <w:proofErr w:type="spellStart"/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Согур</w:t>
            </w:r>
            <w:proofErr w:type="spellEnd"/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аза»</w:t>
            </w:r>
          </w:p>
        </w:tc>
        <w:tc>
          <w:tcPr>
            <w:tcW w:w="14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B93284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1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05.03</w:t>
            </w:r>
          </w:p>
        </w:tc>
        <w:tc>
          <w:tcPr>
            <w:tcW w:w="8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</w:p>
        </w:tc>
      </w:tr>
      <w:tr w:rsidR="003B6B77" w:rsidRPr="003B6B77" w:rsidTr="003B6B77">
        <w:tc>
          <w:tcPr>
            <w:tcW w:w="6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24</w:t>
            </w:r>
          </w:p>
        </w:tc>
        <w:tc>
          <w:tcPr>
            <w:tcW w:w="50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Игра «</w:t>
            </w:r>
            <w:proofErr w:type="spellStart"/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Согур</w:t>
            </w:r>
            <w:proofErr w:type="spellEnd"/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аза»</w:t>
            </w:r>
          </w:p>
        </w:tc>
        <w:tc>
          <w:tcPr>
            <w:tcW w:w="14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B93284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1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12.03</w:t>
            </w:r>
          </w:p>
        </w:tc>
        <w:tc>
          <w:tcPr>
            <w:tcW w:w="8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</w:p>
        </w:tc>
      </w:tr>
      <w:tr w:rsidR="003B6B77" w:rsidRPr="003B6B77" w:rsidTr="003B6B77">
        <w:tc>
          <w:tcPr>
            <w:tcW w:w="6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25</w:t>
            </w:r>
          </w:p>
        </w:tc>
        <w:tc>
          <w:tcPr>
            <w:tcW w:w="50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Игра «</w:t>
            </w:r>
            <w:proofErr w:type="spellStart"/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Чинчи</w:t>
            </w:r>
            <w:proofErr w:type="spellEnd"/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чажырары</w:t>
            </w:r>
            <w:proofErr w:type="spellEnd"/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»</w:t>
            </w:r>
          </w:p>
        </w:tc>
        <w:tc>
          <w:tcPr>
            <w:tcW w:w="14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5212B5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1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19.03</w:t>
            </w:r>
          </w:p>
        </w:tc>
        <w:tc>
          <w:tcPr>
            <w:tcW w:w="8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</w:p>
        </w:tc>
      </w:tr>
      <w:tr w:rsidR="003B6B77" w:rsidRPr="003B6B77" w:rsidTr="003B6B77">
        <w:tc>
          <w:tcPr>
            <w:tcW w:w="6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26</w:t>
            </w:r>
          </w:p>
        </w:tc>
        <w:tc>
          <w:tcPr>
            <w:tcW w:w="50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Игра «</w:t>
            </w:r>
            <w:proofErr w:type="spellStart"/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Чинчи</w:t>
            </w:r>
            <w:proofErr w:type="spellEnd"/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чажырары</w:t>
            </w:r>
            <w:proofErr w:type="spellEnd"/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»</w:t>
            </w:r>
          </w:p>
        </w:tc>
        <w:tc>
          <w:tcPr>
            <w:tcW w:w="14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B93284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1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02.04</w:t>
            </w:r>
          </w:p>
        </w:tc>
        <w:tc>
          <w:tcPr>
            <w:tcW w:w="8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</w:p>
        </w:tc>
      </w:tr>
      <w:tr w:rsidR="003B6B77" w:rsidRPr="003B6B77" w:rsidTr="003B6B77">
        <w:tc>
          <w:tcPr>
            <w:tcW w:w="9629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 xml:space="preserve">Национальная игра «Кара </w:t>
            </w:r>
            <w:proofErr w:type="spellStart"/>
            <w:r w:rsidRPr="003B6B77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адары</w:t>
            </w:r>
            <w:proofErr w:type="spellEnd"/>
            <w:r w:rsidRPr="003B6B77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»</w:t>
            </w:r>
            <w:r w:rsidR="0039256E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 xml:space="preserve"> 32 ч</w:t>
            </w:r>
          </w:p>
        </w:tc>
      </w:tr>
      <w:tr w:rsidR="003B6B77" w:rsidRPr="003B6B77" w:rsidTr="003B6B77">
        <w:tc>
          <w:tcPr>
            <w:tcW w:w="6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27</w:t>
            </w:r>
          </w:p>
        </w:tc>
        <w:tc>
          <w:tcPr>
            <w:tcW w:w="50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Правильное держание лука.</w:t>
            </w:r>
          </w:p>
        </w:tc>
        <w:tc>
          <w:tcPr>
            <w:tcW w:w="14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5212B5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1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09.04</w:t>
            </w:r>
          </w:p>
        </w:tc>
        <w:tc>
          <w:tcPr>
            <w:tcW w:w="8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</w:p>
        </w:tc>
      </w:tr>
      <w:tr w:rsidR="003B6B77" w:rsidRPr="003B6B77" w:rsidTr="003B6B77">
        <w:tc>
          <w:tcPr>
            <w:tcW w:w="6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28</w:t>
            </w:r>
          </w:p>
        </w:tc>
        <w:tc>
          <w:tcPr>
            <w:tcW w:w="50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Как правильно прицеливаться.</w:t>
            </w:r>
          </w:p>
        </w:tc>
        <w:tc>
          <w:tcPr>
            <w:tcW w:w="14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5212B5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1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16.04</w:t>
            </w:r>
          </w:p>
        </w:tc>
        <w:tc>
          <w:tcPr>
            <w:tcW w:w="8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</w:p>
        </w:tc>
      </w:tr>
      <w:tr w:rsidR="003B6B77" w:rsidRPr="003B6B77" w:rsidTr="003B6B77">
        <w:tc>
          <w:tcPr>
            <w:tcW w:w="6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29</w:t>
            </w:r>
          </w:p>
        </w:tc>
        <w:tc>
          <w:tcPr>
            <w:tcW w:w="50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Как правильно прицеливаться.</w:t>
            </w:r>
          </w:p>
        </w:tc>
        <w:tc>
          <w:tcPr>
            <w:tcW w:w="14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5212B5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1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23.04</w:t>
            </w:r>
          </w:p>
        </w:tc>
        <w:tc>
          <w:tcPr>
            <w:tcW w:w="8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</w:p>
        </w:tc>
      </w:tr>
      <w:tr w:rsidR="003B6B77" w:rsidRPr="003B6B77" w:rsidTr="003B6B77">
        <w:tc>
          <w:tcPr>
            <w:tcW w:w="6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30</w:t>
            </w:r>
          </w:p>
        </w:tc>
        <w:tc>
          <w:tcPr>
            <w:tcW w:w="50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Правильное отпускание лука.</w:t>
            </w:r>
          </w:p>
        </w:tc>
        <w:tc>
          <w:tcPr>
            <w:tcW w:w="14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5212B5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1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30.04</w:t>
            </w:r>
          </w:p>
        </w:tc>
        <w:tc>
          <w:tcPr>
            <w:tcW w:w="8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</w:p>
        </w:tc>
      </w:tr>
      <w:tr w:rsidR="003B6B77" w:rsidRPr="003B6B77" w:rsidTr="003B6B77">
        <w:tc>
          <w:tcPr>
            <w:tcW w:w="6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31</w:t>
            </w:r>
          </w:p>
        </w:tc>
        <w:tc>
          <w:tcPr>
            <w:tcW w:w="50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Игра «Кара </w:t>
            </w:r>
            <w:proofErr w:type="spellStart"/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адары</w:t>
            </w:r>
            <w:proofErr w:type="spellEnd"/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» с расстояния 2 м.</w:t>
            </w:r>
          </w:p>
        </w:tc>
        <w:tc>
          <w:tcPr>
            <w:tcW w:w="14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5212B5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1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07.05</w:t>
            </w:r>
          </w:p>
        </w:tc>
        <w:tc>
          <w:tcPr>
            <w:tcW w:w="8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</w:p>
        </w:tc>
      </w:tr>
      <w:tr w:rsidR="003B6B77" w:rsidRPr="003B6B77" w:rsidTr="003B6B77">
        <w:tc>
          <w:tcPr>
            <w:tcW w:w="6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32</w:t>
            </w:r>
          </w:p>
        </w:tc>
        <w:tc>
          <w:tcPr>
            <w:tcW w:w="50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Игра «Кара </w:t>
            </w:r>
            <w:proofErr w:type="spellStart"/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адары</w:t>
            </w:r>
            <w:proofErr w:type="spellEnd"/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» с расстояния 2 м.</w:t>
            </w:r>
          </w:p>
        </w:tc>
        <w:tc>
          <w:tcPr>
            <w:tcW w:w="14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5212B5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1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14.05</w:t>
            </w:r>
          </w:p>
        </w:tc>
        <w:tc>
          <w:tcPr>
            <w:tcW w:w="8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</w:p>
        </w:tc>
      </w:tr>
      <w:tr w:rsidR="003B6B77" w:rsidRPr="003B6B77" w:rsidTr="003B6B77">
        <w:tc>
          <w:tcPr>
            <w:tcW w:w="6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33</w:t>
            </w:r>
          </w:p>
        </w:tc>
        <w:tc>
          <w:tcPr>
            <w:tcW w:w="50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Итоговый урок.</w:t>
            </w:r>
          </w:p>
        </w:tc>
        <w:tc>
          <w:tcPr>
            <w:tcW w:w="14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B93284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1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21.05</w:t>
            </w:r>
          </w:p>
        </w:tc>
        <w:tc>
          <w:tcPr>
            <w:tcW w:w="8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</w:p>
        </w:tc>
      </w:tr>
    </w:tbl>
    <w:p w:rsidR="003B6B77" w:rsidRPr="003B6B77" w:rsidRDefault="003B6B77" w:rsidP="003B6B77">
      <w:pPr>
        <w:spacing w:after="0" w:line="240" w:lineRule="auto"/>
        <w:jc w:val="center"/>
        <w:rPr>
          <w:rFonts w:ascii="Calibri" w:eastAsia="Times New Roman" w:hAnsi="Calibri" w:cs="Calibri"/>
          <w:color w:val="000000"/>
          <w:sz w:val="20"/>
          <w:szCs w:val="20"/>
          <w:lang w:eastAsia="ru-RU"/>
        </w:rPr>
      </w:pPr>
    </w:p>
    <w:tbl>
      <w:tblPr>
        <w:tblW w:w="9606" w:type="dxa"/>
        <w:tblInd w:w="-108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606"/>
        <w:gridCol w:w="5479"/>
        <w:gridCol w:w="1023"/>
        <w:gridCol w:w="1598"/>
        <w:gridCol w:w="890"/>
        <w:gridCol w:w="10"/>
      </w:tblGrid>
      <w:tr w:rsidR="003B6B77" w:rsidRPr="003B6B77" w:rsidTr="003B6B77">
        <w:tc>
          <w:tcPr>
            <w:tcW w:w="60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№</w:t>
            </w:r>
          </w:p>
        </w:tc>
        <w:tc>
          <w:tcPr>
            <w:tcW w:w="547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Тема занятия</w:t>
            </w:r>
          </w:p>
        </w:tc>
        <w:tc>
          <w:tcPr>
            <w:tcW w:w="1023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Кол. часов</w:t>
            </w:r>
          </w:p>
        </w:tc>
        <w:tc>
          <w:tcPr>
            <w:tcW w:w="1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Дата проведения</w:t>
            </w:r>
          </w:p>
        </w:tc>
        <w:tc>
          <w:tcPr>
            <w:tcW w:w="900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B6B77" w:rsidRPr="003B6B77" w:rsidRDefault="003B6B77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3B6B77" w:rsidRPr="003B6B77" w:rsidTr="003B6B77">
        <w:trPr>
          <w:gridAfter w:val="1"/>
          <w:wAfter w:w="10" w:type="dxa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по плану</w:t>
            </w:r>
          </w:p>
        </w:tc>
        <w:tc>
          <w:tcPr>
            <w:tcW w:w="8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Факт.</w:t>
            </w:r>
          </w:p>
        </w:tc>
      </w:tr>
      <w:tr w:rsidR="003B6B77" w:rsidRPr="003B6B77" w:rsidTr="003B6B77">
        <w:trPr>
          <w:gridAfter w:val="1"/>
          <w:wAfter w:w="10" w:type="dxa"/>
        </w:trPr>
        <w:tc>
          <w:tcPr>
            <w:tcW w:w="6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54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Введение. ТБ при занятиях.</w:t>
            </w:r>
          </w:p>
        </w:tc>
        <w:tc>
          <w:tcPr>
            <w:tcW w:w="10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5212B5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1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03.09</w:t>
            </w:r>
          </w:p>
        </w:tc>
        <w:tc>
          <w:tcPr>
            <w:tcW w:w="8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</w:p>
        </w:tc>
      </w:tr>
      <w:tr w:rsidR="003B6B77" w:rsidRPr="003B6B77" w:rsidTr="003B6B77">
        <w:trPr>
          <w:gridAfter w:val="1"/>
          <w:wAfter w:w="10" w:type="dxa"/>
        </w:trPr>
        <w:tc>
          <w:tcPr>
            <w:tcW w:w="6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54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Беседа о гигиене тела</w:t>
            </w:r>
          </w:p>
        </w:tc>
        <w:tc>
          <w:tcPr>
            <w:tcW w:w="10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5212B5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1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10.09</w:t>
            </w:r>
          </w:p>
        </w:tc>
        <w:tc>
          <w:tcPr>
            <w:tcW w:w="8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</w:p>
        </w:tc>
      </w:tr>
      <w:tr w:rsidR="003B6B77" w:rsidRPr="003B6B77" w:rsidTr="003B6B77">
        <w:tc>
          <w:tcPr>
            <w:tcW w:w="8706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9256E" w:rsidP="003B6B7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Национальная игра «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Хуреш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» 70</w:t>
            </w:r>
            <w:r w:rsidR="003B6B77" w:rsidRPr="003B6B77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 xml:space="preserve"> ч</w:t>
            </w:r>
          </w:p>
        </w:tc>
        <w:tc>
          <w:tcPr>
            <w:tcW w:w="900" w:type="dxa"/>
            <w:gridSpan w:val="2"/>
            <w:tcBorders>
              <w:right w:val="single" w:sz="4" w:space="0" w:color="auto"/>
            </w:tcBorders>
            <w:shd w:val="clear" w:color="auto" w:fill="auto"/>
          </w:tcPr>
          <w:p w:rsidR="003B6B77" w:rsidRPr="003B6B77" w:rsidRDefault="003B6B77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3B6B77" w:rsidRPr="003B6B77" w:rsidTr="003B6B77">
        <w:trPr>
          <w:gridAfter w:val="1"/>
          <w:wAfter w:w="10" w:type="dxa"/>
        </w:trPr>
        <w:tc>
          <w:tcPr>
            <w:tcW w:w="6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54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Координация движений рук и ног в танце «Орла»</w:t>
            </w:r>
          </w:p>
        </w:tc>
        <w:tc>
          <w:tcPr>
            <w:tcW w:w="10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5212B5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1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17.09</w:t>
            </w:r>
          </w:p>
        </w:tc>
        <w:tc>
          <w:tcPr>
            <w:tcW w:w="8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</w:p>
        </w:tc>
      </w:tr>
      <w:tr w:rsidR="003B6B77" w:rsidRPr="003B6B77" w:rsidTr="003B6B77">
        <w:trPr>
          <w:gridAfter w:val="1"/>
          <w:wAfter w:w="10" w:type="dxa"/>
        </w:trPr>
        <w:tc>
          <w:tcPr>
            <w:tcW w:w="6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54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Координация движений рук и ног в танце «Орла»</w:t>
            </w:r>
          </w:p>
        </w:tc>
        <w:tc>
          <w:tcPr>
            <w:tcW w:w="10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5212B5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1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24.09</w:t>
            </w:r>
          </w:p>
        </w:tc>
        <w:tc>
          <w:tcPr>
            <w:tcW w:w="8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</w:p>
        </w:tc>
      </w:tr>
      <w:tr w:rsidR="003B6B77" w:rsidRPr="003B6B77" w:rsidTr="003B6B77">
        <w:trPr>
          <w:gridAfter w:val="1"/>
          <w:wAfter w:w="10" w:type="dxa"/>
        </w:trPr>
        <w:tc>
          <w:tcPr>
            <w:tcW w:w="6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54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Танец «Орла» без музыки.</w:t>
            </w:r>
          </w:p>
        </w:tc>
        <w:tc>
          <w:tcPr>
            <w:tcW w:w="10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5212B5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1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01.10</w:t>
            </w:r>
          </w:p>
        </w:tc>
        <w:tc>
          <w:tcPr>
            <w:tcW w:w="8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</w:p>
        </w:tc>
      </w:tr>
      <w:tr w:rsidR="003B6B77" w:rsidRPr="003B6B77" w:rsidTr="003B6B77">
        <w:trPr>
          <w:gridAfter w:val="1"/>
          <w:wAfter w:w="10" w:type="dxa"/>
        </w:trPr>
        <w:tc>
          <w:tcPr>
            <w:tcW w:w="6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54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Танец «Орла» под национальную музыку.</w:t>
            </w:r>
          </w:p>
        </w:tc>
        <w:tc>
          <w:tcPr>
            <w:tcW w:w="10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5212B5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1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08.10</w:t>
            </w:r>
          </w:p>
        </w:tc>
        <w:tc>
          <w:tcPr>
            <w:tcW w:w="8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</w:p>
        </w:tc>
      </w:tr>
      <w:tr w:rsidR="003B6B77" w:rsidRPr="003B6B77" w:rsidTr="003B6B77">
        <w:trPr>
          <w:gridAfter w:val="1"/>
          <w:wAfter w:w="10" w:type="dxa"/>
        </w:trPr>
        <w:tc>
          <w:tcPr>
            <w:tcW w:w="6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54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Приемы захватов руками в начальных этапах борьбы «</w:t>
            </w:r>
            <w:proofErr w:type="spellStart"/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Хуреш</w:t>
            </w:r>
            <w:proofErr w:type="spellEnd"/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»</w:t>
            </w:r>
          </w:p>
        </w:tc>
        <w:tc>
          <w:tcPr>
            <w:tcW w:w="10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5212B5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1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15.10.</w:t>
            </w:r>
          </w:p>
        </w:tc>
        <w:tc>
          <w:tcPr>
            <w:tcW w:w="8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</w:p>
        </w:tc>
      </w:tr>
      <w:tr w:rsidR="003B6B77" w:rsidRPr="003B6B77" w:rsidTr="003B6B77">
        <w:trPr>
          <w:gridAfter w:val="1"/>
          <w:wAfter w:w="10" w:type="dxa"/>
        </w:trPr>
        <w:tc>
          <w:tcPr>
            <w:tcW w:w="6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54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Приемы захватов руками в начальных этапах борьбы «</w:t>
            </w:r>
            <w:proofErr w:type="spellStart"/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Хуреш</w:t>
            </w:r>
            <w:proofErr w:type="spellEnd"/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»</w:t>
            </w:r>
          </w:p>
        </w:tc>
        <w:tc>
          <w:tcPr>
            <w:tcW w:w="10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5212B5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1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22.10</w:t>
            </w:r>
          </w:p>
        </w:tc>
        <w:tc>
          <w:tcPr>
            <w:tcW w:w="8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</w:p>
        </w:tc>
      </w:tr>
      <w:tr w:rsidR="003B6B77" w:rsidRPr="003B6B77" w:rsidTr="003B6B77">
        <w:trPr>
          <w:gridAfter w:val="1"/>
          <w:wAfter w:w="10" w:type="dxa"/>
        </w:trPr>
        <w:tc>
          <w:tcPr>
            <w:tcW w:w="6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9</w:t>
            </w:r>
          </w:p>
        </w:tc>
        <w:tc>
          <w:tcPr>
            <w:tcW w:w="54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Закрепление приемов захвата руками в начальных этапах борьбы «</w:t>
            </w:r>
            <w:proofErr w:type="spellStart"/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Хуреш</w:t>
            </w:r>
            <w:proofErr w:type="spellEnd"/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»</w:t>
            </w:r>
          </w:p>
        </w:tc>
        <w:tc>
          <w:tcPr>
            <w:tcW w:w="10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5212B5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1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29.10</w:t>
            </w:r>
          </w:p>
        </w:tc>
        <w:tc>
          <w:tcPr>
            <w:tcW w:w="8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</w:p>
        </w:tc>
      </w:tr>
      <w:tr w:rsidR="003B6B77" w:rsidRPr="003B6B77" w:rsidTr="003B6B77">
        <w:trPr>
          <w:gridAfter w:val="1"/>
          <w:wAfter w:w="10" w:type="dxa"/>
        </w:trPr>
        <w:tc>
          <w:tcPr>
            <w:tcW w:w="6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10</w:t>
            </w:r>
          </w:p>
        </w:tc>
        <w:tc>
          <w:tcPr>
            <w:tcW w:w="54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Правильное положение рук и ног во время борьбы «</w:t>
            </w:r>
            <w:proofErr w:type="spellStart"/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Хуреш</w:t>
            </w:r>
            <w:proofErr w:type="spellEnd"/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»</w:t>
            </w:r>
          </w:p>
        </w:tc>
        <w:tc>
          <w:tcPr>
            <w:tcW w:w="10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5212B5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1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12.11</w:t>
            </w:r>
          </w:p>
        </w:tc>
        <w:tc>
          <w:tcPr>
            <w:tcW w:w="8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</w:p>
        </w:tc>
      </w:tr>
      <w:tr w:rsidR="003B6B77" w:rsidRPr="003B6B77" w:rsidTr="003B6B77">
        <w:trPr>
          <w:gridAfter w:val="1"/>
          <w:wAfter w:w="10" w:type="dxa"/>
        </w:trPr>
        <w:tc>
          <w:tcPr>
            <w:tcW w:w="6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11</w:t>
            </w:r>
          </w:p>
        </w:tc>
        <w:tc>
          <w:tcPr>
            <w:tcW w:w="54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Правильное положение рук и ног во время борьбы «</w:t>
            </w:r>
            <w:proofErr w:type="spellStart"/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Хуреш</w:t>
            </w:r>
            <w:proofErr w:type="spellEnd"/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»</w:t>
            </w:r>
          </w:p>
        </w:tc>
        <w:tc>
          <w:tcPr>
            <w:tcW w:w="10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5212B5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1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19.11</w:t>
            </w:r>
          </w:p>
        </w:tc>
        <w:tc>
          <w:tcPr>
            <w:tcW w:w="8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</w:p>
        </w:tc>
      </w:tr>
      <w:tr w:rsidR="003B6B77" w:rsidRPr="003B6B77" w:rsidTr="003B6B77">
        <w:trPr>
          <w:gridAfter w:val="1"/>
          <w:wAfter w:w="10" w:type="dxa"/>
        </w:trPr>
        <w:tc>
          <w:tcPr>
            <w:tcW w:w="6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12</w:t>
            </w:r>
          </w:p>
        </w:tc>
        <w:tc>
          <w:tcPr>
            <w:tcW w:w="54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Правильное положение рук и ног во время борьбы «</w:t>
            </w:r>
            <w:proofErr w:type="spellStart"/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Хуреш</w:t>
            </w:r>
            <w:proofErr w:type="spellEnd"/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»</w:t>
            </w:r>
          </w:p>
        </w:tc>
        <w:tc>
          <w:tcPr>
            <w:tcW w:w="10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5212B5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1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26.11</w:t>
            </w:r>
          </w:p>
        </w:tc>
        <w:tc>
          <w:tcPr>
            <w:tcW w:w="8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</w:p>
        </w:tc>
      </w:tr>
      <w:tr w:rsidR="003B6B77" w:rsidRPr="003B6B77" w:rsidTr="003B6B77">
        <w:trPr>
          <w:gridAfter w:val="1"/>
          <w:wAfter w:w="10" w:type="dxa"/>
        </w:trPr>
        <w:tc>
          <w:tcPr>
            <w:tcW w:w="6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13</w:t>
            </w:r>
          </w:p>
        </w:tc>
        <w:tc>
          <w:tcPr>
            <w:tcW w:w="54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Игра «</w:t>
            </w:r>
            <w:proofErr w:type="spellStart"/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Хуреш</w:t>
            </w:r>
            <w:proofErr w:type="spellEnd"/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»</w:t>
            </w:r>
          </w:p>
        </w:tc>
        <w:tc>
          <w:tcPr>
            <w:tcW w:w="10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9256E" w:rsidRDefault="005212B5" w:rsidP="003B6B7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0"/>
                <w:lang w:eastAsia="ru-RU"/>
              </w:rPr>
            </w:pPr>
            <w:r w:rsidRPr="0039256E">
              <w:rPr>
                <w:rFonts w:ascii="Times New Roman" w:eastAsia="Times New Roman" w:hAnsi="Times New Roman" w:cs="Times New Roman"/>
                <w:color w:val="000000"/>
                <w:sz w:val="28"/>
                <w:szCs w:val="20"/>
                <w:lang w:eastAsia="ru-RU"/>
              </w:rPr>
              <w:t>5</w:t>
            </w:r>
          </w:p>
        </w:tc>
        <w:tc>
          <w:tcPr>
            <w:tcW w:w="1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03.12</w:t>
            </w:r>
          </w:p>
        </w:tc>
        <w:tc>
          <w:tcPr>
            <w:tcW w:w="8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</w:p>
        </w:tc>
      </w:tr>
      <w:tr w:rsidR="003B6B77" w:rsidRPr="003B6B77" w:rsidTr="003B6B77">
        <w:trPr>
          <w:gridAfter w:val="1"/>
          <w:wAfter w:w="10" w:type="dxa"/>
        </w:trPr>
        <w:tc>
          <w:tcPr>
            <w:tcW w:w="6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14</w:t>
            </w:r>
          </w:p>
        </w:tc>
        <w:tc>
          <w:tcPr>
            <w:tcW w:w="54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Игра «</w:t>
            </w:r>
            <w:proofErr w:type="spellStart"/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Хуреш</w:t>
            </w:r>
            <w:proofErr w:type="spellEnd"/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»</w:t>
            </w:r>
          </w:p>
        </w:tc>
        <w:tc>
          <w:tcPr>
            <w:tcW w:w="10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9256E" w:rsidRDefault="005212B5" w:rsidP="003B6B7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39256E">
              <w:rPr>
                <w:rFonts w:ascii="Times New Roman" w:eastAsia="Times New Roman" w:hAnsi="Times New Roman" w:cs="Times New Roman"/>
                <w:color w:val="000000"/>
                <w:sz w:val="28"/>
                <w:szCs w:val="20"/>
                <w:lang w:eastAsia="ru-RU"/>
              </w:rPr>
              <w:t>5</w:t>
            </w:r>
          </w:p>
        </w:tc>
        <w:tc>
          <w:tcPr>
            <w:tcW w:w="1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10.12</w:t>
            </w:r>
          </w:p>
        </w:tc>
        <w:tc>
          <w:tcPr>
            <w:tcW w:w="8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</w:p>
        </w:tc>
      </w:tr>
      <w:tr w:rsidR="003B6B77" w:rsidRPr="003B6B77" w:rsidTr="003B6B77">
        <w:trPr>
          <w:gridAfter w:val="2"/>
          <w:wAfter w:w="900" w:type="dxa"/>
        </w:trPr>
        <w:tc>
          <w:tcPr>
            <w:tcW w:w="8706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9256E" w:rsidP="003B6B7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lastRenderedPageBreak/>
              <w:t>Игра «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Кажык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» 30</w:t>
            </w:r>
            <w:r w:rsidR="003B6B77" w:rsidRPr="003B6B77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 xml:space="preserve"> ч</w:t>
            </w:r>
          </w:p>
        </w:tc>
      </w:tr>
      <w:tr w:rsidR="003B6B77" w:rsidRPr="003B6B77" w:rsidTr="003B6B77">
        <w:trPr>
          <w:gridAfter w:val="1"/>
          <w:wAfter w:w="10" w:type="dxa"/>
        </w:trPr>
        <w:tc>
          <w:tcPr>
            <w:tcW w:w="6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15</w:t>
            </w:r>
          </w:p>
        </w:tc>
        <w:tc>
          <w:tcPr>
            <w:tcW w:w="54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Вертикальные стороны </w:t>
            </w:r>
            <w:proofErr w:type="spellStart"/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кажыка</w:t>
            </w:r>
            <w:proofErr w:type="spellEnd"/>
          </w:p>
        </w:tc>
        <w:tc>
          <w:tcPr>
            <w:tcW w:w="10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5212B5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1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17.12.</w:t>
            </w:r>
          </w:p>
        </w:tc>
        <w:tc>
          <w:tcPr>
            <w:tcW w:w="8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</w:p>
        </w:tc>
      </w:tr>
      <w:tr w:rsidR="003B6B77" w:rsidRPr="003B6B77" w:rsidTr="003B6B77">
        <w:trPr>
          <w:gridAfter w:val="1"/>
          <w:wAfter w:w="10" w:type="dxa"/>
        </w:trPr>
        <w:tc>
          <w:tcPr>
            <w:tcW w:w="6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16</w:t>
            </w:r>
          </w:p>
        </w:tc>
        <w:tc>
          <w:tcPr>
            <w:tcW w:w="54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Игра «</w:t>
            </w:r>
            <w:proofErr w:type="spellStart"/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Аътчарыштырары</w:t>
            </w:r>
            <w:proofErr w:type="spellEnd"/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»</w:t>
            </w:r>
          </w:p>
        </w:tc>
        <w:tc>
          <w:tcPr>
            <w:tcW w:w="10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5212B5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1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24.12</w:t>
            </w:r>
          </w:p>
        </w:tc>
        <w:tc>
          <w:tcPr>
            <w:tcW w:w="8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</w:p>
        </w:tc>
      </w:tr>
      <w:tr w:rsidR="003B6B77" w:rsidRPr="003B6B77" w:rsidTr="003B6B77">
        <w:trPr>
          <w:gridAfter w:val="1"/>
          <w:wAfter w:w="10" w:type="dxa"/>
        </w:trPr>
        <w:tc>
          <w:tcPr>
            <w:tcW w:w="6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17</w:t>
            </w:r>
          </w:p>
        </w:tc>
        <w:tc>
          <w:tcPr>
            <w:tcW w:w="54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Игра «</w:t>
            </w:r>
            <w:proofErr w:type="spellStart"/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Дортберге</w:t>
            </w:r>
            <w:proofErr w:type="spellEnd"/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»</w:t>
            </w:r>
          </w:p>
        </w:tc>
        <w:tc>
          <w:tcPr>
            <w:tcW w:w="10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5212B5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1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14.01</w:t>
            </w:r>
          </w:p>
        </w:tc>
        <w:tc>
          <w:tcPr>
            <w:tcW w:w="8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</w:p>
        </w:tc>
      </w:tr>
      <w:tr w:rsidR="003B6B77" w:rsidRPr="003B6B77" w:rsidTr="003B6B77">
        <w:trPr>
          <w:gridAfter w:val="1"/>
          <w:wAfter w:w="10" w:type="dxa"/>
        </w:trPr>
        <w:tc>
          <w:tcPr>
            <w:tcW w:w="6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18</w:t>
            </w:r>
          </w:p>
        </w:tc>
        <w:tc>
          <w:tcPr>
            <w:tcW w:w="54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Подбрасывание одновременно 1,2,3,4  </w:t>
            </w:r>
            <w:proofErr w:type="spellStart"/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кажыков</w:t>
            </w:r>
            <w:proofErr w:type="spellEnd"/>
          </w:p>
        </w:tc>
        <w:tc>
          <w:tcPr>
            <w:tcW w:w="10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5212B5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1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21.01</w:t>
            </w:r>
          </w:p>
        </w:tc>
        <w:tc>
          <w:tcPr>
            <w:tcW w:w="8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</w:p>
        </w:tc>
      </w:tr>
      <w:tr w:rsidR="003B6B77" w:rsidRPr="003B6B77" w:rsidTr="003B6B77">
        <w:trPr>
          <w:gridAfter w:val="1"/>
          <w:wAfter w:w="10" w:type="dxa"/>
        </w:trPr>
        <w:tc>
          <w:tcPr>
            <w:tcW w:w="6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19</w:t>
            </w:r>
          </w:p>
        </w:tc>
        <w:tc>
          <w:tcPr>
            <w:tcW w:w="54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Игра «</w:t>
            </w:r>
            <w:proofErr w:type="spellStart"/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Кажык</w:t>
            </w:r>
            <w:proofErr w:type="spellEnd"/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»</w:t>
            </w:r>
          </w:p>
        </w:tc>
        <w:tc>
          <w:tcPr>
            <w:tcW w:w="10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5212B5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1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28.01</w:t>
            </w:r>
          </w:p>
        </w:tc>
        <w:tc>
          <w:tcPr>
            <w:tcW w:w="8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</w:p>
        </w:tc>
      </w:tr>
      <w:tr w:rsidR="003B6B77" w:rsidRPr="003B6B77" w:rsidTr="003B6B77">
        <w:trPr>
          <w:gridAfter w:val="1"/>
          <w:wAfter w:w="10" w:type="dxa"/>
        </w:trPr>
        <w:tc>
          <w:tcPr>
            <w:tcW w:w="6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20</w:t>
            </w:r>
          </w:p>
        </w:tc>
        <w:tc>
          <w:tcPr>
            <w:tcW w:w="54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Игра «</w:t>
            </w:r>
            <w:proofErr w:type="spellStart"/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Кажык</w:t>
            </w:r>
            <w:proofErr w:type="spellEnd"/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»</w:t>
            </w:r>
          </w:p>
        </w:tc>
        <w:tc>
          <w:tcPr>
            <w:tcW w:w="10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5212B5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1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04.02</w:t>
            </w:r>
          </w:p>
        </w:tc>
        <w:tc>
          <w:tcPr>
            <w:tcW w:w="8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</w:p>
        </w:tc>
      </w:tr>
      <w:tr w:rsidR="003B6B77" w:rsidRPr="003B6B77" w:rsidTr="003B6B77">
        <w:trPr>
          <w:gridAfter w:val="2"/>
          <w:wAfter w:w="900" w:type="dxa"/>
        </w:trPr>
        <w:tc>
          <w:tcPr>
            <w:tcW w:w="8706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Игра «</w:t>
            </w:r>
            <w:proofErr w:type="spellStart"/>
            <w:r w:rsidRPr="003B6B77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Тевектээри</w:t>
            </w:r>
            <w:proofErr w:type="spellEnd"/>
            <w:r w:rsidRPr="003B6B77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» (</w:t>
            </w:r>
            <w:proofErr w:type="spellStart"/>
            <w:r w:rsidRPr="003B6B77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Почекушки</w:t>
            </w:r>
            <w:proofErr w:type="spellEnd"/>
            <w:r w:rsidRPr="003B6B77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 xml:space="preserve">) </w:t>
            </w:r>
            <w:r w:rsidR="005212B5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30</w:t>
            </w:r>
            <w:r w:rsidRPr="003B6B77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 xml:space="preserve"> ч</w:t>
            </w:r>
          </w:p>
        </w:tc>
      </w:tr>
      <w:tr w:rsidR="003B6B77" w:rsidRPr="003B6B77" w:rsidTr="003B6B77">
        <w:trPr>
          <w:gridAfter w:val="1"/>
          <w:wAfter w:w="10" w:type="dxa"/>
        </w:trPr>
        <w:tc>
          <w:tcPr>
            <w:tcW w:w="6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21</w:t>
            </w:r>
          </w:p>
        </w:tc>
        <w:tc>
          <w:tcPr>
            <w:tcW w:w="54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Подбрасывание «</w:t>
            </w:r>
            <w:proofErr w:type="spellStart"/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тевек</w:t>
            </w:r>
            <w:proofErr w:type="spellEnd"/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» одной ногой.</w:t>
            </w:r>
          </w:p>
        </w:tc>
        <w:tc>
          <w:tcPr>
            <w:tcW w:w="10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5212B5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1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11.02</w:t>
            </w:r>
          </w:p>
        </w:tc>
        <w:tc>
          <w:tcPr>
            <w:tcW w:w="8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</w:p>
        </w:tc>
      </w:tr>
      <w:tr w:rsidR="003B6B77" w:rsidRPr="003B6B77" w:rsidTr="003B6B77">
        <w:trPr>
          <w:gridAfter w:val="1"/>
          <w:wAfter w:w="10" w:type="dxa"/>
        </w:trPr>
        <w:tc>
          <w:tcPr>
            <w:tcW w:w="6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22</w:t>
            </w:r>
          </w:p>
        </w:tc>
        <w:tc>
          <w:tcPr>
            <w:tcW w:w="54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Тевек</w:t>
            </w:r>
            <w:proofErr w:type="spellEnd"/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- </w:t>
            </w:r>
            <w:proofErr w:type="spellStart"/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далгыыр</w:t>
            </w:r>
            <w:proofErr w:type="spellEnd"/>
          </w:p>
        </w:tc>
        <w:tc>
          <w:tcPr>
            <w:tcW w:w="10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5212B5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1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18.02</w:t>
            </w:r>
          </w:p>
        </w:tc>
        <w:tc>
          <w:tcPr>
            <w:tcW w:w="8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</w:p>
        </w:tc>
      </w:tr>
      <w:tr w:rsidR="003B6B77" w:rsidRPr="003B6B77" w:rsidTr="003B6B77">
        <w:trPr>
          <w:gridAfter w:val="1"/>
          <w:wAfter w:w="10" w:type="dxa"/>
        </w:trPr>
        <w:tc>
          <w:tcPr>
            <w:tcW w:w="6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23</w:t>
            </w:r>
          </w:p>
        </w:tc>
        <w:tc>
          <w:tcPr>
            <w:tcW w:w="54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Тевек</w:t>
            </w:r>
            <w:proofErr w:type="spellEnd"/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- </w:t>
            </w:r>
            <w:proofErr w:type="spellStart"/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далгыыр</w:t>
            </w:r>
            <w:proofErr w:type="spellEnd"/>
          </w:p>
        </w:tc>
        <w:tc>
          <w:tcPr>
            <w:tcW w:w="10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5212B5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1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25.02</w:t>
            </w:r>
          </w:p>
        </w:tc>
        <w:tc>
          <w:tcPr>
            <w:tcW w:w="8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</w:p>
        </w:tc>
      </w:tr>
      <w:tr w:rsidR="003B6B77" w:rsidRPr="003B6B77" w:rsidTr="003B6B77">
        <w:trPr>
          <w:gridAfter w:val="1"/>
          <w:wAfter w:w="10" w:type="dxa"/>
        </w:trPr>
        <w:tc>
          <w:tcPr>
            <w:tcW w:w="6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24</w:t>
            </w:r>
          </w:p>
        </w:tc>
        <w:tc>
          <w:tcPr>
            <w:tcW w:w="54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Тевек-чиннээри</w:t>
            </w:r>
            <w:proofErr w:type="spellEnd"/>
          </w:p>
        </w:tc>
        <w:tc>
          <w:tcPr>
            <w:tcW w:w="10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5212B5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1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03.03</w:t>
            </w:r>
          </w:p>
        </w:tc>
        <w:tc>
          <w:tcPr>
            <w:tcW w:w="8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</w:p>
        </w:tc>
      </w:tr>
      <w:tr w:rsidR="003B6B77" w:rsidRPr="003B6B77" w:rsidTr="003B6B77">
        <w:trPr>
          <w:gridAfter w:val="1"/>
          <w:wAfter w:w="10" w:type="dxa"/>
        </w:trPr>
        <w:tc>
          <w:tcPr>
            <w:tcW w:w="6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25</w:t>
            </w:r>
          </w:p>
        </w:tc>
        <w:tc>
          <w:tcPr>
            <w:tcW w:w="54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Тевек-чиннээри</w:t>
            </w:r>
            <w:proofErr w:type="spellEnd"/>
          </w:p>
        </w:tc>
        <w:tc>
          <w:tcPr>
            <w:tcW w:w="10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5212B5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1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10.03</w:t>
            </w:r>
          </w:p>
        </w:tc>
        <w:tc>
          <w:tcPr>
            <w:tcW w:w="8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</w:p>
        </w:tc>
      </w:tr>
      <w:tr w:rsidR="003B6B77" w:rsidRPr="003B6B77" w:rsidTr="003B6B77">
        <w:trPr>
          <w:gridAfter w:val="1"/>
          <w:wAfter w:w="10" w:type="dxa"/>
        </w:trPr>
        <w:tc>
          <w:tcPr>
            <w:tcW w:w="6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26</w:t>
            </w:r>
          </w:p>
        </w:tc>
        <w:tc>
          <w:tcPr>
            <w:tcW w:w="54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Игра «</w:t>
            </w:r>
            <w:proofErr w:type="spellStart"/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Тевектээри</w:t>
            </w:r>
            <w:proofErr w:type="spellEnd"/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»</w:t>
            </w:r>
          </w:p>
        </w:tc>
        <w:tc>
          <w:tcPr>
            <w:tcW w:w="10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5212B5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1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17.03</w:t>
            </w:r>
          </w:p>
        </w:tc>
        <w:tc>
          <w:tcPr>
            <w:tcW w:w="8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</w:p>
        </w:tc>
      </w:tr>
      <w:tr w:rsidR="003B6B77" w:rsidRPr="003B6B77" w:rsidTr="003B6B77">
        <w:trPr>
          <w:gridAfter w:val="2"/>
          <w:wAfter w:w="900" w:type="dxa"/>
        </w:trPr>
        <w:tc>
          <w:tcPr>
            <w:tcW w:w="8706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5212B5" w:rsidP="003B6B7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Национальные подвижные игры 10</w:t>
            </w:r>
            <w:r w:rsidR="003B6B77" w:rsidRPr="003B6B77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 xml:space="preserve"> ч</w:t>
            </w:r>
          </w:p>
        </w:tc>
      </w:tr>
      <w:tr w:rsidR="003B6B77" w:rsidRPr="003B6B77" w:rsidTr="003B6B77">
        <w:trPr>
          <w:gridAfter w:val="1"/>
          <w:wAfter w:w="10" w:type="dxa"/>
        </w:trPr>
        <w:tc>
          <w:tcPr>
            <w:tcW w:w="6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27</w:t>
            </w:r>
          </w:p>
        </w:tc>
        <w:tc>
          <w:tcPr>
            <w:tcW w:w="54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Игра «</w:t>
            </w:r>
            <w:proofErr w:type="spellStart"/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Окчугуртуру</w:t>
            </w:r>
            <w:proofErr w:type="spellEnd"/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»</w:t>
            </w:r>
          </w:p>
        </w:tc>
        <w:tc>
          <w:tcPr>
            <w:tcW w:w="10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5212B5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1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24.03</w:t>
            </w:r>
          </w:p>
        </w:tc>
        <w:tc>
          <w:tcPr>
            <w:tcW w:w="8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</w:p>
        </w:tc>
      </w:tr>
      <w:tr w:rsidR="003B6B77" w:rsidRPr="003B6B77" w:rsidTr="003B6B77">
        <w:trPr>
          <w:gridAfter w:val="1"/>
          <w:wAfter w:w="10" w:type="dxa"/>
          <w:trHeight w:val="320"/>
        </w:trPr>
        <w:tc>
          <w:tcPr>
            <w:tcW w:w="6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28</w:t>
            </w:r>
          </w:p>
        </w:tc>
        <w:tc>
          <w:tcPr>
            <w:tcW w:w="54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Игра «</w:t>
            </w:r>
            <w:proofErr w:type="spellStart"/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Бодалгалажыры</w:t>
            </w:r>
            <w:proofErr w:type="spellEnd"/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»</w:t>
            </w:r>
          </w:p>
        </w:tc>
        <w:tc>
          <w:tcPr>
            <w:tcW w:w="10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5212B5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1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07.04</w:t>
            </w:r>
          </w:p>
        </w:tc>
        <w:tc>
          <w:tcPr>
            <w:tcW w:w="8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</w:p>
        </w:tc>
      </w:tr>
      <w:tr w:rsidR="003B6B77" w:rsidRPr="003B6B77" w:rsidTr="003B6B77">
        <w:trPr>
          <w:gridAfter w:val="2"/>
          <w:wAfter w:w="900" w:type="dxa"/>
        </w:trPr>
        <w:tc>
          <w:tcPr>
            <w:tcW w:w="8706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E700DC" w:rsidP="003B6B7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Н</w:t>
            </w:r>
            <w:r w:rsidR="0039256E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 xml:space="preserve">ациональная игра «Кара </w:t>
            </w:r>
            <w:proofErr w:type="spellStart"/>
            <w:r w:rsidR="0039256E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адары</w:t>
            </w:r>
            <w:proofErr w:type="spellEnd"/>
            <w:r w:rsidR="0039256E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» 17ч</w:t>
            </w:r>
            <w:r w:rsidR="003B6B77" w:rsidRPr="003B6B77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 xml:space="preserve"> ч</w:t>
            </w:r>
          </w:p>
        </w:tc>
      </w:tr>
      <w:tr w:rsidR="003B6B77" w:rsidRPr="003B6B77" w:rsidTr="003B6B77">
        <w:trPr>
          <w:gridAfter w:val="1"/>
          <w:wAfter w:w="10" w:type="dxa"/>
        </w:trPr>
        <w:tc>
          <w:tcPr>
            <w:tcW w:w="6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29</w:t>
            </w:r>
          </w:p>
        </w:tc>
        <w:tc>
          <w:tcPr>
            <w:tcW w:w="54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Правильное держание лука.</w:t>
            </w:r>
          </w:p>
        </w:tc>
        <w:tc>
          <w:tcPr>
            <w:tcW w:w="10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5212B5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1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14.04</w:t>
            </w:r>
          </w:p>
        </w:tc>
        <w:tc>
          <w:tcPr>
            <w:tcW w:w="8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</w:p>
        </w:tc>
      </w:tr>
      <w:tr w:rsidR="003B6B77" w:rsidRPr="003B6B77" w:rsidTr="003B6B77">
        <w:trPr>
          <w:gridAfter w:val="1"/>
          <w:wAfter w:w="10" w:type="dxa"/>
        </w:trPr>
        <w:tc>
          <w:tcPr>
            <w:tcW w:w="6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30</w:t>
            </w:r>
          </w:p>
        </w:tc>
        <w:tc>
          <w:tcPr>
            <w:tcW w:w="54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Как правильно прицеливаться.</w:t>
            </w:r>
          </w:p>
        </w:tc>
        <w:tc>
          <w:tcPr>
            <w:tcW w:w="10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5212B5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1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21.04</w:t>
            </w:r>
          </w:p>
        </w:tc>
        <w:tc>
          <w:tcPr>
            <w:tcW w:w="8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</w:p>
        </w:tc>
      </w:tr>
      <w:tr w:rsidR="003B6B77" w:rsidRPr="003B6B77" w:rsidTr="003B6B77">
        <w:trPr>
          <w:gridAfter w:val="1"/>
          <w:wAfter w:w="10" w:type="dxa"/>
        </w:trPr>
        <w:tc>
          <w:tcPr>
            <w:tcW w:w="6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31</w:t>
            </w:r>
          </w:p>
        </w:tc>
        <w:tc>
          <w:tcPr>
            <w:tcW w:w="54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Как правильно прицеливаться.</w:t>
            </w:r>
          </w:p>
        </w:tc>
        <w:tc>
          <w:tcPr>
            <w:tcW w:w="10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9256E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1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28.04</w:t>
            </w:r>
          </w:p>
        </w:tc>
        <w:tc>
          <w:tcPr>
            <w:tcW w:w="8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</w:p>
        </w:tc>
      </w:tr>
      <w:tr w:rsidR="003B6B77" w:rsidRPr="003B6B77" w:rsidTr="003B6B77">
        <w:trPr>
          <w:gridAfter w:val="1"/>
          <w:wAfter w:w="10" w:type="dxa"/>
        </w:trPr>
        <w:tc>
          <w:tcPr>
            <w:tcW w:w="6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32</w:t>
            </w:r>
          </w:p>
        </w:tc>
        <w:tc>
          <w:tcPr>
            <w:tcW w:w="54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Правильное отпускание лука.</w:t>
            </w:r>
          </w:p>
        </w:tc>
        <w:tc>
          <w:tcPr>
            <w:tcW w:w="10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9256E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1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12.05.</w:t>
            </w:r>
          </w:p>
        </w:tc>
        <w:tc>
          <w:tcPr>
            <w:tcW w:w="8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</w:p>
        </w:tc>
      </w:tr>
      <w:tr w:rsidR="003B6B77" w:rsidRPr="003B6B77" w:rsidTr="003B6B77">
        <w:trPr>
          <w:gridAfter w:val="1"/>
          <w:wAfter w:w="10" w:type="dxa"/>
        </w:trPr>
        <w:tc>
          <w:tcPr>
            <w:tcW w:w="6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33</w:t>
            </w:r>
          </w:p>
        </w:tc>
        <w:tc>
          <w:tcPr>
            <w:tcW w:w="54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Игра «Кара </w:t>
            </w:r>
            <w:proofErr w:type="spellStart"/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адары</w:t>
            </w:r>
            <w:proofErr w:type="spellEnd"/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» с расстояния 3 м.</w:t>
            </w:r>
          </w:p>
        </w:tc>
        <w:tc>
          <w:tcPr>
            <w:tcW w:w="10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9256E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1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19.05</w:t>
            </w:r>
          </w:p>
        </w:tc>
        <w:tc>
          <w:tcPr>
            <w:tcW w:w="8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</w:p>
        </w:tc>
      </w:tr>
      <w:tr w:rsidR="003B6B77" w:rsidRPr="003B6B77" w:rsidTr="003B6B77">
        <w:trPr>
          <w:gridAfter w:val="1"/>
          <w:wAfter w:w="10" w:type="dxa"/>
        </w:trPr>
        <w:tc>
          <w:tcPr>
            <w:tcW w:w="6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34</w:t>
            </w:r>
          </w:p>
        </w:tc>
        <w:tc>
          <w:tcPr>
            <w:tcW w:w="54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Итоговый урок.</w:t>
            </w:r>
          </w:p>
        </w:tc>
        <w:tc>
          <w:tcPr>
            <w:tcW w:w="10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9256E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3B6B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26.05</w:t>
            </w:r>
          </w:p>
        </w:tc>
        <w:tc>
          <w:tcPr>
            <w:tcW w:w="8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6B77" w:rsidRPr="003B6B77" w:rsidRDefault="003B6B77" w:rsidP="003B6B77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</w:tr>
    </w:tbl>
    <w:p w:rsidR="003B6B77" w:rsidRDefault="003B6B77" w:rsidP="003B6B77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Calibri"/>
          <w:color w:val="000000"/>
          <w:sz w:val="20"/>
          <w:szCs w:val="20"/>
          <w:lang w:eastAsia="ru-RU"/>
        </w:rPr>
      </w:pPr>
    </w:p>
    <w:tbl>
      <w:tblPr>
        <w:tblStyle w:val="TableGrid"/>
        <w:tblW w:w="10036" w:type="dxa"/>
        <w:tblInd w:w="-209" w:type="dxa"/>
        <w:tblCellMar>
          <w:top w:w="14" w:type="dxa"/>
          <w:left w:w="106" w:type="dxa"/>
          <w:right w:w="38" w:type="dxa"/>
        </w:tblCellMar>
        <w:tblLook w:val="04A0" w:firstRow="1" w:lastRow="0" w:firstColumn="1" w:lastColumn="0" w:noHBand="0" w:noVBand="1"/>
      </w:tblPr>
      <w:tblGrid>
        <w:gridCol w:w="533"/>
        <w:gridCol w:w="4397"/>
        <w:gridCol w:w="1702"/>
        <w:gridCol w:w="1844"/>
        <w:gridCol w:w="1560"/>
      </w:tblGrid>
      <w:tr w:rsidR="003B6B77" w:rsidRPr="00E7008A" w:rsidTr="00B93284">
        <w:trPr>
          <w:trHeight w:val="343"/>
        </w:trPr>
        <w:tc>
          <w:tcPr>
            <w:tcW w:w="5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B6B77" w:rsidRPr="00E7008A" w:rsidRDefault="003B6B77" w:rsidP="00B93284">
            <w:pPr>
              <w:ind w:left="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3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B6B77" w:rsidRPr="00E7008A" w:rsidRDefault="003B6B77" w:rsidP="00B93284">
            <w:pPr>
              <w:ind w:right="6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7008A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Итого </w:t>
            </w:r>
          </w:p>
        </w:tc>
        <w:tc>
          <w:tcPr>
            <w:tcW w:w="17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B6B77" w:rsidRPr="00E7008A" w:rsidRDefault="003B6B77" w:rsidP="00B93284">
            <w:pPr>
              <w:ind w:right="7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324</w:t>
            </w:r>
          </w:p>
        </w:tc>
        <w:tc>
          <w:tcPr>
            <w:tcW w:w="18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B6B77" w:rsidRPr="00E7008A" w:rsidRDefault="003B6B77" w:rsidP="00B93284">
            <w:pPr>
              <w:ind w:right="7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162</w:t>
            </w:r>
          </w:p>
        </w:tc>
        <w:tc>
          <w:tcPr>
            <w:tcW w:w="1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B6B77" w:rsidRPr="00E7008A" w:rsidRDefault="003B6B77" w:rsidP="00B93284">
            <w:pPr>
              <w:ind w:right="7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162</w:t>
            </w:r>
            <w:r w:rsidRPr="00E7008A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 </w:t>
            </w:r>
          </w:p>
        </w:tc>
      </w:tr>
    </w:tbl>
    <w:p w:rsidR="003B6B77" w:rsidRPr="003B6B77" w:rsidRDefault="003B6B77" w:rsidP="003B6B77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Calibri"/>
          <w:color w:val="000000"/>
          <w:sz w:val="20"/>
          <w:szCs w:val="20"/>
          <w:lang w:eastAsia="ru-RU"/>
        </w:rPr>
      </w:pPr>
    </w:p>
    <w:p w:rsidR="003B6B77" w:rsidRPr="003B6B77" w:rsidRDefault="003B6B77" w:rsidP="003B6B7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C44FCD" w:rsidRDefault="00C44FCD" w:rsidP="00C44FC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C44FCD" w:rsidRDefault="00C44FCD" w:rsidP="00C44FCD">
      <w:pPr>
        <w:pStyle w:val="c9"/>
        <w:spacing w:before="0" w:beforeAutospacing="0" w:after="0" w:afterAutospacing="0"/>
        <w:jc w:val="both"/>
        <w:rPr>
          <w:rStyle w:val="c0"/>
          <w:color w:val="000000"/>
          <w:sz w:val="28"/>
          <w:szCs w:val="28"/>
        </w:rPr>
      </w:pPr>
    </w:p>
    <w:p w:rsidR="00C44FCD" w:rsidRDefault="00C44FCD" w:rsidP="00C44FCD">
      <w:pPr>
        <w:pStyle w:val="a3"/>
        <w:shd w:val="clear" w:color="auto" w:fill="FFFFFF"/>
        <w:spacing w:before="0" w:beforeAutospacing="0" w:after="0" w:afterAutospacing="0"/>
        <w:jc w:val="both"/>
        <w:rPr>
          <w:color w:val="111115"/>
          <w:sz w:val="28"/>
          <w:szCs w:val="28"/>
        </w:rPr>
      </w:pPr>
    </w:p>
    <w:p w:rsidR="00C44FCD" w:rsidRDefault="00C44FCD" w:rsidP="00C44FCD">
      <w:pPr>
        <w:spacing w:after="3" w:line="240" w:lineRule="auto"/>
        <w:ind w:right="-10" w:firstLine="708"/>
        <w:jc w:val="both"/>
        <w:rPr>
          <w:rStyle w:val="c0"/>
          <w:color w:val="000000"/>
          <w:sz w:val="28"/>
        </w:rPr>
      </w:pPr>
    </w:p>
    <w:p w:rsidR="00C44FCD" w:rsidRPr="00C44FCD" w:rsidRDefault="00C44FCD" w:rsidP="00C44FCD">
      <w:pPr>
        <w:tabs>
          <w:tab w:val="num" w:pos="360"/>
        </w:tabs>
        <w:spacing w:after="0" w:line="240" w:lineRule="auto"/>
        <w:ind w:right="853"/>
        <w:jc w:val="both"/>
        <w:rPr>
          <w:rFonts w:ascii="Times New Roman" w:hAnsi="Times New Roman" w:cs="Times New Roman"/>
          <w:sz w:val="28"/>
          <w:szCs w:val="28"/>
        </w:rPr>
      </w:pPr>
    </w:p>
    <w:p w:rsidR="00D2780F" w:rsidRDefault="00D2780F" w:rsidP="00D2780F">
      <w:pPr>
        <w:pStyle w:val="c23"/>
        <w:shd w:val="clear" w:color="auto" w:fill="FFFFFF"/>
        <w:tabs>
          <w:tab w:val="num" w:pos="360"/>
        </w:tabs>
        <w:spacing w:before="0" w:beforeAutospacing="0" w:after="0" w:afterAutospacing="0"/>
        <w:ind w:right="-1"/>
        <w:jc w:val="both"/>
        <w:rPr>
          <w:rFonts w:ascii="Calibri" w:hAnsi="Calibri" w:cs="Calibri"/>
          <w:color w:val="000000"/>
          <w:sz w:val="20"/>
          <w:szCs w:val="20"/>
        </w:rPr>
      </w:pPr>
    </w:p>
    <w:p w:rsidR="00D2780F" w:rsidRDefault="00D2780F" w:rsidP="00D2780F">
      <w:pPr>
        <w:pStyle w:val="c21"/>
        <w:shd w:val="clear" w:color="auto" w:fill="FFFFFF"/>
        <w:spacing w:before="0" w:beforeAutospacing="0" w:after="0" w:afterAutospacing="0"/>
        <w:ind w:right="-1"/>
        <w:jc w:val="both"/>
        <w:rPr>
          <w:rFonts w:ascii="Calibri" w:hAnsi="Calibri" w:cs="Calibri"/>
          <w:color w:val="000000"/>
          <w:sz w:val="20"/>
          <w:szCs w:val="20"/>
        </w:rPr>
      </w:pPr>
    </w:p>
    <w:p w:rsidR="00FF353F" w:rsidRDefault="00FF353F" w:rsidP="00D2780F">
      <w:pPr>
        <w:pStyle w:val="a3"/>
        <w:shd w:val="clear" w:color="auto" w:fill="FFFFFF"/>
        <w:spacing w:before="0" w:beforeAutospacing="0" w:after="0" w:afterAutospacing="0"/>
        <w:ind w:right="-1"/>
        <w:jc w:val="both"/>
        <w:rPr>
          <w:b/>
          <w:color w:val="000000"/>
          <w:sz w:val="28"/>
          <w:szCs w:val="28"/>
        </w:rPr>
      </w:pPr>
    </w:p>
    <w:p w:rsidR="00FF353F" w:rsidRPr="00FF353F" w:rsidRDefault="00FF353F" w:rsidP="00FF353F">
      <w:pPr>
        <w:pStyle w:val="a3"/>
        <w:shd w:val="clear" w:color="auto" w:fill="FFFFFF"/>
        <w:spacing w:before="0" w:beforeAutospacing="0" w:after="0" w:afterAutospacing="0"/>
        <w:ind w:firstLine="708"/>
        <w:jc w:val="center"/>
        <w:rPr>
          <w:b/>
          <w:sz w:val="28"/>
          <w:szCs w:val="28"/>
        </w:rPr>
      </w:pPr>
    </w:p>
    <w:p w:rsidR="0042587B" w:rsidRPr="00FF353F" w:rsidRDefault="0042587B" w:rsidP="00FF353F">
      <w:pPr>
        <w:pStyle w:val="msonospacingmrcssattr"/>
        <w:spacing w:before="0" w:beforeAutospacing="0" w:after="0" w:afterAutospacing="0"/>
        <w:ind w:firstLine="708"/>
        <w:jc w:val="center"/>
        <w:rPr>
          <w:b/>
          <w:sz w:val="28"/>
          <w:szCs w:val="28"/>
        </w:rPr>
      </w:pPr>
    </w:p>
    <w:p w:rsidR="0042587B" w:rsidRPr="00EA5CFD" w:rsidRDefault="0042587B" w:rsidP="00EA5CFD">
      <w:pPr>
        <w:shd w:val="clear" w:color="auto" w:fill="FFFFFF"/>
        <w:spacing w:after="0" w:line="240" w:lineRule="auto"/>
        <w:ind w:firstLine="566"/>
        <w:jc w:val="both"/>
        <w:rPr>
          <w:rFonts w:ascii="Times New Roman" w:eastAsia="Times New Roman" w:hAnsi="Times New Roman" w:cs="Times New Roman"/>
          <w:color w:val="000000"/>
          <w:sz w:val="40"/>
          <w:szCs w:val="21"/>
          <w:lang w:eastAsia="ru-RU"/>
        </w:rPr>
      </w:pPr>
    </w:p>
    <w:p w:rsidR="00EA5CFD" w:rsidRPr="00EA5CFD" w:rsidRDefault="00EA5CFD" w:rsidP="00EA5CFD">
      <w:pPr>
        <w:pStyle w:val="msonospacingmrcssattr"/>
        <w:spacing w:before="0" w:beforeAutospacing="0" w:after="0" w:afterAutospacing="0"/>
        <w:jc w:val="both"/>
        <w:rPr>
          <w:b/>
          <w:sz w:val="40"/>
          <w:szCs w:val="28"/>
        </w:rPr>
      </w:pPr>
    </w:p>
    <w:p w:rsidR="00EA5CFD" w:rsidRPr="00425420" w:rsidRDefault="00EA5CFD" w:rsidP="00EA5CFD">
      <w:pPr>
        <w:pStyle w:val="msonospacingmrcssattr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</w:p>
    <w:p w:rsidR="00B93284" w:rsidRDefault="00B93284" w:rsidP="00137ECC"/>
    <w:p w:rsidR="00131B91" w:rsidRDefault="00131B91"/>
    <w:sectPr w:rsidR="00131B91">
      <w:footerReference w:type="default" r:id="rId9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597976" w:rsidRDefault="00597976" w:rsidP="00946882">
      <w:pPr>
        <w:spacing w:after="0" w:line="240" w:lineRule="auto"/>
      </w:pPr>
      <w:r>
        <w:separator/>
      </w:r>
    </w:p>
  </w:endnote>
  <w:endnote w:type="continuationSeparator" w:id="0">
    <w:p w:rsidR="00597976" w:rsidRDefault="00597976" w:rsidP="0094688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625692950"/>
      <w:docPartObj>
        <w:docPartGallery w:val="Page Numbers (Bottom of Page)"/>
        <w:docPartUnique/>
      </w:docPartObj>
    </w:sdtPr>
    <w:sdtEndPr/>
    <w:sdtContent>
      <w:p w:rsidR="00946882" w:rsidRDefault="00946882">
        <w:pPr>
          <w:pStyle w:val="a9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42FC5">
          <w:rPr>
            <w:noProof/>
          </w:rPr>
          <w:t>1</w:t>
        </w:r>
        <w:r>
          <w:fldChar w:fldCharType="end"/>
        </w:r>
      </w:p>
    </w:sdtContent>
  </w:sdt>
  <w:p w:rsidR="00946882" w:rsidRDefault="00946882">
    <w:pPr>
      <w:pStyle w:val="a9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597976" w:rsidRDefault="00597976" w:rsidP="00946882">
      <w:pPr>
        <w:spacing w:after="0" w:line="240" w:lineRule="auto"/>
      </w:pPr>
      <w:r>
        <w:separator/>
      </w:r>
    </w:p>
  </w:footnote>
  <w:footnote w:type="continuationSeparator" w:id="0">
    <w:p w:rsidR="00597976" w:rsidRDefault="00597976" w:rsidP="0094688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17E2F1C"/>
    <w:multiLevelType w:val="multilevel"/>
    <w:tmpl w:val="F1A01BF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422F5650"/>
    <w:multiLevelType w:val="multilevel"/>
    <w:tmpl w:val="E3245E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3157B"/>
    <w:rsid w:val="000562F5"/>
    <w:rsid w:val="000D5FFB"/>
    <w:rsid w:val="00131B91"/>
    <w:rsid w:val="00137ECC"/>
    <w:rsid w:val="001A4002"/>
    <w:rsid w:val="00226437"/>
    <w:rsid w:val="00242FC5"/>
    <w:rsid w:val="0039256E"/>
    <w:rsid w:val="003B6B77"/>
    <w:rsid w:val="0042587B"/>
    <w:rsid w:val="004E58D3"/>
    <w:rsid w:val="005212B5"/>
    <w:rsid w:val="005304A8"/>
    <w:rsid w:val="00597976"/>
    <w:rsid w:val="005B4A92"/>
    <w:rsid w:val="007266CD"/>
    <w:rsid w:val="0092162E"/>
    <w:rsid w:val="00946882"/>
    <w:rsid w:val="00B3157B"/>
    <w:rsid w:val="00B93284"/>
    <w:rsid w:val="00B94FBB"/>
    <w:rsid w:val="00C25FA5"/>
    <w:rsid w:val="00C44FCD"/>
    <w:rsid w:val="00C54071"/>
    <w:rsid w:val="00D2780F"/>
    <w:rsid w:val="00D45DBC"/>
    <w:rsid w:val="00D60D5B"/>
    <w:rsid w:val="00E700DC"/>
    <w:rsid w:val="00EA5CFD"/>
    <w:rsid w:val="00F20B93"/>
    <w:rsid w:val="00FF35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0E6F459-1AA7-48FC-B96D-29DD862494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31B91"/>
  </w:style>
  <w:style w:type="paragraph" w:styleId="1">
    <w:name w:val="heading 1"/>
    <w:next w:val="a"/>
    <w:link w:val="10"/>
    <w:uiPriority w:val="9"/>
    <w:qFormat/>
    <w:rsid w:val="00D2780F"/>
    <w:pPr>
      <w:keepNext/>
      <w:keepLines/>
      <w:spacing w:after="5" w:line="269" w:lineRule="auto"/>
      <w:ind w:left="287" w:hanging="10"/>
      <w:jc w:val="center"/>
      <w:outlineLvl w:val="0"/>
    </w:pPr>
    <w:rPr>
      <w:rFonts w:ascii="Times New Roman" w:eastAsia="Times New Roman" w:hAnsi="Times New Roman" w:cs="Times New Roman"/>
      <w:b/>
      <w:color w:val="000000"/>
      <w:sz w:val="24"/>
      <w:lang w:eastAsia="ru-RU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C44FCD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137EC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msonospacingmrcssattr">
    <w:name w:val="msonospacing_mr_css_attr"/>
    <w:basedOn w:val="a"/>
    <w:rsid w:val="00137EC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1">
    <w:name w:val="c21"/>
    <w:basedOn w:val="a"/>
    <w:rsid w:val="00EA5CF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8">
    <w:name w:val="c8"/>
    <w:basedOn w:val="a0"/>
    <w:rsid w:val="00EA5CFD"/>
  </w:style>
  <w:style w:type="character" w:customStyle="1" w:styleId="c16">
    <w:name w:val="c16"/>
    <w:basedOn w:val="a0"/>
    <w:rsid w:val="00EA5CFD"/>
  </w:style>
  <w:style w:type="character" w:customStyle="1" w:styleId="c55">
    <w:name w:val="c55"/>
    <w:basedOn w:val="a0"/>
    <w:rsid w:val="001A4002"/>
  </w:style>
  <w:style w:type="paragraph" w:styleId="a4">
    <w:name w:val="Balloon Text"/>
    <w:basedOn w:val="a"/>
    <w:link w:val="a5"/>
    <w:uiPriority w:val="99"/>
    <w:semiHidden/>
    <w:unhideWhenUsed/>
    <w:rsid w:val="00D2780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D2780F"/>
    <w:rPr>
      <w:rFonts w:ascii="Segoe UI" w:hAnsi="Segoe UI" w:cs="Segoe UI"/>
      <w:sz w:val="18"/>
      <w:szCs w:val="18"/>
    </w:rPr>
  </w:style>
  <w:style w:type="character" w:customStyle="1" w:styleId="10">
    <w:name w:val="Заголовок 1 Знак"/>
    <w:basedOn w:val="a0"/>
    <w:link w:val="1"/>
    <w:uiPriority w:val="9"/>
    <w:rsid w:val="00D2780F"/>
    <w:rPr>
      <w:rFonts w:ascii="Times New Roman" w:eastAsia="Times New Roman" w:hAnsi="Times New Roman" w:cs="Times New Roman"/>
      <w:b/>
      <w:color w:val="000000"/>
      <w:sz w:val="24"/>
      <w:lang w:eastAsia="ru-RU"/>
    </w:rPr>
  </w:style>
  <w:style w:type="character" w:customStyle="1" w:styleId="c50">
    <w:name w:val="c50"/>
    <w:basedOn w:val="a0"/>
    <w:rsid w:val="00D2780F"/>
  </w:style>
  <w:style w:type="character" w:customStyle="1" w:styleId="c31">
    <w:name w:val="c31"/>
    <w:basedOn w:val="a0"/>
    <w:rsid w:val="00D2780F"/>
  </w:style>
  <w:style w:type="character" w:customStyle="1" w:styleId="c22">
    <w:name w:val="c22"/>
    <w:basedOn w:val="a0"/>
    <w:rsid w:val="00D2780F"/>
  </w:style>
  <w:style w:type="paragraph" w:customStyle="1" w:styleId="c23">
    <w:name w:val="c23"/>
    <w:basedOn w:val="a"/>
    <w:rsid w:val="00D2780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38">
    <w:name w:val="c38"/>
    <w:basedOn w:val="a"/>
    <w:rsid w:val="00D2780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List Paragraph"/>
    <w:basedOn w:val="a"/>
    <w:uiPriority w:val="34"/>
    <w:qFormat/>
    <w:rsid w:val="00D2780F"/>
    <w:pPr>
      <w:ind w:left="720"/>
      <w:contextualSpacing/>
    </w:pPr>
  </w:style>
  <w:style w:type="paragraph" w:customStyle="1" w:styleId="c1">
    <w:name w:val="c1"/>
    <w:basedOn w:val="a"/>
    <w:rsid w:val="00C44FC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C44FCD"/>
  </w:style>
  <w:style w:type="character" w:customStyle="1" w:styleId="c37">
    <w:name w:val="c37"/>
    <w:basedOn w:val="a0"/>
    <w:rsid w:val="00C44FCD"/>
  </w:style>
  <w:style w:type="character" w:customStyle="1" w:styleId="20">
    <w:name w:val="Заголовок 2 Знак"/>
    <w:basedOn w:val="a0"/>
    <w:link w:val="2"/>
    <w:uiPriority w:val="9"/>
    <w:semiHidden/>
    <w:rsid w:val="00C44FCD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customStyle="1" w:styleId="c7">
    <w:name w:val="c7"/>
    <w:basedOn w:val="a0"/>
    <w:rsid w:val="00C44FCD"/>
  </w:style>
  <w:style w:type="paragraph" w:customStyle="1" w:styleId="c9">
    <w:name w:val="c9"/>
    <w:basedOn w:val="a"/>
    <w:rsid w:val="00C44FC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39">
    <w:name w:val="c39"/>
    <w:basedOn w:val="a"/>
    <w:rsid w:val="003B6B7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">
    <w:name w:val="c2"/>
    <w:basedOn w:val="a"/>
    <w:rsid w:val="003B6B7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customStyle="1" w:styleId="TableGrid">
    <w:name w:val="TableGrid"/>
    <w:rsid w:val="003B6B77"/>
    <w:pPr>
      <w:spacing w:after="0" w:line="240" w:lineRule="auto"/>
    </w:pPr>
    <w:rPr>
      <w:rFonts w:eastAsiaTheme="minorEastAsia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7">
    <w:name w:val="header"/>
    <w:basedOn w:val="a"/>
    <w:link w:val="a8"/>
    <w:uiPriority w:val="99"/>
    <w:unhideWhenUsed/>
    <w:rsid w:val="0094688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946882"/>
  </w:style>
  <w:style w:type="paragraph" w:styleId="a9">
    <w:name w:val="footer"/>
    <w:basedOn w:val="a"/>
    <w:link w:val="aa"/>
    <w:uiPriority w:val="99"/>
    <w:unhideWhenUsed/>
    <w:rsid w:val="0094688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94688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16557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593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555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628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703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137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5777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531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002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817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292</TotalTime>
  <Pages>13</Pages>
  <Words>2913</Words>
  <Characters>16610</Characters>
  <Application>Microsoft Office Word</Application>
  <DocSecurity>0</DocSecurity>
  <Lines>138</Lines>
  <Paragraphs>38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19485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Admin's</cp:lastModifiedBy>
  <cp:revision>18</cp:revision>
  <cp:lastPrinted>2026-02-09T10:13:00Z</cp:lastPrinted>
  <dcterms:created xsi:type="dcterms:W3CDTF">2022-10-25T06:43:00Z</dcterms:created>
  <dcterms:modified xsi:type="dcterms:W3CDTF">2026-02-10T05:19:00Z</dcterms:modified>
</cp:coreProperties>
</file>