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6018" w:rsidRDefault="006F4313" w:rsidP="006F4313">
      <w:pPr>
        <w:ind w:left="0" w:firstLine="0"/>
        <w:jc w:val="center"/>
        <w:rPr>
          <w:b/>
          <w:sz w:val="28"/>
        </w:rPr>
      </w:pPr>
      <w:r w:rsidRPr="006F4313">
        <w:rPr>
          <w:b/>
          <w:sz w:val="28"/>
        </w:rPr>
        <w:object w:dxaOrig="11538" w:dyaOrig="172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4pt;height:787.2pt" o:ole="">
            <v:imagedata r:id="rId8" o:title=""/>
          </v:shape>
          <o:OLEObject Type="Embed" ProgID="Acrobat.Document.DC" ShapeID="_x0000_i1025" DrawAspect="Content" ObjectID="_1832231837" r:id="rId9"/>
        </w:object>
      </w:r>
      <w:bookmarkStart w:id="0" w:name="_GoBack"/>
      <w:bookmarkEnd w:id="0"/>
    </w:p>
    <w:p w:rsidR="00DF5ECD" w:rsidRPr="00DF5ECD" w:rsidRDefault="00DF5ECD" w:rsidP="00DF5ECD">
      <w:pPr>
        <w:ind w:left="0" w:firstLine="0"/>
        <w:jc w:val="center"/>
        <w:rPr>
          <w:b/>
          <w:sz w:val="28"/>
        </w:rPr>
      </w:pPr>
      <w:r w:rsidRPr="00DF5ECD">
        <w:rPr>
          <w:b/>
          <w:sz w:val="28"/>
        </w:rPr>
        <w:lastRenderedPageBreak/>
        <w:t>Раздел 1 «Комплекс основных характеристик образования: объём, содержание, планируемые результаты»</w:t>
      </w:r>
    </w:p>
    <w:tbl>
      <w:tblPr>
        <w:tblW w:w="9896" w:type="dxa"/>
        <w:jc w:val="center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81"/>
        <w:gridCol w:w="115"/>
      </w:tblGrid>
      <w:tr w:rsidR="00904AA6" w:rsidRPr="001B5256" w:rsidTr="003866BD">
        <w:trPr>
          <w:trHeight w:val="7907"/>
          <w:tblCellSpacing w:w="15" w:type="dxa"/>
          <w:jc w:val="center"/>
        </w:trPr>
        <w:tc>
          <w:tcPr>
            <w:tcW w:w="973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04AA6" w:rsidRPr="00903144" w:rsidRDefault="00904AA6" w:rsidP="00FB2777">
            <w:pPr>
              <w:pStyle w:val="a9"/>
              <w:numPr>
                <w:ilvl w:val="1"/>
                <w:numId w:val="1"/>
              </w:numPr>
              <w:spacing w:after="0" w:line="240" w:lineRule="auto"/>
              <w:ind w:left="0" w:right="0" w:firstLine="0"/>
              <w:jc w:val="center"/>
              <w:rPr>
                <w:rFonts w:ascii="Segoe UI" w:hAnsi="Segoe UI" w:cs="Segoe UI"/>
                <w:sz w:val="28"/>
                <w:szCs w:val="28"/>
              </w:rPr>
            </w:pPr>
            <w:r w:rsidRPr="00903144">
              <w:rPr>
                <w:b/>
                <w:bCs/>
                <w:sz w:val="28"/>
                <w:szCs w:val="28"/>
              </w:rPr>
              <w:t>Пояснительная записка</w:t>
            </w:r>
          </w:p>
          <w:p w:rsidR="00A05F86" w:rsidRDefault="00904AA6" w:rsidP="00A05F86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        </w:t>
            </w:r>
            <w:r w:rsidRPr="00381CF9">
              <w:rPr>
                <w:bCs/>
                <w:sz w:val="28"/>
                <w:szCs w:val="28"/>
              </w:rPr>
              <w:t>Дополнительная </w:t>
            </w:r>
            <w:r w:rsidR="00A05F86">
              <w:rPr>
                <w:bCs/>
                <w:sz w:val="28"/>
                <w:szCs w:val="28"/>
              </w:rPr>
              <w:t xml:space="preserve">общеобразовательная </w:t>
            </w:r>
            <w:r w:rsidRPr="00381CF9">
              <w:rPr>
                <w:bCs/>
                <w:sz w:val="28"/>
                <w:szCs w:val="28"/>
              </w:rPr>
              <w:t xml:space="preserve">общеразвивающая программа «Юный </w:t>
            </w:r>
            <w:r w:rsidR="00A05F86" w:rsidRPr="00381CF9">
              <w:rPr>
                <w:bCs/>
                <w:sz w:val="28"/>
                <w:szCs w:val="28"/>
              </w:rPr>
              <w:t>турист»</w:t>
            </w:r>
            <w:r w:rsidR="00A05F86">
              <w:rPr>
                <w:bCs/>
                <w:sz w:val="28"/>
                <w:szCs w:val="28"/>
              </w:rPr>
              <w:t> реализуется</w:t>
            </w:r>
            <w:r w:rsidRPr="00381CF9">
              <w:rPr>
                <w:sz w:val="28"/>
                <w:szCs w:val="28"/>
              </w:rPr>
              <w:t xml:space="preserve"> в соответствии с туристско-краеведческой</w:t>
            </w:r>
            <w:r w:rsidRPr="00381CF9">
              <w:rPr>
                <w:bCs/>
                <w:sz w:val="28"/>
                <w:szCs w:val="28"/>
              </w:rPr>
              <w:t> направленностью</w:t>
            </w:r>
            <w:r w:rsidRPr="001B5256">
              <w:rPr>
                <w:b/>
                <w:bCs/>
                <w:sz w:val="28"/>
                <w:szCs w:val="28"/>
              </w:rPr>
              <w:t> </w:t>
            </w:r>
            <w:r w:rsidRPr="001B5256">
              <w:rPr>
                <w:sz w:val="28"/>
                <w:szCs w:val="28"/>
              </w:rPr>
              <w:t>дополнительного</w:t>
            </w:r>
            <w:r w:rsidRPr="001B5256">
              <w:rPr>
                <w:b/>
                <w:bCs/>
                <w:sz w:val="28"/>
                <w:szCs w:val="28"/>
              </w:rPr>
              <w:t> </w:t>
            </w:r>
            <w:r w:rsidR="00A05F86">
              <w:rPr>
                <w:sz w:val="28"/>
                <w:szCs w:val="28"/>
              </w:rPr>
              <w:t>образования. </w:t>
            </w:r>
          </w:p>
          <w:p w:rsidR="00A05F86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793F19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еализация программы «Юный турист</w:t>
            </w:r>
            <w:r w:rsidRPr="00793F19">
              <w:rPr>
                <w:sz w:val="28"/>
                <w:szCs w:val="28"/>
              </w:rPr>
              <w:t>» осуществляется с требованиями следующих нормативных документов: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Федеральный закон «Об образовании в Российской Федерации» от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29.12.2012 № 273 – ФЗ;</w:t>
            </w:r>
          </w:p>
          <w:p w:rsidR="00A05F86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Постановление Правительства Российской Федерации от 26.12.2017 №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1642 «Об утверждении государственной</w:t>
            </w:r>
            <w:r>
              <w:rPr>
                <w:sz w:val="28"/>
                <w:szCs w:val="28"/>
              </w:rPr>
              <w:t xml:space="preserve"> программы Российской Федерации «Развитие образования»;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Указ Президента РФ от 07.05.2018 № 204 «О национальных целях и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стратегических задачах развития Российс</w:t>
            </w:r>
            <w:r>
              <w:rPr>
                <w:sz w:val="28"/>
                <w:szCs w:val="28"/>
              </w:rPr>
              <w:t xml:space="preserve">кой Федерации на период до 2024 </w:t>
            </w:r>
            <w:r w:rsidRPr="00BF0F7F">
              <w:rPr>
                <w:sz w:val="28"/>
                <w:szCs w:val="28"/>
              </w:rPr>
              <w:t>года»;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Постановление Главного государственного санитарного врача РФ от 28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сентября 2020 года №28 СП 2.4.3648-20 «Санит</w:t>
            </w:r>
            <w:r>
              <w:rPr>
                <w:sz w:val="28"/>
                <w:szCs w:val="28"/>
              </w:rPr>
              <w:t xml:space="preserve">арно-эпидемиологические </w:t>
            </w:r>
            <w:r w:rsidRPr="00BF0F7F">
              <w:rPr>
                <w:sz w:val="28"/>
                <w:szCs w:val="28"/>
              </w:rPr>
              <w:t xml:space="preserve">требования к организациям воспитания и </w:t>
            </w:r>
            <w:r>
              <w:rPr>
                <w:sz w:val="28"/>
                <w:szCs w:val="28"/>
              </w:rPr>
              <w:t xml:space="preserve">обучения, отдыха и оздоровления </w:t>
            </w:r>
            <w:r w:rsidRPr="00BF0F7F">
              <w:rPr>
                <w:sz w:val="28"/>
                <w:szCs w:val="28"/>
              </w:rPr>
              <w:t>детей и молодежи»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 xml:space="preserve">Приказ </w:t>
            </w:r>
            <w:proofErr w:type="spellStart"/>
            <w:r w:rsidRPr="00BF0F7F">
              <w:rPr>
                <w:sz w:val="28"/>
                <w:szCs w:val="28"/>
              </w:rPr>
              <w:t>Минпросвещения</w:t>
            </w:r>
            <w:proofErr w:type="spellEnd"/>
            <w:r w:rsidRPr="00BF0F7F">
              <w:rPr>
                <w:sz w:val="28"/>
                <w:szCs w:val="28"/>
              </w:rPr>
              <w:t xml:space="preserve"> России от 09.11.2018 №196 «Об утверждении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 xml:space="preserve">Порядка организации и осуществления </w:t>
            </w:r>
            <w:r>
              <w:rPr>
                <w:sz w:val="28"/>
                <w:szCs w:val="28"/>
              </w:rPr>
              <w:t xml:space="preserve">образовательной деятельности по </w:t>
            </w:r>
            <w:r w:rsidRPr="00BF0F7F">
              <w:rPr>
                <w:sz w:val="28"/>
                <w:szCs w:val="28"/>
              </w:rPr>
              <w:t>дополнительным общеобразовательным программам».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Методические рекомендации по проектированию дополнительных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общеобразовательных программ (вк</w:t>
            </w:r>
            <w:r>
              <w:rPr>
                <w:sz w:val="28"/>
                <w:szCs w:val="28"/>
              </w:rPr>
              <w:t xml:space="preserve">лючая </w:t>
            </w:r>
            <w:proofErr w:type="spellStart"/>
            <w:r>
              <w:rPr>
                <w:sz w:val="28"/>
                <w:szCs w:val="28"/>
              </w:rPr>
              <w:t>разноуровневые</w:t>
            </w:r>
            <w:proofErr w:type="spellEnd"/>
            <w:r>
              <w:rPr>
                <w:sz w:val="28"/>
                <w:szCs w:val="28"/>
              </w:rPr>
              <w:t xml:space="preserve"> программы) </w:t>
            </w:r>
            <w:r w:rsidRPr="00BF0F7F">
              <w:rPr>
                <w:sz w:val="28"/>
                <w:szCs w:val="28"/>
              </w:rPr>
              <w:t>(Приложение к письму Департамента г</w:t>
            </w:r>
            <w:r>
              <w:rPr>
                <w:sz w:val="28"/>
                <w:szCs w:val="28"/>
              </w:rPr>
              <w:t xml:space="preserve">осударственной политики в сфере </w:t>
            </w:r>
            <w:r w:rsidRPr="00BF0F7F">
              <w:rPr>
                <w:sz w:val="28"/>
                <w:szCs w:val="28"/>
              </w:rPr>
              <w:t xml:space="preserve">воспитания детей и молодежи </w:t>
            </w:r>
            <w:proofErr w:type="spellStart"/>
            <w:r w:rsidRPr="00BF0F7F">
              <w:rPr>
                <w:sz w:val="28"/>
                <w:szCs w:val="28"/>
              </w:rPr>
              <w:t>Минобр</w:t>
            </w:r>
            <w:r>
              <w:rPr>
                <w:sz w:val="28"/>
                <w:szCs w:val="28"/>
              </w:rPr>
              <w:t>науки</w:t>
            </w:r>
            <w:proofErr w:type="spellEnd"/>
            <w:r>
              <w:rPr>
                <w:sz w:val="28"/>
                <w:szCs w:val="28"/>
              </w:rPr>
              <w:t xml:space="preserve"> России от 18.11.2015 №09-</w:t>
            </w:r>
            <w:r w:rsidRPr="00BF0F7F">
              <w:rPr>
                <w:sz w:val="28"/>
                <w:szCs w:val="28"/>
              </w:rPr>
              <w:t>3242).</w:t>
            </w:r>
          </w:p>
          <w:p w:rsidR="00A05F86" w:rsidRPr="00BF0F7F" w:rsidRDefault="00A05F86" w:rsidP="00A05F86">
            <w:pPr>
              <w:spacing w:after="0"/>
              <w:ind w:left="0" w:firstLine="708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>Методические рекомендации по реализации адаптированных</w:t>
            </w:r>
            <w:r>
              <w:rPr>
                <w:sz w:val="28"/>
                <w:szCs w:val="28"/>
              </w:rPr>
              <w:t xml:space="preserve"> </w:t>
            </w:r>
            <w:r w:rsidRPr="00BF0F7F">
              <w:rPr>
                <w:sz w:val="28"/>
                <w:szCs w:val="28"/>
              </w:rPr>
              <w:t>дополнительных общеобразоват</w:t>
            </w:r>
            <w:r>
              <w:rPr>
                <w:sz w:val="28"/>
                <w:szCs w:val="28"/>
              </w:rPr>
              <w:t xml:space="preserve">ельных программ, способствующих </w:t>
            </w:r>
            <w:r w:rsidRPr="00BF0F7F">
              <w:rPr>
                <w:sz w:val="28"/>
                <w:szCs w:val="28"/>
              </w:rPr>
              <w:t xml:space="preserve">социально-педагогической </w:t>
            </w:r>
            <w:r>
              <w:rPr>
                <w:sz w:val="28"/>
                <w:szCs w:val="28"/>
              </w:rPr>
              <w:t xml:space="preserve">реабилитации, профессиональному </w:t>
            </w:r>
            <w:r w:rsidRPr="00BF0F7F">
              <w:rPr>
                <w:sz w:val="28"/>
                <w:szCs w:val="28"/>
              </w:rPr>
              <w:t xml:space="preserve">самоопределению детей с ограниченными </w:t>
            </w:r>
            <w:r>
              <w:rPr>
                <w:sz w:val="28"/>
                <w:szCs w:val="28"/>
              </w:rPr>
              <w:t xml:space="preserve">возможностями здоровья, включая </w:t>
            </w:r>
            <w:r w:rsidRPr="00BF0F7F">
              <w:rPr>
                <w:sz w:val="28"/>
                <w:szCs w:val="28"/>
              </w:rPr>
              <w:t>детей-инвалидов, с учетом их особ</w:t>
            </w:r>
            <w:r>
              <w:rPr>
                <w:sz w:val="28"/>
                <w:szCs w:val="28"/>
              </w:rPr>
              <w:t>ых образовательных потребностей.</w:t>
            </w:r>
          </w:p>
          <w:p w:rsidR="00A05F86" w:rsidRPr="00793F19" w:rsidRDefault="00A05F86" w:rsidP="00A05F86">
            <w:pPr>
              <w:spacing w:after="0"/>
              <w:ind w:left="0" w:firstLine="566"/>
              <w:rPr>
                <w:sz w:val="28"/>
                <w:szCs w:val="28"/>
              </w:rPr>
            </w:pPr>
            <w:r w:rsidRPr="00BF0F7F">
              <w:rPr>
                <w:sz w:val="28"/>
                <w:szCs w:val="28"/>
              </w:rPr>
              <w:t xml:space="preserve">(Приложение к письму </w:t>
            </w:r>
            <w:proofErr w:type="spellStart"/>
            <w:r w:rsidRPr="00BF0F7F">
              <w:rPr>
                <w:sz w:val="28"/>
                <w:szCs w:val="28"/>
              </w:rPr>
              <w:t>Минобрнауки</w:t>
            </w:r>
            <w:proofErr w:type="spellEnd"/>
            <w:r w:rsidRPr="00BF0F7F">
              <w:rPr>
                <w:sz w:val="28"/>
                <w:szCs w:val="28"/>
              </w:rPr>
              <w:t xml:space="preserve"> России от 29 марта 2016г. № ВК641/09)</w:t>
            </w:r>
            <w:r w:rsidRPr="0029273E">
              <w:rPr>
                <w:sz w:val="28"/>
                <w:szCs w:val="28"/>
              </w:rPr>
              <w:t xml:space="preserve"> </w:t>
            </w:r>
            <w:proofErr w:type="gramStart"/>
            <w:r w:rsidRPr="0029273E">
              <w:rPr>
                <w:sz w:val="28"/>
                <w:szCs w:val="28"/>
              </w:rPr>
              <w:t>В</w:t>
            </w:r>
            <w:proofErr w:type="gramEnd"/>
            <w:r w:rsidRPr="0029273E">
              <w:rPr>
                <w:sz w:val="28"/>
                <w:szCs w:val="28"/>
              </w:rPr>
              <w:t xml:space="preserve"> связи с внедрением в последнее время в систему образования целого ряда новых технологий, направленных на развитие творчества, активизацию мыслительной деятельности и адаптацию ребенка, появилась необходимость развивать этого рода деятельность во внеурочное время.</w:t>
            </w:r>
          </w:p>
          <w:p w:rsidR="00904AA6" w:rsidRPr="001B5256" w:rsidRDefault="00A05F86" w:rsidP="00A05F86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  <w:r w:rsidR="00904AA6">
              <w:rPr>
                <w:sz w:val="28"/>
                <w:szCs w:val="28"/>
              </w:rPr>
              <w:t xml:space="preserve">Устав МБУ «Центр дополнительного образования и воспитания» </w:t>
            </w:r>
            <w:proofErr w:type="spellStart"/>
            <w:r w:rsidR="00904AA6">
              <w:rPr>
                <w:sz w:val="28"/>
                <w:szCs w:val="28"/>
              </w:rPr>
              <w:t>Эрзинского</w:t>
            </w:r>
            <w:proofErr w:type="spellEnd"/>
            <w:r w:rsidR="00904AA6">
              <w:rPr>
                <w:sz w:val="28"/>
                <w:szCs w:val="28"/>
              </w:rPr>
              <w:t xml:space="preserve"> </w:t>
            </w:r>
            <w:proofErr w:type="spellStart"/>
            <w:r w:rsidR="00904AA6">
              <w:rPr>
                <w:sz w:val="28"/>
                <w:szCs w:val="28"/>
              </w:rPr>
              <w:t>кожууна</w:t>
            </w:r>
            <w:proofErr w:type="spellEnd"/>
            <w:r w:rsidR="00904AA6">
              <w:rPr>
                <w:sz w:val="28"/>
                <w:szCs w:val="28"/>
              </w:rPr>
              <w:t>.</w:t>
            </w:r>
          </w:p>
          <w:p w:rsidR="00DF5ECD" w:rsidRDefault="00DF5ECD" w:rsidP="00DF5ECD">
            <w:pPr>
              <w:spacing w:after="0" w:line="240" w:lineRule="auto"/>
              <w:ind w:left="0" w:firstLine="531"/>
              <w:jc w:val="center"/>
              <w:textAlignment w:val="baseline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2.1 Направленность программы</w:t>
            </w:r>
          </w:p>
          <w:p w:rsidR="00904AA6" w:rsidRPr="00477941" w:rsidRDefault="00904AA6" w:rsidP="00A05F86">
            <w:pPr>
              <w:spacing w:after="0" w:line="240" w:lineRule="auto"/>
              <w:ind w:left="0" w:firstLine="531"/>
              <w:textAlignment w:val="baseline"/>
              <w:rPr>
                <w:sz w:val="28"/>
                <w:szCs w:val="28"/>
              </w:rPr>
            </w:pPr>
            <w:r w:rsidRPr="00477941">
              <w:rPr>
                <w:b/>
                <w:sz w:val="28"/>
                <w:szCs w:val="28"/>
              </w:rPr>
              <w:t xml:space="preserve">Программа имеет </w:t>
            </w:r>
            <w:r w:rsidR="00A05F86" w:rsidRPr="00A05F86">
              <w:rPr>
                <w:b/>
                <w:sz w:val="28"/>
                <w:szCs w:val="28"/>
              </w:rPr>
              <w:t>туристско-краеведческую</w:t>
            </w:r>
            <w:r w:rsidRPr="00477941">
              <w:rPr>
                <w:b/>
                <w:sz w:val="28"/>
                <w:szCs w:val="28"/>
              </w:rPr>
              <w:t xml:space="preserve"> направленность.</w:t>
            </w:r>
          </w:p>
          <w:p w:rsidR="00904AA6" w:rsidRPr="001B5256" w:rsidRDefault="00904AA6" w:rsidP="00A05F86">
            <w:pPr>
              <w:spacing w:after="0" w:line="240" w:lineRule="auto"/>
              <w:ind w:left="0" w:firstLine="0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b/>
                <w:bCs/>
                <w:sz w:val="28"/>
                <w:szCs w:val="28"/>
              </w:rPr>
              <w:lastRenderedPageBreak/>
              <w:t>Актуальность программы </w:t>
            </w:r>
            <w:r w:rsidRPr="001B5256">
              <w:rPr>
                <w:sz w:val="28"/>
                <w:szCs w:val="28"/>
              </w:rPr>
              <w:t xml:space="preserve">обусловлена не только потребностями и интересами учащихся, их родителей, но и государственной политикой РФ.  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Во всем мире туризм - одна из самых доходных отраслей огромного бизнеса. Туризм в Республике Тыва находится в стадии развития, он нуждается в системности и организованности. 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Вопросы сохранения самобытной культуры, исторических памятников, традиций, обрядов, языка остаются актуальными. Без решения вопросов культуры н</w:t>
            </w:r>
            <w:r>
              <w:rPr>
                <w:sz w:val="28"/>
                <w:szCs w:val="28"/>
              </w:rPr>
              <w:t>евозможно решать другие задачи-</w:t>
            </w:r>
            <w:r w:rsidRPr="001B5256">
              <w:rPr>
                <w:sz w:val="28"/>
                <w:szCs w:val="28"/>
              </w:rPr>
              <w:t>задачи развития, экономического роста, повышения уровня жизни населения. Без знания исторического прошлого своей Родины, без бережного отношения к истории своего народа не построить будущего, не воспитать гражданина, не поднять страну. Именно поэтому проблема развитие детско-юношеского туризма, приобщение подрастающего поколения к культуре походной жизни, усвоение принципов безопасности и здорового образа жизни, привитие чувств гордости и любви к своей Родине через изучение своей Малой Родины, воспитание патриотов и достойных граждан нашего Отечества – первостепенная педагогическая задача.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Именно дети, правильно воспитанные на исторических примерах, сами прошедшие туристическими тропами, приобщенные к культурно-историческому наследию не только на словах, а увидевшие красоты Тувы, побывавшие и посетившие краеведческие музеи, присутствующие на шаманском обряде очищения, по-другому относятся к историческим памятникам и природным уголкам нашей уникальной по красоте республике. 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 Дети, воспи</w:t>
            </w:r>
            <w:r>
              <w:rPr>
                <w:sz w:val="28"/>
                <w:szCs w:val="28"/>
              </w:rPr>
              <w:t xml:space="preserve">танные на народных традициях, с </w:t>
            </w:r>
            <w:r w:rsidRPr="001B5256">
              <w:rPr>
                <w:sz w:val="28"/>
                <w:szCs w:val="28"/>
              </w:rPr>
              <w:t>детства, занимающиеся туризмом, впоследствии смогут стать полезными и с экономической стороны, и с духовной. Это готовые проводники для приезжающих туристов, это - ответственные граждане и родители, передающие семейные устои и любовь к природе уже своим детям. 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Развитие детско-юношеского туризма сейчас, принесет хорошие плоды в будущем. Именно дети, испытавшие положительные впечатления, имеющие возможность проникнуться атмосферой древности, впоследствии станут хранителями культурно – исторических ценностей Тувы, будут чтить обычаи предков и с гордостью передавать их следующим поколениям </w:t>
            </w:r>
          </w:p>
          <w:p w:rsidR="00904AA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Таким образом, развивая туризм в Туве, во всех его многообразных проявлениях, мы, тем самым, вносим свою лепту не только в экономическое развитие настоящего нашей Малой Родины, но вкладываем в развитие будущего нашего региона, проблемы которого во многом может помочь решить туризм, начиная с детско- юношеского и заканчивая международным туристическим бизнесом. </w:t>
            </w:r>
          </w:p>
          <w:p w:rsidR="00904AA6" w:rsidRPr="00477941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 w:rsidRPr="00477941">
              <w:rPr>
                <w:b/>
                <w:sz w:val="28"/>
                <w:szCs w:val="28"/>
              </w:rPr>
              <w:t>Новизна программы</w:t>
            </w:r>
            <w:r w:rsidRPr="00477941">
              <w:rPr>
                <w:sz w:val="28"/>
                <w:szCs w:val="28"/>
              </w:rPr>
              <w:t xml:space="preserve"> «Юный турист» является её реализация для ребят дошкольного возраста. Данные занятия способствуют восстановлению физического и психологического здоровья. Программа носит практико-ориентированный характер: воспитанники не только изучают природу, историю родного края, но и сами создают условия для развития туризма.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  </w:t>
            </w:r>
            <w:r w:rsidRPr="001B5256">
              <w:rPr>
                <w:b/>
                <w:bCs/>
                <w:sz w:val="28"/>
                <w:szCs w:val="28"/>
              </w:rPr>
              <w:t>Отли</w:t>
            </w:r>
            <w:r>
              <w:rPr>
                <w:b/>
                <w:bCs/>
                <w:sz w:val="28"/>
                <w:szCs w:val="28"/>
              </w:rPr>
              <w:t>чительными особенностями</w:t>
            </w:r>
            <w:r w:rsidRPr="001B5256">
              <w:rPr>
                <w:sz w:val="28"/>
                <w:szCs w:val="28"/>
              </w:rPr>
              <w:t xml:space="preserve"> программы является систематизация всего материала по основным этапам туристской деятельности: подготовка к походу (предварительная и пред походная), непосредственное выполнение путешествия и заключительная часть - подведение итогов похода. Содержание данной программы разработано с учетом местных, региональных условий и особенностей.   </w:t>
            </w:r>
            <w:r w:rsidRPr="001B5256">
              <w:rPr>
                <w:b/>
                <w:bCs/>
                <w:sz w:val="28"/>
                <w:szCs w:val="28"/>
              </w:rPr>
              <w:t> </w:t>
            </w:r>
            <w:r w:rsidRPr="001B5256">
              <w:rPr>
                <w:sz w:val="28"/>
                <w:szCs w:val="28"/>
              </w:rPr>
              <w:t>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477941">
              <w:rPr>
                <w:bCs/>
                <w:sz w:val="28"/>
                <w:szCs w:val="28"/>
              </w:rPr>
              <w:t xml:space="preserve">Дополнительная </w:t>
            </w:r>
            <w:proofErr w:type="gramStart"/>
            <w:r w:rsidRPr="00477941">
              <w:rPr>
                <w:bCs/>
                <w:sz w:val="28"/>
                <w:szCs w:val="28"/>
              </w:rPr>
              <w:t>общеобразовательная </w:t>
            </w:r>
            <w:r w:rsidRPr="00477941">
              <w:rPr>
                <w:sz w:val="28"/>
                <w:szCs w:val="28"/>
              </w:rPr>
              <w:t> </w:t>
            </w:r>
            <w:r w:rsidR="00A05F86">
              <w:rPr>
                <w:sz w:val="28"/>
                <w:szCs w:val="28"/>
              </w:rPr>
              <w:t>общеразвивающая</w:t>
            </w:r>
            <w:proofErr w:type="gramEnd"/>
            <w:r w:rsidR="00A05F86">
              <w:rPr>
                <w:sz w:val="28"/>
                <w:szCs w:val="28"/>
              </w:rPr>
              <w:t xml:space="preserve"> </w:t>
            </w:r>
            <w:r w:rsidRPr="001B5256">
              <w:rPr>
                <w:sz w:val="28"/>
                <w:szCs w:val="28"/>
              </w:rPr>
              <w:t>программа «Юный турист» является модифицированной. 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 xml:space="preserve">  Содержание   разработано на основе программы «Туризм и краеведение» (авт. Ю. С. Константинов, </w:t>
            </w:r>
            <w:proofErr w:type="spellStart"/>
            <w:r w:rsidRPr="001B5256">
              <w:rPr>
                <w:sz w:val="28"/>
                <w:szCs w:val="28"/>
              </w:rPr>
              <w:t>А.Г.Маслов</w:t>
            </w:r>
            <w:proofErr w:type="spellEnd"/>
            <w:r w:rsidRPr="001B5256">
              <w:rPr>
                <w:sz w:val="28"/>
                <w:szCs w:val="28"/>
              </w:rPr>
              <w:t>), сборника нормативных документов по подготовке учащейся молодежи в области защиты от ЧС «Безопасность жизнедеятельности».</w:t>
            </w:r>
          </w:p>
          <w:p w:rsidR="00904AA6" w:rsidRPr="001B5256" w:rsidRDefault="00A05F8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>
              <w:rPr>
                <w:sz w:val="28"/>
                <w:szCs w:val="28"/>
              </w:rPr>
              <w:t>Данная п</w:t>
            </w:r>
            <w:r w:rsidR="00904AA6" w:rsidRPr="001B5256">
              <w:rPr>
                <w:sz w:val="28"/>
                <w:szCs w:val="28"/>
              </w:rPr>
              <w:t>рограмма является практико-ориентированной, знакомит с основами туризма и ориентирования на местности, способами выживания в экстремальных ситуациях, предполагает работу по краеведению и оказанию первой медицинской помощи. Практические занятия проводятся в 1-3 дневных учебно-тренировочных походах, во время проведения туристских мероприятий, экскурсий, а также занятий на местности и в помещении. В каникулярный период практические навыки отрабатываются в многодневных походах, учебно-тренировочных лагерях, на соревнованиях и других туристско-краеведческих мероприятиях.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 xml:space="preserve"> </w:t>
            </w:r>
            <w:r w:rsidRPr="001B5256">
              <w:rPr>
                <w:b/>
                <w:bCs/>
                <w:sz w:val="28"/>
                <w:szCs w:val="28"/>
              </w:rPr>
              <w:t>Педагогическая целесообразность </w:t>
            </w:r>
            <w:r w:rsidRPr="001B5256">
              <w:rPr>
                <w:sz w:val="28"/>
                <w:szCs w:val="28"/>
              </w:rPr>
              <w:t>программы определяется возможностью общего разностороннего развития личности учащегося в процессе предлагаемой ему деятельности. Программа предполагает использование методов активного обучения, что позволяет решать проблемы активизации учебной деятельности. </w:t>
            </w:r>
          </w:p>
          <w:p w:rsidR="00904AA6" w:rsidRPr="001B5256" w:rsidRDefault="00904AA6" w:rsidP="00A05F86">
            <w:pPr>
              <w:spacing w:after="0" w:line="240" w:lineRule="auto"/>
              <w:ind w:left="0" w:firstLine="673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Туристско-краеведческая деятельность способствует всестороннему развитию личности ребенка, совершенствованию его интеллектуального, духовного и физического развития, способствует становлению сферы предметного общения внутри детского коллектива, формированию позитивных жизненных ценностей. </w:t>
            </w:r>
          </w:p>
          <w:p w:rsidR="00904AA6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 xml:space="preserve"> Программа обращает большое внимание на введение в обучение эмоционально-личностного контекста, индивидуального подхода к ребенку, развитие сотрудничества педагога и воспитанника, которое предполагает практическое осознание необходимости перехода на принципы доверия, взаимопомощи, взаимной ответственности учащихся и педагога, развитие уважения, доверия к воспитаннику, с предоставлением ему возможности для проявления самостоятельности и инициативы.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b/>
                <w:sz w:val="28"/>
                <w:szCs w:val="28"/>
              </w:rPr>
            </w:pPr>
            <w:r w:rsidRPr="00903144">
              <w:rPr>
                <w:b/>
                <w:sz w:val="28"/>
                <w:szCs w:val="28"/>
              </w:rPr>
              <w:t xml:space="preserve">Адресат программы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Возраст обучающихся 8</w:t>
            </w:r>
            <w:r w:rsidRPr="00903144">
              <w:rPr>
                <w:sz w:val="28"/>
                <w:szCs w:val="28"/>
              </w:rPr>
              <w:t xml:space="preserve">-17 лет, занятия проводятся групповые и индивидуальные, сочетая принцип группового обучения с индивидуальным подходом.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b/>
                <w:sz w:val="28"/>
                <w:szCs w:val="28"/>
              </w:rPr>
            </w:pPr>
            <w:r w:rsidRPr="00903144">
              <w:rPr>
                <w:b/>
                <w:sz w:val="28"/>
                <w:szCs w:val="28"/>
              </w:rPr>
              <w:t xml:space="preserve">Условия набора </w:t>
            </w:r>
            <w:r w:rsidR="00A05F86">
              <w:rPr>
                <w:b/>
                <w:sz w:val="28"/>
                <w:szCs w:val="28"/>
              </w:rPr>
              <w:t>обучающихся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 w:rsidRPr="00903144">
              <w:rPr>
                <w:sz w:val="28"/>
                <w:szCs w:val="28"/>
              </w:rPr>
              <w:lastRenderedPageBreak/>
              <w:t>Принимаются все желающие. Наполняемость в группах - до 20 человек. Состав группы постоянный, могут быть дети</w:t>
            </w:r>
            <w:r w:rsidR="00A05F86">
              <w:rPr>
                <w:sz w:val="28"/>
                <w:szCs w:val="28"/>
              </w:rPr>
              <w:t xml:space="preserve"> разных возрастов. Обучающиеся</w:t>
            </w:r>
            <w:r w:rsidRPr="00903144">
              <w:rPr>
                <w:sz w:val="28"/>
                <w:szCs w:val="28"/>
              </w:rPr>
              <w:t xml:space="preserve">, проходят собеседование, направленное на выявление степени предварительной подготовки, уровня формирования интересов и мотивации к данной предметной области, наличие способностей, индивидуальности и склонности к выбранной деятельности.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673"/>
              <w:textAlignment w:val="baseline"/>
              <w:rPr>
                <w:sz w:val="28"/>
                <w:szCs w:val="28"/>
              </w:rPr>
            </w:pPr>
            <w:r w:rsidRPr="00903144">
              <w:rPr>
                <w:b/>
                <w:sz w:val="28"/>
                <w:szCs w:val="28"/>
              </w:rPr>
              <w:t xml:space="preserve">Количество </w:t>
            </w:r>
            <w:r w:rsidR="00A05F86">
              <w:rPr>
                <w:b/>
                <w:sz w:val="28"/>
                <w:szCs w:val="28"/>
              </w:rPr>
              <w:t>обучающихся</w:t>
            </w:r>
            <w:r w:rsidRPr="00903144">
              <w:rPr>
                <w:sz w:val="28"/>
                <w:szCs w:val="28"/>
              </w:rPr>
              <w:t xml:space="preserve"> </w:t>
            </w:r>
          </w:p>
          <w:p w:rsidR="00904AA6" w:rsidRPr="00903144" w:rsidRDefault="0069716C" w:rsidP="00A05F86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группе 1 года обучения -30</w:t>
            </w:r>
            <w:r w:rsidR="00904AA6" w:rsidRPr="00903144">
              <w:rPr>
                <w:sz w:val="28"/>
                <w:szCs w:val="28"/>
              </w:rPr>
              <w:t xml:space="preserve"> человек;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903144">
              <w:rPr>
                <w:b/>
                <w:sz w:val="28"/>
                <w:szCs w:val="28"/>
              </w:rPr>
              <w:t xml:space="preserve">Объём и срок освоения программы </w:t>
            </w:r>
            <w:r w:rsidRPr="00903144">
              <w:rPr>
                <w:sz w:val="28"/>
                <w:szCs w:val="28"/>
              </w:rPr>
              <w:t xml:space="preserve">   Общее кол</w:t>
            </w:r>
            <w:r w:rsidR="0069716C">
              <w:rPr>
                <w:sz w:val="28"/>
                <w:szCs w:val="28"/>
              </w:rPr>
              <w:t>ичество часов по программе – 108</w:t>
            </w:r>
            <w:r w:rsidRPr="00903144">
              <w:rPr>
                <w:sz w:val="28"/>
                <w:szCs w:val="28"/>
              </w:rPr>
              <w:t xml:space="preserve"> часов.  </w:t>
            </w:r>
          </w:p>
          <w:p w:rsidR="00904AA6" w:rsidRDefault="00904AA6" w:rsidP="00A05F86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903144">
              <w:rPr>
                <w:sz w:val="28"/>
                <w:szCs w:val="28"/>
              </w:rPr>
              <w:t xml:space="preserve">первый года обучения – 108 часов, </w:t>
            </w:r>
          </w:p>
          <w:p w:rsidR="00904AA6" w:rsidRPr="00903144" w:rsidRDefault="00904AA6" w:rsidP="00A05F86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 xml:space="preserve"> </w:t>
            </w:r>
          </w:p>
          <w:p w:rsidR="00904AA6" w:rsidRPr="00DF5ECD" w:rsidRDefault="00DF5ECD" w:rsidP="00DF5ECD">
            <w:pPr>
              <w:pStyle w:val="a9"/>
              <w:numPr>
                <w:ilvl w:val="1"/>
                <w:numId w:val="27"/>
              </w:numPr>
              <w:spacing w:after="0" w:line="240" w:lineRule="auto"/>
              <w:ind w:right="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Цели и задачи</w:t>
            </w:r>
            <w:r w:rsidR="00904AA6" w:rsidRPr="00DF5ECD">
              <w:rPr>
                <w:b/>
                <w:bCs/>
                <w:sz w:val="28"/>
                <w:szCs w:val="28"/>
              </w:rPr>
              <w:t>:</w:t>
            </w:r>
          </w:p>
          <w:p w:rsidR="00904AA6" w:rsidRDefault="00904AA6" w:rsidP="00A05F86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Ф</w:t>
            </w:r>
            <w:r w:rsidRPr="00903144">
              <w:rPr>
                <w:sz w:val="28"/>
                <w:szCs w:val="28"/>
              </w:rPr>
              <w:t>ормирование и развитие творческих способностей обучающихся, удовлетворение индивидуальных потребностей в интеллектуальном, нравственном и физическом совершенствовании, организация свободного времени учащихся, через обучение основам туристской техники, культуре походной жизни, усвоение принципов безопасности и здорового образа жизни, приобщение к духовности средствами туризма и краеведения, сохранение и укрепление психофизического здоровья ребенка.</w:t>
            </w:r>
          </w:p>
          <w:p w:rsidR="00904AA6" w:rsidRPr="00634D3B" w:rsidRDefault="00904AA6" w:rsidP="00C809AE">
            <w:pPr>
              <w:spacing w:after="0" w:line="240" w:lineRule="auto"/>
              <w:ind w:left="0" w:firstLine="0"/>
              <w:jc w:val="center"/>
              <w:rPr>
                <w:sz w:val="28"/>
              </w:rPr>
            </w:pPr>
            <w:r w:rsidRPr="00634D3B">
              <w:rPr>
                <w:b/>
                <w:sz w:val="28"/>
              </w:rPr>
              <w:t>Задачи</w:t>
            </w:r>
          </w:p>
          <w:p w:rsidR="00904AA6" w:rsidRDefault="00904AA6" w:rsidP="00A05F86">
            <w:pPr>
              <w:spacing w:after="0" w:line="240" w:lineRule="auto"/>
              <w:ind w:left="0" w:firstLine="0"/>
              <w:rPr>
                <w:b/>
                <w:sz w:val="28"/>
              </w:rPr>
            </w:pPr>
            <w:r w:rsidRPr="00634D3B">
              <w:rPr>
                <w:b/>
                <w:sz w:val="28"/>
              </w:rPr>
              <w:t xml:space="preserve">Образовательные: 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обучение основам техники пешеходного туризма, приемам техники безопасности, организации быта в походах, экспедициях;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расширение знаний по географии, биологии, экологии, полученных в средней школе;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b/>
                <w:sz w:val="28"/>
              </w:rPr>
            </w:pPr>
            <w:r w:rsidRPr="00634D3B">
              <w:rPr>
                <w:b/>
                <w:sz w:val="28"/>
              </w:rPr>
              <w:t>Развивающие: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интеллектуальное и духовно-нравственное развитие учащихся;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развитие творческой, познавательной и созидательной активности;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расширение знаний об окружающем мире;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укрепление здоровья, воспитание физической культуры в единстве с интеллектуальным и духовным развитием;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b/>
                <w:sz w:val="28"/>
              </w:rPr>
            </w:pPr>
            <w:r w:rsidRPr="00634D3B">
              <w:rPr>
                <w:b/>
                <w:sz w:val="28"/>
              </w:rPr>
              <w:t>Воспитательные: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воспитание экологической культуры, чувства ответственности за состояние окружающей среды;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воспитание коллективизма, освоение стандартов культуры труда и общения;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воспитание самообладания и силы воли;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формирование умения видеть красоту окружающего мира;</w:t>
            </w:r>
          </w:p>
          <w:p w:rsidR="00904AA6" w:rsidRPr="00634D3B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воспитание потребности в здоровом образе жизни;</w:t>
            </w:r>
          </w:p>
          <w:p w:rsidR="00904AA6" w:rsidRDefault="00904AA6" w:rsidP="00A05F86">
            <w:pPr>
              <w:spacing w:after="0" w:line="240" w:lineRule="auto"/>
              <w:ind w:left="0" w:firstLine="0"/>
              <w:rPr>
                <w:sz w:val="28"/>
              </w:rPr>
            </w:pPr>
            <w:r w:rsidRPr="00634D3B">
              <w:rPr>
                <w:sz w:val="28"/>
              </w:rPr>
              <w:t>- коррекция отклоняющегося поведения.</w:t>
            </w:r>
          </w:p>
          <w:p w:rsidR="00C809AE" w:rsidRDefault="00C809AE" w:rsidP="00A05F86">
            <w:pPr>
              <w:shd w:val="clear" w:color="auto" w:fill="FFFFFF"/>
              <w:spacing w:after="0" w:line="240" w:lineRule="auto"/>
              <w:ind w:left="0" w:firstLine="0"/>
              <w:jc w:val="center"/>
              <w:rPr>
                <w:b/>
                <w:bCs/>
                <w:sz w:val="28"/>
                <w:szCs w:val="24"/>
              </w:rPr>
            </w:pPr>
          </w:p>
          <w:p w:rsidR="00C809AE" w:rsidRPr="00DF5ECD" w:rsidRDefault="00DF5ECD" w:rsidP="00DF5ECD">
            <w:pPr>
              <w:pStyle w:val="a9"/>
              <w:numPr>
                <w:ilvl w:val="1"/>
                <w:numId w:val="27"/>
              </w:numPr>
              <w:shd w:val="clear" w:color="auto" w:fill="FFFFFF"/>
              <w:spacing w:after="0" w:line="240" w:lineRule="auto"/>
              <w:jc w:val="center"/>
              <w:rPr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 xml:space="preserve"> </w:t>
            </w:r>
            <w:r w:rsidRPr="00DF5ECD">
              <w:rPr>
                <w:b/>
                <w:bCs/>
                <w:sz w:val="28"/>
                <w:szCs w:val="24"/>
              </w:rPr>
              <w:t>Уровень программы</w:t>
            </w:r>
          </w:p>
          <w:p w:rsidR="00DF5ECD" w:rsidRDefault="002B431F" w:rsidP="00DF5ECD">
            <w:pPr>
              <w:shd w:val="clear" w:color="auto" w:fill="FFFFFF"/>
              <w:spacing w:after="0" w:line="240" w:lineRule="auto"/>
              <w:rPr>
                <w:bCs/>
                <w:sz w:val="28"/>
                <w:szCs w:val="24"/>
              </w:rPr>
            </w:pPr>
            <w:r>
              <w:rPr>
                <w:bCs/>
                <w:sz w:val="28"/>
                <w:szCs w:val="24"/>
              </w:rPr>
              <w:t>Уровень программы-углубленный</w:t>
            </w:r>
            <w:r w:rsidR="00DF5ECD" w:rsidRPr="00DF5ECD">
              <w:rPr>
                <w:bCs/>
                <w:sz w:val="28"/>
                <w:szCs w:val="24"/>
              </w:rPr>
              <w:t>.</w:t>
            </w:r>
          </w:p>
          <w:p w:rsidR="002B431F" w:rsidRDefault="002B431F" w:rsidP="002B431F">
            <w:pPr>
              <w:shd w:val="clear" w:color="auto" w:fill="FFFFFF"/>
              <w:spacing w:after="0" w:line="240" w:lineRule="auto"/>
              <w:jc w:val="center"/>
              <w:rPr>
                <w:b/>
                <w:bCs/>
                <w:sz w:val="28"/>
                <w:szCs w:val="24"/>
              </w:rPr>
            </w:pPr>
            <w:r w:rsidRPr="002B431F">
              <w:rPr>
                <w:b/>
                <w:bCs/>
                <w:sz w:val="28"/>
                <w:szCs w:val="24"/>
              </w:rPr>
              <w:t>Формы обучения и режим занятий</w:t>
            </w:r>
          </w:p>
          <w:p w:rsidR="002B431F" w:rsidRPr="002B431F" w:rsidRDefault="002B431F" w:rsidP="002B431F">
            <w:pPr>
              <w:shd w:val="clear" w:color="auto" w:fill="FFFFFF"/>
              <w:spacing w:after="0" w:line="240" w:lineRule="auto"/>
              <w:rPr>
                <w:sz w:val="28"/>
              </w:rPr>
            </w:pPr>
            <w:r w:rsidRPr="002B431F">
              <w:rPr>
                <w:sz w:val="28"/>
              </w:rPr>
              <w:lastRenderedPageBreak/>
              <w:t>Форма обучения: очная, с применением дистанционных образовательных технологий.</w:t>
            </w:r>
          </w:p>
          <w:p w:rsidR="002B431F" w:rsidRDefault="002B431F" w:rsidP="002B431F">
            <w:pPr>
              <w:shd w:val="clear" w:color="auto" w:fill="FFFFFF"/>
              <w:spacing w:after="0" w:line="240" w:lineRule="auto"/>
              <w:rPr>
                <w:sz w:val="28"/>
              </w:rPr>
            </w:pPr>
            <w:r w:rsidRPr="002B431F">
              <w:rPr>
                <w:sz w:val="28"/>
              </w:rPr>
              <w:t>Форма проведения занятий: групповая</w:t>
            </w:r>
          </w:p>
          <w:p w:rsidR="002B431F" w:rsidRDefault="002B431F" w:rsidP="002B431F">
            <w:pPr>
              <w:shd w:val="clear" w:color="auto" w:fill="FFFFFF"/>
              <w:spacing w:after="0" w:line="240" w:lineRule="auto"/>
              <w:jc w:val="center"/>
              <w:rPr>
                <w:b/>
                <w:sz w:val="28"/>
              </w:rPr>
            </w:pPr>
          </w:p>
          <w:p w:rsidR="002B431F" w:rsidRDefault="002B431F" w:rsidP="002B431F">
            <w:pPr>
              <w:shd w:val="clear" w:color="auto" w:fill="FFFFFF"/>
              <w:spacing w:after="0" w:line="240" w:lineRule="auto"/>
              <w:jc w:val="center"/>
              <w:rPr>
                <w:b/>
                <w:sz w:val="28"/>
              </w:rPr>
            </w:pPr>
          </w:p>
          <w:p w:rsidR="002B431F" w:rsidRPr="002B431F" w:rsidRDefault="002B431F" w:rsidP="002B431F">
            <w:pPr>
              <w:shd w:val="clear" w:color="auto" w:fill="FFFFFF"/>
              <w:spacing w:after="0" w:line="240" w:lineRule="auto"/>
              <w:jc w:val="center"/>
              <w:rPr>
                <w:b/>
                <w:bCs/>
                <w:sz w:val="32"/>
                <w:szCs w:val="24"/>
              </w:rPr>
            </w:pPr>
            <w:r w:rsidRPr="002B431F">
              <w:rPr>
                <w:b/>
                <w:sz w:val="28"/>
              </w:rPr>
              <w:t>Режим занятий</w:t>
            </w:r>
          </w:p>
          <w:p w:rsidR="0069716C" w:rsidRDefault="002B431F" w:rsidP="00BC5A3A">
            <w:pPr>
              <w:shd w:val="clear" w:color="auto" w:fill="FFFFFF"/>
              <w:spacing w:after="0" w:line="240" w:lineRule="auto"/>
              <w:ind w:left="0" w:firstLine="0"/>
              <w:rPr>
                <w:sz w:val="28"/>
              </w:rPr>
            </w:pPr>
            <w:r w:rsidRPr="002B431F">
              <w:rPr>
                <w:sz w:val="28"/>
              </w:rPr>
              <w:t>Продолжительно</w:t>
            </w:r>
            <w:r>
              <w:rPr>
                <w:sz w:val="28"/>
              </w:rPr>
              <w:t>сть одного занятия составляет 40</w:t>
            </w:r>
            <w:r w:rsidRPr="002B431F">
              <w:rPr>
                <w:sz w:val="28"/>
              </w:rPr>
              <w:t xml:space="preserve"> минут, при спаренном занятии перерыв между занятиями 10 минут. При проведении занятий с использованием компьютерной техн</w:t>
            </w:r>
            <w:r>
              <w:rPr>
                <w:sz w:val="28"/>
              </w:rPr>
              <w:t>ики продолжительность занятий 40</w:t>
            </w:r>
            <w:r w:rsidRPr="002B431F">
              <w:rPr>
                <w:sz w:val="28"/>
              </w:rPr>
              <w:t xml:space="preserve"> минут, перерыв между занятиями 10 минут. 1-2 похода или з</w:t>
            </w:r>
            <w:r>
              <w:rPr>
                <w:sz w:val="28"/>
              </w:rPr>
              <w:t>анятия на местности в месяц до 9</w:t>
            </w:r>
            <w:r w:rsidRPr="002B431F">
              <w:rPr>
                <w:sz w:val="28"/>
              </w:rPr>
              <w:t xml:space="preserve"> часов</w:t>
            </w:r>
            <w:r>
              <w:rPr>
                <w:sz w:val="28"/>
              </w:rPr>
              <w:t>.</w:t>
            </w:r>
          </w:p>
          <w:p w:rsidR="00AB0B89" w:rsidRPr="00AB0B89" w:rsidRDefault="00AB0B89" w:rsidP="00AB0B89">
            <w:pPr>
              <w:shd w:val="clear" w:color="auto" w:fill="FFFFFF"/>
              <w:spacing w:after="0" w:line="240" w:lineRule="auto"/>
              <w:ind w:left="0" w:firstLine="0"/>
              <w:jc w:val="center"/>
              <w:rPr>
                <w:b/>
                <w:bCs/>
                <w:sz w:val="32"/>
                <w:szCs w:val="24"/>
              </w:rPr>
            </w:pPr>
            <w:r w:rsidRPr="00AB0B89">
              <w:rPr>
                <w:b/>
                <w:sz w:val="28"/>
              </w:rPr>
              <w:t>Особенности организации образовательного процесса.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color w:val="000000"/>
                <w:sz w:val="28"/>
              </w:rPr>
            </w:pPr>
            <w:r w:rsidRPr="00872B23">
              <w:rPr>
                <w:rStyle w:val="c0"/>
                <w:color w:val="000000"/>
                <w:sz w:val="28"/>
              </w:rPr>
              <w:t xml:space="preserve">Данная программ </w:t>
            </w:r>
            <w:proofErr w:type="spellStart"/>
            <w:r w:rsidRPr="00872B23">
              <w:rPr>
                <w:rStyle w:val="c0"/>
                <w:color w:val="000000"/>
                <w:sz w:val="28"/>
              </w:rPr>
              <w:t>разноуровневая</w:t>
            </w:r>
            <w:proofErr w:type="spellEnd"/>
            <w:r w:rsidRPr="00872B23">
              <w:rPr>
                <w:rStyle w:val="c0"/>
                <w:color w:val="000000"/>
                <w:sz w:val="28"/>
              </w:rPr>
              <w:t>, рассчитана на подготовку обучающихся 4-11 классов</w:t>
            </w:r>
            <w:r>
              <w:rPr>
                <w:rStyle w:val="c0"/>
                <w:color w:val="000000"/>
              </w:rPr>
              <w:t>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ind w:firstLine="708"/>
              <w:jc w:val="both"/>
              <w:rPr>
                <w:color w:val="000000"/>
                <w:sz w:val="28"/>
              </w:rPr>
            </w:pPr>
            <w:r w:rsidRPr="00872B23">
              <w:rPr>
                <w:rStyle w:val="c0"/>
                <w:color w:val="000000"/>
                <w:sz w:val="28"/>
              </w:rPr>
              <w:t>Настоящая программа рассчитана на 3 года в объёме 108 часов в год. Базовый уровень усвоения.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872B23">
              <w:rPr>
                <w:color w:val="000000"/>
                <w:sz w:val="28"/>
              </w:rPr>
              <w:t>        Программы каждог</w:t>
            </w:r>
            <w:r w:rsidR="00872B23" w:rsidRPr="00872B23">
              <w:rPr>
                <w:color w:val="000000"/>
                <w:sz w:val="28"/>
              </w:rPr>
              <w:t>о года занятий рассчитаны на 108</w:t>
            </w:r>
            <w:r w:rsidRPr="00872B23">
              <w:rPr>
                <w:color w:val="000000"/>
                <w:sz w:val="28"/>
              </w:rPr>
              <w:t xml:space="preserve"> учебных часов, включая теоретические и практические занятия в помещении и на местности, а также проведение учебно-тренировочн</w:t>
            </w:r>
            <w:r w:rsidR="00872B23" w:rsidRPr="00872B23">
              <w:rPr>
                <w:color w:val="000000"/>
                <w:sz w:val="28"/>
              </w:rPr>
              <w:t>ых походов. Занятия проводятся 3 раза в неделю по 1</w:t>
            </w:r>
            <w:r w:rsidRPr="00872B23">
              <w:rPr>
                <w:color w:val="000000"/>
                <w:sz w:val="28"/>
              </w:rPr>
              <w:t xml:space="preserve"> часа. В каникулярное время проходят учебно-тренировочные походы. Кроме того, занятия могут проходить как со всей группой, так и индивидуально, в зависимости от предстоящей деятельности.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872B23">
              <w:rPr>
                <w:color w:val="000000"/>
                <w:sz w:val="28"/>
              </w:rPr>
              <w:t>При реализации поставленных выше задач, используются следующие методы:</w:t>
            </w:r>
          </w:p>
          <w:p w:rsidR="00AB0B89" w:rsidRPr="00872B23" w:rsidRDefault="00AB0B89" w:rsidP="00872B23">
            <w:pPr>
              <w:numPr>
                <w:ilvl w:val="0"/>
                <w:numId w:val="28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метод самореализации, самоуправление через участие в походах, соревнованиях, экскурсиях;</w:t>
            </w:r>
          </w:p>
          <w:p w:rsidR="00AB0B89" w:rsidRPr="00872B23" w:rsidRDefault="00AB0B89" w:rsidP="00872B23">
            <w:pPr>
              <w:numPr>
                <w:ilvl w:val="0"/>
                <w:numId w:val="28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 xml:space="preserve">поисково-исследовательский метод – самостоятельная </w:t>
            </w:r>
            <w:proofErr w:type="spellStart"/>
            <w:r w:rsidRPr="00872B23">
              <w:rPr>
                <w:sz w:val="28"/>
              </w:rPr>
              <w:t>туристко</w:t>
            </w:r>
            <w:proofErr w:type="spellEnd"/>
            <w:r w:rsidRPr="00872B23">
              <w:rPr>
                <w:sz w:val="28"/>
              </w:rPr>
              <w:t>-краеведческая работа обучающихся с выполнением конкретных заданий в походах, экскурсиях;</w:t>
            </w:r>
          </w:p>
          <w:p w:rsidR="00AB0B89" w:rsidRPr="00872B23" w:rsidRDefault="00AB0B89" w:rsidP="00872B23">
            <w:pPr>
              <w:numPr>
                <w:ilvl w:val="0"/>
                <w:numId w:val="28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метод контроля: врачебный, спортивный рост, качество усвоения программы.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872B23">
              <w:rPr>
                <w:color w:val="000000"/>
                <w:sz w:val="28"/>
              </w:rPr>
              <w:t>Руководителем объединения могут быть использованы такие формы реализации программы, как: проведение походов, экскурсий, вечеров, соревнований по парковому ориентированию, соревнований по топографии.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872B23">
              <w:rPr>
                <w:color w:val="000000"/>
                <w:sz w:val="28"/>
              </w:rPr>
              <w:t>Туристический поход – это итог всего изученного материала по каждому году обучения, в нем идет отработка всех тем программы. Поэтому в учебно-тематическом плане поход желательно ставить после изучения тем туристический быт и туристическое снаряжение.</w:t>
            </w:r>
          </w:p>
          <w:p w:rsidR="00AB0B89" w:rsidRPr="00872B23" w:rsidRDefault="00AB0B89" w:rsidP="00872B23">
            <w:pPr>
              <w:pStyle w:val="c8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872B23">
              <w:rPr>
                <w:color w:val="000000"/>
                <w:sz w:val="28"/>
              </w:rPr>
              <w:t>Прямыми критериями оценки результатов служат:</w:t>
            </w:r>
          </w:p>
          <w:p w:rsidR="00AB0B89" w:rsidRPr="00872B23" w:rsidRDefault="00AB0B89" w:rsidP="00872B23">
            <w:pPr>
              <w:numPr>
                <w:ilvl w:val="0"/>
                <w:numId w:val="29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освоение учащимися программы по годам обучения;</w:t>
            </w:r>
          </w:p>
          <w:p w:rsidR="00AB0B89" w:rsidRPr="00872B23" w:rsidRDefault="00AB0B89" w:rsidP="00872B23">
            <w:pPr>
              <w:numPr>
                <w:ilvl w:val="0"/>
                <w:numId w:val="29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рост спортивных достижений;</w:t>
            </w:r>
          </w:p>
          <w:p w:rsidR="00AB0B89" w:rsidRPr="00872B23" w:rsidRDefault="00AB0B89" w:rsidP="00872B23">
            <w:pPr>
              <w:numPr>
                <w:ilvl w:val="0"/>
                <w:numId w:val="29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участие в походах;</w:t>
            </w:r>
          </w:p>
          <w:p w:rsidR="00AB0B89" w:rsidRPr="00872B23" w:rsidRDefault="00AB0B89" w:rsidP="00872B23">
            <w:pPr>
              <w:numPr>
                <w:ilvl w:val="0"/>
                <w:numId w:val="29"/>
              </w:numPr>
              <w:shd w:val="clear" w:color="auto" w:fill="FFFFFF"/>
              <w:spacing w:before="30" w:after="30" w:line="240" w:lineRule="auto"/>
              <w:ind w:right="0"/>
              <w:rPr>
                <w:sz w:val="28"/>
              </w:rPr>
            </w:pPr>
            <w:r w:rsidRPr="00872B23">
              <w:rPr>
                <w:sz w:val="28"/>
              </w:rPr>
              <w:t>участие в Районных и городских туристических соревнованиях, слётах:</w:t>
            </w:r>
          </w:p>
          <w:p w:rsidR="00AB0B89" w:rsidRPr="00872B23" w:rsidRDefault="00AB0B89" w:rsidP="00872B23">
            <w:pPr>
              <w:pStyle w:val="c25"/>
              <w:shd w:val="clear" w:color="auto" w:fill="FFFFFF"/>
              <w:spacing w:before="0" w:beforeAutospacing="0" w:after="0" w:afterAutospacing="0"/>
              <w:ind w:firstLine="568"/>
              <w:jc w:val="both"/>
              <w:rPr>
                <w:color w:val="000000"/>
                <w:sz w:val="28"/>
              </w:rPr>
            </w:pPr>
            <w:r w:rsidRPr="00872B23">
              <w:rPr>
                <w:rStyle w:val="c0"/>
                <w:color w:val="000000"/>
                <w:sz w:val="28"/>
              </w:rPr>
              <w:t xml:space="preserve">К разделам, усвоение которых предполагает проведение </w:t>
            </w:r>
            <w:proofErr w:type="gramStart"/>
            <w:r w:rsidRPr="00872B23">
              <w:rPr>
                <w:rStyle w:val="c0"/>
                <w:color w:val="000000"/>
                <w:sz w:val="28"/>
              </w:rPr>
              <w:t>занятий  в</w:t>
            </w:r>
            <w:proofErr w:type="gramEnd"/>
            <w:r w:rsidRPr="00872B23">
              <w:rPr>
                <w:rStyle w:val="c0"/>
                <w:color w:val="000000"/>
                <w:sz w:val="28"/>
              </w:rPr>
              <w:t xml:space="preserve"> форме тренировок или иной практической, подготовительной или отчетной, </w:t>
            </w:r>
            <w:r w:rsidRPr="00872B23">
              <w:rPr>
                <w:rStyle w:val="c0"/>
                <w:color w:val="000000"/>
                <w:sz w:val="28"/>
              </w:rPr>
              <w:lastRenderedPageBreak/>
              <w:t>деятельности, количество учебных часов не называется, поскольку определение периодичности, числа и общей продолжительности занятий по каждому из планируемых спортивных  мероприятий определяется педагогом самостоятельно,  исходя из определенной на группу нагрузки,  значимости соревнования и учета возрастных особенностей спортсменов.</w:t>
            </w:r>
          </w:p>
          <w:p w:rsidR="00095602" w:rsidRDefault="00095602" w:rsidP="00AB0B89">
            <w:pPr>
              <w:spacing w:after="89" w:line="259" w:lineRule="auto"/>
              <w:ind w:left="0" w:right="0" w:firstLine="0"/>
              <w:rPr>
                <w:b/>
                <w:sz w:val="28"/>
              </w:rPr>
            </w:pPr>
          </w:p>
          <w:p w:rsidR="00656AE5" w:rsidRDefault="00656AE5" w:rsidP="00656AE5">
            <w:pPr>
              <w:spacing w:after="89" w:line="259" w:lineRule="auto"/>
              <w:ind w:left="0" w:right="0" w:firstLine="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 программы.</w:t>
            </w:r>
          </w:p>
          <w:p w:rsidR="00656AE5" w:rsidRPr="00656AE5" w:rsidRDefault="00656AE5" w:rsidP="00656AE5">
            <w:pPr>
              <w:pStyle w:val="a9"/>
              <w:numPr>
                <w:ilvl w:val="1"/>
                <w:numId w:val="27"/>
              </w:numPr>
              <w:shd w:val="clear" w:color="auto" w:fill="FFFFFF"/>
              <w:spacing w:after="0" w:line="240" w:lineRule="auto"/>
              <w:ind w:right="0"/>
              <w:jc w:val="center"/>
              <w:rPr>
                <w:b/>
                <w:bCs/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Наличие и содержание учебного плана.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Туристская подготовка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Теория:</w:t>
            </w:r>
            <w:r w:rsidRPr="00656AE5">
              <w:rPr>
                <w:sz w:val="28"/>
                <w:szCs w:val="24"/>
              </w:rPr>
              <w:t> Понятие «самодеятельный туризм», история. Определение основных терминов и понятий. Изучение снаряжения для туризма. Изучение теоретических основ тактики туристского похода и туристских должностей.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Практика:</w:t>
            </w:r>
            <w:r w:rsidRPr="00656AE5">
              <w:rPr>
                <w:sz w:val="28"/>
                <w:szCs w:val="24"/>
              </w:rPr>
              <w:t xml:space="preserve"> Участие в походе выходного </w:t>
            </w:r>
            <w:proofErr w:type="gramStart"/>
            <w:r w:rsidRPr="00656AE5">
              <w:rPr>
                <w:sz w:val="28"/>
                <w:szCs w:val="24"/>
              </w:rPr>
              <w:t>дня,  составление</w:t>
            </w:r>
            <w:proofErr w:type="gramEnd"/>
            <w:r w:rsidRPr="00656AE5">
              <w:rPr>
                <w:sz w:val="28"/>
                <w:szCs w:val="24"/>
              </w:rPr>
              <w:t xml:space="preserve"> меню на 1-2х </w:t>
            </w:r>
            <w:proofErr w:type="spellStart"/>
            <w:r w:rsidRPr="00656AE5">
              <w:rPr>
                <w:sz w:val="28"/>
                <w:szCs w:val="24"/>
              </w:rPr>
              <w:t>дневный</w:t>
            </w:r>
            <w:proofErr w:type="spellEnd"/>
            <w:r w:rsidRPr="00656AE5">
              <w:rPr>
                <w:sz w:val="28"/>
                <w:szCs w:val="24"/>
              </w:rPr>
              <w:t xml:space="preserve"> поход, работа с туристским снаряжением, выполнение туристских обязанностей.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Раздел 2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Топография и ориентирование.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Теория: </w:t>
            </w:r>
            <w:r w:rsidRPr="00656AE5">
              <w:rPr>
                <w:sz w:val="28"/>
                <w:szCs w:val="24"/>
              </w:rPr>
              <w:t>Знакомство с понятием «</w:t>
            </w:r>
            <w:proofErr w:type="spellStart"/>
            <w:r w:rsidRPr="00656AE5">
              <w:rPr>
                <w:sz w:val="28"/>
                <w:szCs w:val="24"/>
              </w:rPr>
              <w:t>ориентирование»</w:t>
            </w:r>
            <w:proofErr w:type="gramStart"/>
            <w:r w:rsidRPr="00656AE5">
              <w:rPr>
                <w:sz w:val="28"/>
                <w:szCs w:val="24"/>
              </w:rPr>
              <w:t>,»карта</w:t>
            </w:r>
            <w:proofErr w:type="spellEnd"/>
            <w:proofErr w:type="gramEnd"/>
            <w:r w:rsidRPr="00656AE5">
              <w:rPr>
                <w:sz w:val="28"/>
                <w:szCs w:val="24"/>
              </w:rPr>
              <w:t xml:space="preserve">» ; изучение условных знаков топографических и спортивных карт; </w:t>
            </w:r>
            <w:proofErr w:type="spellStart"/>
            <w:r w:rsidRPr="00656AE5">
              <w:rPr>
                <w:sz w:val="28"/>
                <w:szCs w:val="24"/>
              </w:rPr>
              <w:t>теоритические</w:t>
            </w:r>
            <w:proofErr w:type="spellEnd"/>
            <w:r w:rsidRPr="00656AE5">
              <w:rPr>
                <w:sz w:val="28"/>
                <w:szCs w:val="24"/>
              </w:rPr>
              <w:t xml:space="preserve"> основы работы с компасом.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Практика: </w:t>
            </w:r>
            <w:r w:rsidRPr="00656AE5">
              <w:rPr>
                <w:sz w:val="28"/>
                <w:szCs w:val="24"/>
              </w:rPr>
              <w:t>Работа на местности со спортивными и топографическими картами</w:t>
            </w:r>
            <w:proofErr w:type="gramStart"/>
            <w:r w:rsidRPr="00656AE5">
              <w:rPr>
                <w:sz w:val="28"/>
                <w:szCs w:val="24"/>
              </w:rPr>
              <w:t>» ,</w:t>
            </w:r>
            <w:proofErr w:type="gramEnd"/>
            <w:r w:rsidRPr="00656AE5">
              <w:rPr>
                <w:sz w:val="28"/>
                <w:szCs w:val="24"/>
              </w:rPr>
              <w:t xml:space="preserve"> определение основных и промежуточных направлений по компасу.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Раздел 3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Краеведение.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Теория:</w:t>
            </w:r>
            <w:r w:rsidRPr="00656AE5">
              <w:rPr>
                <w:sz w:val="28"/>
                <w:szCs w:val="24"/>
              </w:rPr>
              <w:t> Положение родного края на карте, Основные географические объекты Ленинградской области. Животный и растительный мир родного края.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proofErr w:type="gramStart"/>
            <w:r w:rsidRPr="00656AE5">
              <w:rPr>
                <w:b/>
                <w:bCs/>
                <w:sz w:val="28"/>
                <w:szCs w:val="24"/>
              </w:rPr>
              <w:t>Практика:</w:t>
            </w:r>
            <w:r w:rsidRPr="00656AE5">
              <w:rPr>
                <w:sz w:val="28"/>
                <w:szCs w:val="24"/>
              </w:rPr>
              <w:t> </w:t>
            </w:r>
            <w:r w:rsidRPr="00656AE5">
              <w:rPr>
                <w:i/>
                <w:iCs/>
                <w:sz w:val="28"/>
                <w:szCs w:val="24"/>
              </w:rPr>
              <w:t> </w:t>
            </w:r>
            <w:r w:rsidRPr="00656AE5">
              <w:rPr>
                <w:sz w:val="28"/>
                <w:szCs w:val="24"/>
              </w:rPr>
              <w:t>ознакомление</w:t>
            </w:r>
            <w:proofErr w:type="gramEnd"/>
            <w:r w:rsidRPr="00656AE5">
              <w:rPr>
                <w:sz w:val="28"/>
                <w:szCs w:val="24"/>
              </w:rPr>
              <w:t xml:space="preserve"> с географическими объектами Ленинградской области,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Раздел 4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Основы гигиены, первая доврачебная помощь.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Теория: </w:t>
            </w:r>
            <w:r w:rsidRPr="00656AE5">
              <w:rPr>
                <w:sz w:val="28"/>
                <w:szCs w:val="24"/>
              </w:rPr>
              <w:t>Понятие о гигиене. Личная гигиена при проведении спортивной тренировки, в походе.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 xml:space="preserve">Состав медицинской аптечки, понятие «травма», основные </w:t>
            </w:r>
            <w:proofErr w:type="spellStart"/>
            <w:proofErr w:type="gramStart"/>
            <w:r w:rsidRPr="00656AE5">
              <w:rPr>
                <w:b/>
                <w:bCs/>
                <w:sz w:val="28"/>
                <w:szCs w:val="24"/>
              </w:rPr>
              <w:t>травмы,приемы</w:t>
            </w:r>
            <w:proofErr w:type="spellEnd"/>
            <w:proofErr w:type="gramEnd"/>
            <w:r w:rsidRPr="00656AE5">
              <w:rPr>
                <w:b/>
                <w:bCs/>
                <w:sz w:val="28"/>
                <w:szCs w:val="24"/>
              </w:rPr>
              <w:t xml:space="preserve"> транспортировки пострадавшего.</w:t>
            </w:r>
            <w:r w:rsidRPr="00656AE5">
              <w:rPr>
                <w:sz w:val="28"/>
                <w:szCs w:val="24"/>
              </w:rPr>
              <w:t> 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Практика: Составление списка медикаментов для ПВД. Применение приемов иммобилизации и транспортировки пострадавшего.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Раздел 5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Общая и специальная физическая подготовка.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Теория:</w:t>
            </w:r>
            <w:r w:rsidRPr="00656AE5">
              <w:rPr>
                <w:sz w:val="28"/>
                <w:szCs w:val="24"/>
              </w:rPr>
              <w:t> Влияние физических упражнений на укрепление здоровья, работоспособности.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Практика:</w:t>
            </w:r>
            <w:r w:rsidRPr="00656AE5">
              <w:rPr>
                <w:sz w:val="28"/>
                <w:szCs w:val="24"/>
              </w:rPr>
              <w:t> ОФП, подвижные и спортивные игры, тестирование физических кондиций.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Раздел 6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Навыки и умения спортсмена - участника туристских соревнований</w:t>
            </w:r>
          </w:p>
          <w:p w:rsidR="00656AE5" w:rsidRP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lastRenderedPageBreak/>
              <w:t>Теория: </w:t>
            </w:r>
            <w:r w:rsidRPr="00656AE5">
              <w:rPr>
                <w:sz w:val="28"/>
                <w:szCs w:val="24"/>
              </w:rPr>
              <w:t xml:space="preserve">Виды соревнований по туризму; положения, условия и регламент </w:t>
            </w:r>
            <w:proofErr w:type="gramStart"/>
            <w:r w:rsidRPr="00656AE5">
              <w:rPr>
                <w:sz w:val="28"/>
                <w:szCs w:val="24"/>
              </w:rPr>
              <w:t>соревнований;.</w:t>
            </w:r>
            <w:proofErr w:type="gramEnd"/>
          </w:p>
          <w:p w:rsidR="00656AE5" w:rsidRDefault="00656AE5" w:rsidP="00656AE5">
            <w:pPr>
              <w:shd w:val="clear" w:color="auto" w:fill="FFFFFF"/>
              <w:spacing w:after="0" w:line="240" w:lineRule="auto"/>
              <w:ind w:left="0" w:right="0" w:firstLine="0"/>
              <w:rPr>
                <w:sz w:val="28"/>
                <w:szCs w:val="24"/>
              </w:rPr>
            </w:pPr>
            <w:r w:rsidRPr="00656AE5">
              <w:rPr>
                <w:b/>
                <w:bCs/>
                <w:sz w:val="28"/>
                <w:szCs w:val="24"/>
              </w:rPr>
              <w:t>Практика: </w:t>
            </w:r>
            <w:r w:rsidRPr="00656AE5">
              <w:rPr>
                <w:sz w:val="28"/>
                <w:szCs w:val="24"/>
              </w:rPr>
              <w:t>Выполнение практических приемов и применение техники и тактики прохождения этапов соревнований по различ</w:t>
            </w:r>
            <w:r>
              <w:rPr>
                <w:sz w:val="28"/>
                <w:szCs w:val="24"/>
              </w:rPr>
              <w:t>ным техникам спортивного туризма.</w:t>
            </w:r>
          </w:p>
          <w:p w:rsidR="00656AE5" w:rsidRPr="00F965BC" w:rsidRDefault="00656AE5" w:rsidP="00656AE5">
            <w:pPr>
              <w:pStyle w:val="1"/>
              <w:spacing w:after="49" w:line="240" w:lineRule="auto"/>
              <w:ind w:lef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2.5 Планируемые </w:t>
            </w:r>
            <w:r w:rsidRPr="00AE0D2A">
              <w:rPr>
                <w:sz w:val="28"/>
                <w:szCs w:val="28"/>
              </w:rPr>
              <w:t>результаты</w:t>
            </w:r>
          </w:p>
          <w:p w:rsidR="00656AE5" w:rsidRPr="00F965BC" w:rsidRDefault="00656AE5" w:rsidP="00656AE5">
            <w:pPr>
              <w:spacing w:after="0" w:line="240" w:lineRule="auto"/>
              <w:ind w:left="0" w:firstLine="0"/>
              <w:textAlignment w:val="baseline"/>
              <w:rPr>
                <w:rFonts w:ascii="Segoe UI" w:hAnsi="Segoe UI" w:cs="Segoe UI"/>
                <w:b/>
                <w:sz w:val="28"/>
                <w:szCs w:val="28"/>
              </w:rPr>
            </w:pPr>
            <w:r w:rsidRPr="00F965BC">
              <w:rPr>
                <w:b/>
                <w:sz w:val="28"/>
                <w:szCs w:val="28"/>
              </w:rPr>
              <w:t>Обучающиеся </w:t>
            </w:r>
            <w:r w:rsidRPr="00F965BC">
              <w:rPr>
                <w:b/>
                <w:bCs/>
                <w:sz w:val="28"/>
                <w:szCs w:val="28"/>
              </w:rPr>
              <w:t>должны иметь представления</w:t>
            </w:r>
            <w:r w:rsidRPr="00F965BC">
              <w:rPr>
                <w:b/>
                <w:sz w:val="28"/>
                <w:szCs w:val="28"/>
              </w:rPr>
              <w:t> </w:t>
            </w:r>
            <w:r w:rsidRPr="00F965BC">
              <w:rPr>
                <w:b/>
                <w:bCs/>
                <w:sz w:val="28"/>
                <w:szCs w:val="28"/>
              </w:rPr>
              <w:t>(репродуктивный уровень) о (об):</w:t>
            </w:r>
            <w:r w:rsidRPr="00F965BC">
              <w:rPr>
                <w:b/>
                <w:sz w:val="28"/>
                <w:szCs w:val="28"/>
              </w:rPr>
              <w:t>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*правилах поведения вне населенных пунктов;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rFonts w:ascii="Calibri" w:hAnsi="Calibr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*опасных и ядовитых растениях, растущих в окрестностях поселка;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*основах гигиены и первой доврачебной помощи;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*основах безопасности при проведении занятий и туристско-краеведческих мероприятий;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rFonts w:ascii="Calibri" w:hAnsi="Calibr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*основном туристском снаряжении и правилах его эксплуатации;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*основных туристских узлах, их применении и назначении;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Обучающиеся научатся</w:t>
            </w:r>
            <w:r w:rsidRPr="001B5256">
              <w:rPr>
                <w:b/>
                <w:bCs/>
                <w:sz w:val="28"/>
                <w:szCs w:val="28"/>
              </w:rPr>
              <w:t xml:space="preserve"> (конструктивный уровень</w:t>
            </w:r>
            <w:r w:rsidRPr="001B5256">
              <w:rPr>
                <w:sz w:val="28"/>
                <w:szCs w:val="28"/>
              </w:rPr>
              <w:t>):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*самостоятельно укладывать рюкзак, опираясь на список, предложенный педагогом;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*устанавливать основные типы палаток;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*выбирать место привалов и биваков;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*оказывать элементарную медицинскую помощь.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*читать и расшифровывать основные топографические знаки;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*выполнять комплекс упражнений общей и специальной физической подготовки;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*участвовать в акциях по охране природы;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*производить перевязки, накладывать жгут, ватно-марлевые повязки;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*передвигаться по дорогам и тропам в составе группы;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rFonts w:ascii="Calibri" w:hAnsi="Calibri" w:cs="Segoe UI"/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*преодолевать несложные естественные препятствия; </w:t>
            </w:r>
          </w:p>
          <w:p w:rsidR="00656AE5" w:rsidRPr="001B5256" w:rsidRDefault="00656AE5" w:rsidP="00656AE5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rFonts w:ascii="Segoe UI" w:hAnsi="Segoe UI" w:cs="Segoe UI"/>
                <w:sz w:val="28"/>
                <w:szCs w:val="28"/>
              </w:rPr>
            </w:pPr>
            <w:r w:rsidRPr="00F965BC">
              <w:rPr>
                <w:b/>
                <w:sz w:val="28"/>
                <w:szCs w:val="28"/>
              </w:rPr>
              <w:t>Обучающиеся</w:t>
            </w:r>
            <w:r w:rsidRPr="001B5256">
              <w:rPr>
                <w:sz w:val="28"/>
                <w:szCs w:val="28"/>
              </w:rPr>
              <w:t> </w:t>
            </w:r>
            <w:r w:rsidRPr="001B5256">
              <w:rPr>
                <w:b/>
                <w:bCs/>
                <w:sz w:val="28"/>
                <w:szCs w:val="28"/>
              </w:rPr>
              <w:t>могут научиться</w:t>
            </w:r>
            <w:r w:rsidRPr="001B5256">
              <w:rPr>
                <w:sz w:val="28"/>
                <w:szCs w:val="28"/>
              </w:rPr>
              <w:t> </w:t>
            </w:r>
            <w:r w:rsidRPr="001B5256">
              <w:rPr>
                <w:b/>
                <w:bCs/>
                <w:sz w:val="28"/>
                <w:szCs w:val="28"/>
              </w:rPr>
              <w:t>(творческий уровень):</w:t>
            </w:r>
            <w:r w:rsidRPr="001B5256">
              <w:rPr>
                <w:sz w:val="28"/>
                <w:szCs w:val="28"/>
              </w:rPr>
              <w:t> </w:t>
            </w:r>
          </w:p>
          <w:p w:rsidR="00656AE5" w:rsidRPr="001B5256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*осуществлять ремонт туристского снаряжения; </w:t>
            </w:r>
          </w:p>
          <w:p w:rsidR="00656AE5" w:rsidRDefault="00656AE5" w:rsidP="00656AE5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t>*оказывать элементарную медицинскую помощь.</w:t>
            </w: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  <w:p w:rsidR="00637A9A" w:rsidRDefault="00637A9A" w:rsidP="00AB6932">
            <w:pPr>
              <w:spacing w:after="0" w:line="240" w:lineRule="auto"/>
              <w:ind w:left="0" w:firstLine="0"/>
              <w:textAlignment w:val="baseline"/>
              <w:rPr>
                <w:b/>
                <w:sz w:val="28"/>
                <w:szCs w:val="28"/>
              </w:rPr>
            </w:pPr>
          </w:p>
          <w:p w:rsidR="00637A9A" w:rsidRPr="00AB0B89" w:rsidRDefault="00637A9A" w:rsidP="00637A9A">
            <w:pPr>
              <w:spacing w:after="0" w:line="240" w:lineRule="auto"/>
              <w:ind w:left="0" w:firstLine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AB0B89">
              <w:rPr>
                <w:b/>
                <w:sz w:val="28"/>
                <w:szCs w:val="28"/>
              </w:rPr>
              <w:lastRenderedPageBreak/>
              <w:t>Раздел 2. «Комплекс организационно-педагогических условий, включающий формы аттестации»:</w:t>
            </w:r>
          </w:p>
          <w:p w:rsidR="00637A9A" w:rsidRPr="004E1C88" w:rsidRDefault="00637A9A" w:rsidP="00637A9A">
            <w:pPr>
              <w:pStyle w:val="c11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b/>
                <w:color w:val="000000"/>
                <w:szCs w:val="22"/>
              </w:rPr>
            </w:pPr>
          </w:p>
          <w:p w:rsidR="00637A9A" w:rsidRPr="00650BA5" w:rsidRDefault="00637A9A" w:rsidP="00637A9A">
            <w:pPr>
              <w:spacing w:line="240" w:lineRule="auto"/>
              <w:ind w:left="0" w:firstLine="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2.6</w:t>
            </w:r>
            <w:r w:rsidRPr="00650BA5">
              <w:rPr>
                <w:b/>
                <w:sz w:val="28"/>
              </w:rPr>
              <w:t>.   Календарный учебный график</w:t>
            </w:r>
          </w:p>
          <w:p w:rsidR="00637A9A" w:rsidRPr="00650BA5" w:rsidRDefault="00637A9A" w:rsidP="00637A9A">
            <w:pPr>
              <w:spacing w:line="240" w:lineRule="auto"/>
              <w:ind w:left="0" w:firstLine="0"/>
              <w:rPr>
                <w:sz w:val="28"/>
              </w:rPr>
            </w:pPr>
            <w:r w:rsidRPr="00650BA5">
              <w:rPr>
                <w:sz w:val="28"/>
              </w:rPr>
              <w:t xml:space="preserve">Количество учебных недель – 36 в год.  </w:t>
            </w:r>
          </w:p>
          <w:p w:rsidR="00637A9A" w:rsidRPr="00650BA5" w:rsidRDefault="00637A9A" w:rsidP="00637A9A">
            <w:pPr>
              <w:spacing w:line="240" w:lineRule="auto"/>
              <w:ind w:left="0" w:firstLine="0"/>
              <w:rPr>
                <w:sz w:val="28"/>
              </w:rPr>
            </w:pPr>
            <w:r w:rsidRPr="00650BA5">
              <w:rPr>
                <w:sz w:val="28"/>
              </w:rPr>
              <w:t xml:space="preserve">Количество учебных дней – 72 в год.  </w:t>
            </w:r>
          </w:p>
          <w:p w:rsidR="00637A9A" w:rsidRPr="00650BA5" w:rsidRDefault="00637A9A" w:rsidP="00637A9A">
            <w:pPr>
              <w:spacing w:line="240" w:lineRule="auto"/>
              <w:ind w:left="0" w:firstLine="0"/>
              <w:rPr>
                <w:sz w:val="28"/>
              </w:rPr>
            </w:pPr>
            <w:r w:rsidRPr="00650BA5">
              <w:rPr>
                <w:sz w:val="28"/>
              </w:rPr>
              <w:t xml:space="preserve">Начало занятий групп первого года обучения – с 15 сентября, окончание занятий – 25 мая.  </w:t>
            </w:r>
          </w:p>
          <w:p w:rsidR="00637A9A" w:rsidRDefault="00637A9A" w:rsidP="00637A9A">
            <w:pPr>
              <w:spacing w:line="240" w:lineRule="auto"/>
              <w:ind w:left="0" w:firstLine="0"/>
              <w:rPr>
                <w:sz w:val="28"/>
              </w:rPr>
            </w:pPr>
            <w:r w:rsidRPr="00650BA5">
              <w:rPr>
                <w:sz w:val="28"/>
              </w:rPr>
              <w:t xml:space="preserve">Начало занятий групп второго и последующих годов обучения – с 15 сентября, окончание занятий – 25 мая.  Продолжительность каникул – с 1 июня по 31 августа. </w:t>
            </w:r>
          </w:p>
          <w:p w:rsidR="00637A9A" w:rsidRPr="007F4DB0" w:rsidRDefault="00637A9A" w:rsidP="00637A9A">
            <w:pPr>
              <w:shd w:val="clear" w:color="auto" w:fill="FFFFFF"/>
              <w:spacing w:after="0" w:line="240" w:lineRule="auto"/>
              <w:ind w:left="0" w:firstLine="0"/>
              <w:jc w:val="center"/>
              <w:rPr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Учебный</w:t>
            </w:r>
            <w:r w:rsidRPr="007F4DB0">
              <w:rPr>
                <w:b/>
                <w:bCs/>
                <w:sz w:val="28"/>
                <w:szCs w:val="24"/>
              </w:rPr>
              <w:t xml:space="preserve"> план:</w:t>
            </w:r>
          </w:p>
          <w:tbl>
            <w:tblPr>
              <w:tblStyle w:val="TableGrid"/>
              <w:tblW w:w="9299" w:type="dxa"/>
              <w:tblInd w:w="158" w:type="dxa"/>
              <w:tblLayout w:type="fixed"/>
              <w:tblCellMar>
                <w:top w:w="21" w:type="dxa"/>
                <w:left w:w="106" w:type="dxa"/>
                <w:right w:w="79" w:type="dxa"/>
              </w:tblCellMar>
              <w:tblLook w:val="04A0" w:firstRow="1" w:lastRow="0" w:firstColumn="1" w:lastColumn="0" w:noHBand="0" w:noVBand="1"/>
            </w:tblPr>
            <w:tblGrid>
              <w:gridCol w:w="691"/>
              <w:gridCol w:w="4951"/>
              <w:gridCol w:w="1417"/>
              <w:gridCol w:w="1277"/>
              <w:gridCol w:w="963"/>
            </w:tblGrid>
            <w:tr w:rsidR="00637A9A" w:rsidTr="008C0700">
              <w:trPr>
                <w:trHeight w:val="389"/>
              </w:trPr>
              <w:tc>
                <w:tcPr>
                  <w:tcW w:w="69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68" w:line="259" w:lineRule="auto"/>
                    <w:ind w:left="-16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№ </w:t>
                  </w:r>
                </w:p>
                <w:p w:rsidR="00637A9A" w:rsidRPr="00095602" w:rsidRDefault="00637A9A" w:rsidP="00637A9A">
                  <w:pPr>
                    <w:spacing w:after="0" w:line="259" w:lineRule="auto"/>
                    <w:ind w:left="48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п/п </w:t>
                  </w:r>
                </w:p>
              </w:tc>
              <w:tc>
                <w:tcPr>
                  <w:tcW w:w="495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4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Название модуля </w:t>
                  </w:r>
                </w:p>
              </w:tc>
              <w:tc>
                <w:tcPr>
                  <w:tcW w:w="3657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8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Количество часов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4951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8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Всего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105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Теория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38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Практика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9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1.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«Туристская подготовка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7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16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6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37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10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2.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Пешеходный туризм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10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160" w:line="259" w:lineRule="auto"/>
                    <w:ind w:left="0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</w:p>
              </w:tc>
            </w:tr>
            <w:tr w:rsidR="00637A9A" w:rsidTr="008C0700">
              <w:trPr>
                <w:trHeight w:val="768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 xml:space="preserve">3. 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«Топография и ориентирование»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18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8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  <w:r w:rsidRPr="00095602">
                    <w:rPr>
                      <w:sz w:val="28"/>
                    </w:rPr>
                    <w:t xml:space="preserve">0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4</w:t>
                  </w:r>
                  <w:r w:rsidRPr="00095602">
                    <w:rPr>
                      <w:sz w:val="28"/>
                    </w:rPr>
                    <w:t xml:space="preserve">.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«Краеведение»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15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10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  <w:r w:rsidRPr="00095602">
                    <w:rPr>
                      <w:sz w:val="28"/>
                    </w:rPr>
                    <w:t xml:space="preserve">.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«Обеспечение безопасности»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20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15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</w:tr>
            <w:tr w:rsidR="00637A9A" w:rsidTr="008C0700">
              <w:trPr>
                <w:trHeight w:val="768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6</w:t>
                  </w:r>
                  <w:r w:rsidRPr="00095602">
                    <w:rPr>
                      <w:sz w:val="28"/>
                    </w:rPr>
                    <w:t xml:space="preserve">.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«Общая и специальная физическая подготовка»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10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5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  <w:r w:rsidRPr="00095602">
                    <w:rPr>
                      <w:sz w:val="28"/>
                    </w:rPr>
                    <w:t xml:space="preserve">5 </w:t>
                  </w:r>
                </w:p>
              </w:tc>
            </w:tr>
            <w:tr w:rsidR="00637A9A" w:rsidTr="008C0700">
              <w:trPr>
                <w:trHeight w:val="389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7</w:t>
                  </w:r>
                  <w:r w:rsidRPr="00095602">
                    <w:rPr>
                      <w:sz w:val="28"/>
                    </w:rPr>
                    <w:t xml:space="preserve">.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Модуль «Промежуточная аттестация»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1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19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4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9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1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10</w:t>
                  </w: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</w:tr>
            <w:tr w:rsidR="00637A9A" w:rsidTr="008C0700">
              <w:trPr>
                <w:trHeight w:val="394"/>
              </w:trPr>
              <w:tc>
                <w:tcPr>
                  <w:tcW w:w="69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sz w:val="28"/>
                    </w:rPr>
                    <w:t xml:space="preserve"> </w:t>
                  </w:r>
                </w:p>
              </w:tc>
              <w:tc>
                <w:tcPr>
                  <w:tcW w:w="495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  <w:sz w:val="28"/>
                    </w:rPr>
                    <w:t xml:space="preserve">Итого </w:t>
                  </w:r>
                  <w:r w:rsidRPr="00095602">
                    <w:rPr>
                      <w:sz w:val="28"/>
                    </w:rPr>
                    <w:t xml:space="preserve">за период обучения: 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1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  <w:sz w:val="28"/>
                    </w:rPr>
                    <w:t>108</w:t>
                  </w:r>
                  <w:r w:rsidRPr="00095602">
                    <w:rPr>
                      <w:b/>
                      <w:sz w:val="28"/>
                    </w:rPr>
                    <w:t xml:space="preserve"> </w:t>
                  </w:r>
                </w:p>
              </w:tc>
              <w:tc>
                <w:tcPr>
                  <w:tcW w:w="127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  <w:sz w:val="28"/>
                    </w:rPr>
                    <w:t>43</w:t>
                  </w:r>
                  <w:r w:rsidRPr="00095602">
                    <w:rPr>
                      <w:b/>
                      <w:sz w:val="28"/>
                    </w:rPr>
                    <w:t xml:space="preserve"> </w:t>
                  </w:r>
                </w:p>
              </w:tc>
              <w:tc>
                <w:tcPr>
                  <w:tcW w:w="96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637A9A" w:rsidRPr="00095602" w:rsidRDefault="00637A9A" w:rsidP="00637A9A">
                  <w:pPr>
                    <w:spacing w:after="0" w:line="259" w:lineRule="auto"/>
                    <w:ind w:left="0" w:right="1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  <w:sz w:val="28"/>
                    </w:rPr>
                    <w:t>65</w:t>
                  </w:r>
                  <w:r w:rsidRPr="00095602">
                    <w:rPr>
                      <w:b/>
                      <w:sz w:val="28"/>
                    </w:rPr>
                    <w:t xml:space="preserve"> </w:t>
                  </w:r>
                </w:p>
              </w:tc>
            </w:tr>
          </w:tbl>
          <w:p w:rsidR="00656AE5" w:rsidRDefault="00656AE5" w:rsidP="00656AE5">
            <w:pPr>
              <w:spacing w:after="89" w:line="259" w:lineRule="auto"/>
              <w:ind w:left="0" w:right="0"/>
              <w:rPr>
                <w:b/>
                <w:sz w:val="28"/>
              </w:rPr>
            </w:pPr>
          </w:p>
          <w:p w:rsidR="00637A9A" w:rsidRDefault="00637A9A" w:rsidP="00637A9A">
            <w:pPr>
              <w:spacing w:after="89" w:line="259" w:lineRule="auto"/>
              <w:ind w:left="0" w:right="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 учебного плана</w:t>
            </w:r>
          </w:p>
          <w:p w:rsidR="00095602" w:rsidRPr="00095602" w:rsidRDefault="00095602" w:rsidP="00656AE5">
            <w:pPr>
              <w:spacing w:after="89" w:line="259" w:lineRule="auto"/>
              <w:ind w:left="0" w:right="0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«Туристская подготовка  </w:t>
            </w:r>
          </w:p>
          <w:p w:rsidR="00095602" w:rsidRPr="00095602" w:rsidRDefault="00095602" w:rsidP="00656AE5">
            <w:pPr>
              <w:keepNext/>
              <w:keepLines/>
              <w:spacing w:after="94" w:line="259" w:lineRule="auto"/>
              <w:ind w:left="0" w:right="1"/>
              <w:outlineLvl w:val="1"/>
              <w:rPr>
                <w:b/>
                <w:sz w:val="28"/>
              </w:rPr>
            </w:pPr>
            <w:r w:rsidRPr="00095602">
              <w:rPr>
                <w:b/>
                <w:sz w:val="28"/>
              </w:rPr>
              <w:t xml:space="preserve">(пешеходный туризм)» </w:t>
            </w:r>
            <w:r w:rsidR="00B31919">
              <w:rPr>
                <w:sz w:val="28"/>
              </w:rPr>
              <w:t>(26 ч</w:t>
            </w:r>
            <w:r w:rsidRPr="00095602">
              <w:rPr>
                <w:sz w:val="28"/>
              </w:rPr>
              <w:t xml:space="preserve">) </w:t>
            </w:r>
          </w:p>
          <w:p w:rsidR="00095602" w:rsidRPr="00095602" w:rsidRDefault="00095602" w:rsidP="00656AE5">
            <w:pPr>
              <w:numPr>
                <w:ilvl w:val="0"/>
                <w:numId w:val="2"/>
              </w:numPr>
              <w:spacing w:after="27" w:line="259" w:lineRule="auto"/>
              <w:ind w:left="0" w:right="0" w:firstLine="720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Личное и групповое туристское снаряжение. </w:t>
            </w:r>
          </w:p>
          <w:p w:rsidR="00095602" w:rsidRPr="00095602" w:rsidRDefault="00095602" w:rsidP="00656AE5">
            <w:pPr>
              <w:spacing w:after="28" w:line="313" w:lineRule="auto"/>
              <w:ind w:left="0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Усовершенствование туристского снаряжения применительно к условиям проведения зачетного похода. </w:t>
            </w:r>
          </w:p>
          <w:p w:rsidR="00095602" w:rsidRPr="00095602" w:rsidRDefault="00095602" w:rsidP="00656AE5">
            <w:pPr>
              <w:spacing w:after="85" w:line="259" w:lineRule="auto"/>
              <w:ind w:left="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Конструкции тентов для палаток, кухни. Техника их изготовления. </w:t>
            </w:r>
          </w:p>
          <w:p w:rsidR="00095602" w:rsidRPr="00095602" w:rsidRDefault="00095602" w:rsidP="00656AE5">
            <w:pPr>
              <w:spacing w:after="28" w:line="259" w:lineRule="auto"/>
              <w:ind w:left="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Конструкции чехлов для топора, пилы, </w:t>
            </w:r>
            <w:proofErr w:type="spellStart"/>
            <w:r w:rsidRPr="00095602">
              <w:rPr>
                <w:sz w:val="28"/>
              </w:rPr>
              <w:t>канов</w:t>
            </w:r>
            <w:proofErr w:type="spellEnd"/>
            <w:r w:rsidRPr="00095602">
              <w:rPr>
                <w:sz w:val="28"/>
              </w:rPr>
              <w:t xml:space="preserve">. Техника их изготовления. </w:t>
            </w:r>
          </w:p>
          <w:p w:rsidR="00095602" w:rsidRPr="00095602" w:rsidRDefault="00095602" w:rsidP="00656AE5">
            <w:pPr>
              <w:spacing w:after="28" w:line="313" w:lineRule="auto"/>
              <w:ind w:left="0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Конструкции бахил летних и зимних. Материалы для их изготовления. Выкройки, техника изготовления.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lastRenderedPageBreak/>
              <w:t xml:space="preserve">Практические занятия. </w:t>
            </w:r>
            <w:r w:rsidRPr="00095602">
              <w:rPr>
                <w:sz w:val="28"/>
              </w:rPr>
              <w:t>Изготовление необходимого туристского снаряжения.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2"/>
              </w:numPr>
              <w:spacing w:after="27" w:line="259" w:lineRule="auto"/>
              <w:ind w:right="0" w:firstLine="72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Организация туристского быта. Привалы и ночлеги.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Организация ночлегов в горных условиях, в период межсезонья, зимой. Ветрозащитная стенка. Использование разборной печки. Заготовка дров к ней. </w:t>
            </w:r>
          </w:p>
          <w:p w:rsidR="00095602" w:rsidRPr="00095602" w:rsidRDefault="00095602" w:rsidP="00095602">
            <w:pPr>
              <w:spacing w:after="85" w:line="259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Ночные дежурства. Ночлег в палатках без печки. </w:t>
            </w:r>
          </w:p>
          <w:p w:rsidR="00095602" w:rsidRPr="00095602" w:rsidRDefault="00095602" w:rsidP="00095602">
            <w:pPr>
              <w:spacing w:after="2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Виды примусов и правила работы с ним. </w:t>
            </w:r>
          </w:p>
          <w:p w:rsidR="00095602" w:rsidRPr="00095602" w:rsidRDefault="00095602" w:rsidP="00095602">
            <w:pPr>
              <w:spacing w:after="85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Организация ночлега в различных условиях. </w:t>
            </w:r>
          </w:p>
          <w:p w:rsidR="00095602" w:rsidRPr="00095602" w:rsidRDefault="00095602" w:rsidP="00095602">
            <w:pPr>
              <w:spacing w:after="95" w:line="259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Подготовка примуса к работе и приготовление пищи на нем. 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2"/>
              </w:numPr>
              <w:spacing w:after="27" w:line="259" w:lineRule="auto"/>
              <w:ind w:right="0" w:firstLine="72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Подготовка к походу, путешествию.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Использование при изучении маршрута похода отчетов групп, прошедших этот маршрут. Составление профиля маршрута. Изучение сложных участков маршрута и составление планов их преодоления. </w:t>
            </w:r>
          </w:p>
          <w:p w:rsidR="00095602" w:rsidRPr="00095602" w:rsidRDefault="00095602" w:rsidP="00095602">
            <w:pPr>
              <w:spacing w:after="8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Изучение маршрута и подготовка к летнему зачетному походу. </w:t>
            </w:r>
          </w:p>
          <w:p w:rsidR="00095602" w:rsidRPr="00095602" w:rsidRDefault="00095602" w:rsidP="00095602">
            <w:pPr>
              <w:spacing w:after="90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Разработка маршрута похода.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2"/>
              </w:numPr>
              <w:spacing w:after="27" w:line="259" w:lineRule="auto"/>
              <w:ind w:right="0" w:firstLine="72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Питание в туристском походе.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Расчет калорийности дневного рациона. Способы увеличения калорийности дневного рациона в </w:t>
            </w:r>
            <w:proofErr w:type="spellStart"/>
            <w:r w:rsidRPr="00095602">
              <w:rPr>
                <w:sz w:val="28"/>
              </w:rPr>
              <w:t>категорийном</w:t>
            </w:r>
            <w:proofErr w:type="spellEnd"/>
            <w:r w:rsidRPr="00095602">
              <w:rPr>
                <w:sz w:val="28"/>
              </w:rPr>
              <w:t xml:space="preserve"> походе. «Карманное» питание. Витамины.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Приготовление пищи на примусах. Правила работы с бензиновым и газовым примусом.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Расчет меню и калорийности дневного рациона в различных вариантах. Подготовка примуса к работе. Приготовление пищи на примусе.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2"/>
              </w:numPr>
              <w:spacing w:after="0" w:line="325" w:lineRule="auto"/>
              <w:ind w:right="0" w:firstLine="72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Тактика движения и техника преодоления естественных препятствий в походе.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Переправы через реки. Характеристика равнинных и горных рек. Опасности, возникающие при организации переправ. Определение возможности, времени и способа организации переправы на выбранном участке. Переправа с помощью плота, по кладям, бревнам, камням. Использование переправы по веревке с перилами, навесной переправы.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Движение по снежникам. Оценка состояния снежного покрова. Выбор времени дня для прохождения снежного участка и выбор безопасного пути передвижения. Способы движения: «в лоб», </w:t>
            </w:r>
            <w:proofErr w:type="spellStart"/>
            <w:r w:rsidRPr="00095602">
              <w:rPr>
                <w:sz w:val="28"/>
              </w:rPr>
              <w:t>траверсирование</w:t>
            </w:r>
            <w:proofErr w:type="spellEnd"/>
            <w:r w:rsidRPr="00095602">
              <w:rPr>
                <w:sz w:val="28"/>
              </w:rPr>
              <w:t xml:space="preserve">, глиссирование. </w:t>
            </w:r>
            <w:r w:rsidRPr="00095602">
              <w:rPr>
                <w:sz w:val="28"/>
              </w:rPr>
              <w:lastRenderedPageBreak/>
              <w:t xml:space="preserve">Страховка альпенштоком или ледорубом, выбивание ступенек, положение корпуса при движении, темп, интервал, использование веревочных перил при страховке.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Организация страховки при организации переправ и движения по снежникам.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Отработка техники движения и преодоления препятствий. Организация наведения переправ.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095602">
            <w:pPr>
              <w:spacing w:after="27" w:line="259" w:lineRule="auto"/>
              <w:ind w:left="984" w:right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6. Туристские слеты и соревнования.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Права и обязанности судей. Порядок работы судей на этапах. Организация и судейство вида «Туристская техника».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Виды и характер соревнований по туристской технике. Командные и личные соревнования, эстафета, их особенности. Примерные элементы полосы препятствий. Оборудование этапов.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Обеспечение безопасности при проведении соревнований: предстартовая проверка инвентаря и снаряжения, организация консультаций по правильному прохождению технически сложных этапов.  Прием дистанции заместителем главного судьи по безопасности и инспектором соревнований.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Описание отдельных технических этапов и специальных заданий. Таблица штрафов за ошибки и нарушения. Порядок определения результатов соревнований.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Участие в планировании дистанции. Подготовка судейской документации. Участие в работе службы секретариата во время соревнований.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Участие в подготовке туристской полосы препятствий: выбор района, расстановка и оборудование этапов. Судейство соревнований по туристской технике, работа в различных бригадах. </w:t>
            </w:r>
          </w:p>
          <w:p w:rsidR="00095602" w:rsidRPr="00095602" w:rsidRDefault="00095602" w:rsidP="00095602">
            <w:pPr>
              <w:spacing w:after="27" w:line="259" w:lineRule="auto"/>
              <w:ind w:left="984" w:right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7. Подведение итогов туристского путешествия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Ремонт туристского снаряжения и инвентаря. Подготовка экспонатов для передачи в школьный музей, предметные кабинеты. Проведение отчетного вечера, подготовка газеты или выставки по итогам похода. Составление отчета о проведенном походе. 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B31919" w:rsidP="00B31919">
            <w:pPr>
              <w:spacing w:after="90" w:line="259" w:lineRule="auto"/>
              <w:ind w:left="989" w:right="0" w:firstLine="0"/>
              <w:jc w:val="left"/>
              <w:rPr>
                <w:sz w:val="28"/>
              </w:rPr>
            </w:pPr>
            <w:r>
              <w:rPr>
                <w:sz w:val="28"/>
              </w:rPr>
              <w:t xml:space="preserve"> </w:t>
            </w:r>
            <w:r w:rsidR="00095602" w:rsidRPr="00095602">
              <w:rPr>
                <w:b/>
                <w:sz w:val="28"/>
              </w:rPr>
              <w:t xml:space="preserve">«Топография и ориентирование» </w:t>
            </w:r>
            <w:r>
              <w:rPr>
                <w:sz w:val="28"/>
              </w:rPr>
              <w:t>(18</w:t>
            </w:r>
            <w:r w:rsidR="00095602" w:rsidRPr="00095602">
              <w:rPr>
                <w:sz w:val="28"/>
              </w:rPr>
              <w:t xml:space="preserve"> часов)</w:t>
            </w:r>
            <w:r w:rsidR="00095602" w:rsidRPr="00095602">
              <w:rPr>
                <w:b/>
                <w:sz w:val="28"/>
              </w:rPr>
              <w:t xml:space="preserve"> </w:t>
            </w:r>
          </w:p>
          <w:tbl>
            <w:tblPr>
              <w:tblW w:w="9440" w:type="dxa"/>
              <w:tblInd w:w="158" w:type="dxa"/>
              <w:tblLayout w:type="fixed"/>
              <w:tblCellMar>
                <w:top w:w="17" w:type="dxa"/>
                <w:left w:w="106" w:type="dxa"/>
                <w:right w:w="65" w:type="dxa"/>
              </w:tblCellMar>
              <w:tblLook w:val="04A0" w:firstRow="1" w:lastRow="0" w:firstColumn="1" w:lastColumn="0" w:noHBand="0" w:noVBand="1"/>
            </w:tblPr>
            <w:tblGrid>
              <w:gridCol w:w="638"/>
              <w:gridCol w:w="3443"/>
              <w:gridCol w:w="994"/>
              <w:gridCol w:w="989"/>
              <w:gridCol w:w="1278"/>
              <w:gridCol w:w="2098"/>
            </w:tblGrid>
            <w:tr w:rsidR="00095602" w:rsidRPr="00095602" w:rsidTr="00095602">
              <w:trPr>
                <w:trHeight w:val="293"/>
              </w:trPr>
              <w:tc>
                <w:tcPr>
                  <w:tcW w:w="63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3" w:line="259" w:lineRule="auto"/>
                    <w:ind w:left="9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№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48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п/п </w:t>
                  </w:r>
                </w:p>
              </w:tc>
              <w:tc>
                <w:tcPr>
                  <w:tcW w:w="3443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Название тем занятий </w:t>
                  </w:r>
                </w:p>
              </w:tc>
              <w:tc>
                <w:tcPr>
                  <w:tcW w:w="3261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Количество часов </w:t>
                  </w:r>
                </w:p>
              </w:tc>
              <w:tc>
                <w:tcPr>
                  <w:tcW w:w="209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9" w:line="259" w:lineRule="auto"/>
                    <w:ind w:left="0" w:right="4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Формы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24" w:right="0" w:firstLine="0"/>
                    <w:jc w:val="left"/>
                    <w:rPr>
                      <w:sz w:val="28"/>
                    </w:rPr>
                  </w:pPr>
                  <w:r w:rsidRPr="00095602">
                    <w:lastRenderedPageBreak/>
                    <w:t xml:space="preserve">аттестации/контроля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3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3443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91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Всего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19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Теория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43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Практика </w:t>
                  </w:r>
                </w:p>
              </w:tc>
              <w:tc>
                <w:tcPr>
                  <w:tcW w:w="209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</w:tr>
            <w:tr w:rsidR="00095602" w:rsidRPr="00095602" w:rsidTr="00095602">
              <w:trPr>
                <w:trHeight w:val="1143"/>
              </w:trPr>
              <w:tc>
                <w:tcPr>
                  <w:tcW w:w="6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lastRenderedPageBreak/>
                    <w:t xml:space="preserve">1 </w:t>
                  </w:r>
                </w:p>
              </w:tc>
              <w:tc>
                <w:tcPr>
                  <w:tcW w:w="34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7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Топографическая и спортивная карта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6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44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практические задания,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тестирование, соревнования </w:t>
                  </w:r>
                </w:p>
              </w:tc>
            </w:tr>
            <w:tr w:rsidR="00095602" w:rsidRPr="00095602" w:rsidTr="00095602">
              <w:trPr>
                <w:trHeight w:val="859"/>
              </w:trPr>
              <w:tc>
                <w:tcPr>
                  <w:tcW w:w="6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34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Ориентирование в сложных условиях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6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6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46" w:line="244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практические задания,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34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тестирование, поход </w:t>
                  </w:r>
                </w:p>
              </w:tc>
            </w:tr>
            <w:tr w:rsidR="00095602" w:rsidRPr="00095602" w:rsidTr="00095602">
              <w:trPr>
                <w:trHeight w:val="576"/>
              </w:trPr>
              <w:tc>
                <w:tcPr>
                  <w:tcW w:w="6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3 </w:t>
                  </w:r>
                </w:p>
              </w:tc>
              <w:tc>
                <w:tcPr>
                  <w:tcW w:w="34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Соревнования по ориентированию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6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2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t>4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соревнования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3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344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ИТОГО: </w:t>
                  </w:r>
                </w:p>
              </w:tc>
              <w:tc>
                <w:tcPr>
                  <w:tcW w:w="99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18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8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B31919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10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9" w:right="0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</w:tr>
          </w:tbl>
          <w:p w:rsidR="00095602" w:rsidRPr="00095602" w:rsidRDefault="00095602" w:rsidP="00AB6932">
            <w:pPr>
              <w:spacing w:after="90" w:line="259" w:lineRule="auto"/>
              <w:ind w:left="989" w:right="0" w:firstLine="0"/>
              <w:jc w:val="center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«Топография и </w:t>
            </w:r>
            <w:proofErr w:type="gramStart"/>
            <w:r w:rsidRPr="00095602">
              <w:rPr>
                <w:b/>
                <w:sz w:val="28"/>
              </w:rPr>
              <w:t xml:space="preserve">ориентирование»  </w:t>
            </w:r>
            <w:r w:rsidR="007C63C0">
              <w:rPr>
                <w:sz w:val="28"/>
              </w:rPr>
              <w:t>(</w:t>
            </w:r>
            <w:proofErr w:type="gramEnd"/>
            <w:r w:rsidR="007C63C0">
              <w:rPr>
                <w:sz w:val="28"/>
              </w:rPr>
              <w:t>18</w:t>
            </w:r>
            <w:r w:rsidRPr="00095602">
              <w:rPr>
                <w:sz w:val="28"/>
              </w:rPr>
              <w:t xml:space="preserve"> часов) </w:t>
            </w:r>
          </w:p>
          <w:p w:rsidR="00095602" w:rsidRPr="00095602" w:rsidRDefault="00095602" w:rsidP="00FB2777">
            <w:pPr>
              <w:numPr>
                <w:ilvl w:val="0"/>
                <w:numId w:val="3"/>
              </w:numPr>
              <w:spacing w:after="27" w:line="259" w:lineRule="auto"/>
              <w:ind w:right="0" w:hanging="283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Топографическая и спортивная карта.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Виды топографических карт и основные сведения о них. Определение масштаба карты </w:t>
            </w:r>
            <w:proofErr w:type="gramStart"/>
            <w:r w:rsidRPr="00095602">
              <w:rPr>
                <w:sz w:val="28"/>
              </w:rPr>
              <w:t>при  отсутствии</w:t>
            </w:r>
            <w:proofErr w:type="gramEnd"/>
            <w:r w:rsidRPr="00095602">
              <w:rPr>
                <w:sz w:val="28"/>
              </w:rPr>
              <w:t xml:space="preserve"> данных. Старение карты, ее генерализация. Чтение карты и составление схем и кроки. Копирование карт и схем. Прокладка и описание маршрута.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Спортивная карта, ее масштаб, условные знаки. Старение карт, изменения, происходящие на местности. Карты с различными формами рельефа. Особенности спортивной карты для зимнего ориентирования.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Планирование маршрута похода на топографической карте. Копирование карт и схем. Составление схем и кроки. Занятия на местности со спортивными картами разных масштабов. Упражнения на участках карты с отсутствием элементов местности, снятием дорожной сети, рельефа. Игры и упражнения на местности с использованием спортивных карт.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3"/>
              </w:numPr>
              <w:spacing w:after="27" w:line="259" w:lineRule="auto"/>
              <w:ind w:right="0" w:hanging="283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Ориентирование в сложных условиях.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Особенности ориентирования в сложном походе. Предварительный подбор картографического материала, изучение маршрута. Ориентирование на участках при отсутствии крупномасштабных карт. Разведка, маркировка пути движения. Движение при потере видимости. Глазомер в горах. Оценка пройденного пути по времени движения.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Прохождение маршрута с использованием крупномасштабных карт, азимутальных участков, участков с измерением пройденного расстояния.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3"/>
              </w:numPr>
              <w:spacing w:after="27" w:line="259" w:lineRule="auto"/>
              <w:ind w:right="0" w:hanging="283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lastRenderedPageBreak/>
              <w:t xml:space="preserve">Соревнования по ориентированию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Виды и характер соревнований по спортивному ориентированию. Виды стартов. Жеребьевка команд и участников. Обязанности участников соревнований. 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Соревнования по ориентированию в заданном направлении, их характеристика. Соревнования на маркированной трассе. Соревнования по выбору, их разновидности, характеристика. Эстафетное ориентирование в заданном направлении. Определение результатов в соревнованиях по ориентированию.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Туристское ориентирование, движение по обозначенному маршруту. Отдельные виды ориентирования в программе туристских слетов и соревнований.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Участие в соревнованиях по спортивному ориентированию и туристскому ориентированию в качестве участников.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AB6932" w:rsidRDefault="00095602" w:rsidP="00AB6932">
            <w:pPr>
              <w:spacing w:after="87" w:line="259" w:lineRule="auto"/>
              <w:ind w:left="989" w:right="0" w:firstLine="0"/>
              <w:jc w:val="left"/>
              <w:rPr>
                <w:sz w:val="28"/>
              </w:rPr>
            </w:pPr>
            <w:r w:rsidRPr="00095602">
              <w:rPr>
                <w:color w:val="C00000"/>
                <w:sz w:val="28"/>
              </w:rPr>
              <w:t xml:space="preserve"> </w:t>
            </w:r>
            <w:r w:rsidRPr="00095602">
              <w:rPr>
                <w:b/>
                <w:sz w:val="28"/>
              </w:rPr>
              <w:t xml:space="preserve">«Краеведение» </w:t>
            </w:r>
            <w:r w:rsidR="007C63C0">
              <w:rPr>
                <w:sz w:val="28"/>
              </w:rPr>
              <w:t>(15</w:t>
            </w:r>
            <w:r w:rsidRPr="00095602">
              <w:rPr>
                <w:sz w:val="28"/>
              </w:rPr>
              <w:t xml:space="preserve"> часов)</w:t>
            </w:r>
            <w:r w:rsidRPr="00095602">
              <w:rPr>
                <w:b/>
                <w:sz w:val="28"/>
              </w:rPr>
              <w:t xml:space="preserve"> </w:t>
            </w:r>
          </w:p>
          <w:tbl>
            <w:tblPr>
              <w:tblW w:w="9440" w:type="dxa"/>
              <w:tblInd w:w="158" w:type="dxa"/>
              <w:tblLayout w:type="fixed"/>
              <w:tblCellMar>
                <w:top w:w="17" w:type="dxa"/>
                <w:left w:w="106" w:type="dxa"/>
                <w:right w:w="65" w:type="dxa"/>
              </w:tblCellMar>
              <w:tblLook w:val="04A0" w:firstRow="1" w:lastRow="0" w:firstColumn="1" w:lastColumn="0" w:noHBand="0" w:noVBand="1"/>
            </w:tblPr>
            <w:tblGrid>
              <w:gridCol w:w="624"/>
              <w:gridCol w:w="3467"/>
              <w:gridCol w:w="984"/>
              <w:gridCol w:w="989"/>
              <w:gridCol w:w="1278"/>
              <w:gridCol w:w="2098"/>
            </w:tblGrid>
            <w:tr w:rsidR="00095602" w:rsidRPr="00095602" w:rsidTr="00095602">
              <w:trPr>
                <w:trHeight w:val="293"/>
              </w:trPr>
              <w:tc>
                <w:tcPr>
                  <w:tcW w:w="62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4" w:line="259" w:lineRule="auto"/>
                    <w:ind w:left="8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№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38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п/п </w:t>
                  </w:r>
                </w:p>
              </w:tc>
              <w:tc>
                <w:tcPr>
                  <w:tcW w:w="3467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Название тем занятий </w:t>
                  </w:r>
                </w:p>
              </w:tc>
              <w:tc>
                <w:tcPr>
                  <w:tcW w:w="3251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Количество часов </w:t>
                  </w:r>
                </w:p>
              </w:tc>
              <w:tc>
                <w:tcPr>
                  <w:tcW w:w="209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30" w:line="259" w:lineRule="auto"/>
                    <w:ind w:left="0" w:right="4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Формы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24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аттестации/контроля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24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3467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8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Всего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19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Теория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43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Практика </w:t>
                  </w:r>
                </w:p>
              </w:tc>
              <w:tc>
                <w:tcPr>
                  <w:tcW w:w="209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</w:tr>
            <w:tr w:rsidR="00095602" w:rsidRPr="00095602" w:rsidTr="00095602">
              <w:trPr>
                <w:trHeight w:val="1142"/>
              </w:trPr>
              <w:tc>
                <w:tcPr>
                  <w:tcW w:w="62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6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 </w:t>
                  </w:r>
                </w:p>
              </w:tc>
              <w:tc>
                <w:tcPr>
                  <w:tcW w:w="34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75" w:firstLine="0"/>
                    <w:rPr>
                      <w:sz w:val="28"/>
                    </w:rPr>
                  </w:pPr>
                  <w:r w:rsidRPr="00095602">
                    <w:t xml:space="preserve">Туристские возможности родного края, обзор экскурсионных объектов, музеев. </w:t>
                  </w:r>
                </w:p>
              </w:tc>
              <w:tc>
                <w:tcPr>
                  <w:tcW w:w="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10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t>8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6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практические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задания, экскурсии, походы </w:t>
                  </w:r>
                </w:p>
              </w:tc>
            </w:tr>
            <w:tr w:rsidR="00095602" w:rsidRPr="00095602" w:rsidTr="00095602">
              <w:trPr>
                <w:trHeight w:val="1143"/>
              </w:trPr>
              <w:tc>
                <w:tcPr>
                  <w:tcW w:w="62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6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34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2" w:firstLine="0"/>
                    <w:jc w:val="left"/>
                    <w:rPr>
                      <w:sz w:val="28"/>
                    </w:rPr>
                  </w:pPr>
                  <w:r w:rsidRPr="00095602">
                    <w:t xml:space="preserve">Общественно-полезная работа в путешествии, охрана природы и памятников культуры. </w:t>
                  </w:r>
                </w:p>
              </w:tc>
              <w:tc>
                <w:tcPr>
                  <w:tcW w:w="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t>5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46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253" w:right="23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поход, экскурсия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2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346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ИТОГО: </w:t>
                  </w:r>
                </w:p>
              </w:tc>
              <w:tc>
                <w:tcPr>
                  <w:tcW w:w="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15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8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5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4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11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9" w:right="0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</w:tr>
          </w:tbl>
          <w:p w:rsidR="00095602" w:rsidRPr="00095602" w:rsidRDefault="00095602" w:rsidP="00095602">
            <w:pPr>
              <w:spacing w:after="85" w:line="259" w:lineRule="auto"/>
              <w:ind w:left="980" w:right="0" w:firstLine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</w:t>
            </w:r>
          </w:p>
          <w:p w:rsidR="00095602" w:rsidRPr="00095602" w:rsidRDefault="00095602" w:rsidP="00AB6932">
            <w:pPr>
              <w:spacing w:after="54" w:line="259" w:lineRule="auto"/>
              <w:ind w:left="283" w:right="72" w:firstLine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«Краеведение» </w:t>
            </w:r>
            <w:r w:rsidR="007C63C0">
              <w:rPr>
                <w:sz w:val="28"/>
              </w:rPr>
              <w:t>(20</w:t>
            </w:r>
            <w:r w:rsidRPr="00095602">
              <w:rPr>
                <w:sz w:val="28"/>
              </w:rPr>
              <w:t xml:space="preserve"> </w:t>
            </w:r>
            <w:proofErr w:type="gramStart"/>
            <w:r w:rsidRPr="00095602">
              <w:rPr>
                <w:sz w:val="28"/>
              </w:rPr>
              <w:t xml:space="preserve">часов) </w:t>
            </w:r>
            <w:r w:rsidRPr="00095602">
              <w:rPr>
                <w:b/>
                <w:sz w:val="28"/>
              </w:rPr>
              <w:t xml:space="preserve"> Туристские</w:t>
            </w:r>
            <w:proofErr w:type="gramEnd"/>
            <w:r w:rsidRPr="00095602">
              <w:rPr>
                <w:b/>
                <w:sz w:val="28"/>
              </w:rPr>
              <w:t xml:space="preserve"> возможности родного края, обзор экскурсионных объектов, музеев.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Общегеографическая характеристика родного края. Рельеф, гидрография, растительность, климат, их влияние на возможность занятия туризмом. Характеристика промышленности, сельского хозяйства, транспорта, дорожной сети. Население края, его национальный состав.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История края, события, происходившие на его территории. Знаменитые земляки, их роль в истории края. История своего населенного пункта. История своей школы, ее выпускники.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lastRenderedPageBreak/>
              <w:t xml:space="preserve">Наиболее интересные места края для проведения походов. Памятники истории и культуры. Природные и другие интересные объекты. Их местоположения и порядок посещения. Краеведческие народные и школьные музеи. Экскурсии на промышленные и сельскохозяйственные предприятия, другие объекты народного хозяйства. </w:t>
            </w:r>
          </w:p>
          <w:p w:rsidR="00095602" w:rsidRPr="00095602" w:rsidRDefault="00095602" w:rsidP="00095602">
            <w:pPr>
              <w:spacing w:after="28" w:line="259" w:lineRule="auto"/>
              <w:ind w:left="98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Литература о родном крае.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Работа со справочной литературой и картографическим материалом по родному краю. Встречи с представителями науки, культуры, промышленности, сельского хозяйства своего населенного пункта, родной школы. Походы и экскурсии по памятным местам. Посещение музеев. </w:t>
            </w:r>
          </w:p>
          <w:p w:rsidR="00095602" w:rsidRPr="00095602" w:rsidRDefault="00095602" w:rsidP="00095602">
            <w:pPr>
              <w:spacing w:after="0" w:line="325" w:lineRule="auto"/>
              <w:ind w:left="269" w:right="0" w:firstLine="711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2. Общественно-полезная работа в путешествии, охрана природы и памятники культуры.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Получение заданий государственных, муниципальных, общественных организаций и учреждений по работе во время проведения походов и путешествий. Методика их выполнения. </w:t>
            </w:r>
          </w:p>
          <w:p w:rsidR="00095602" w:rsidRPr="00095602" w:rsidRDefault="00095602" w:rsidP="00095602">
            <w:pPr>
              <w:spacing w:after="36" w:line="259" w:lineRule="auto"/>
              <w:ind w:left="10" w:right="71"/>
              <w:jc w:val="right"/>
              <w:rPr>
                <w:sz w:val="28"/>
              </w:rPr>
            </w:pPr>
            <w:r w:rsidRPr="00095602">
              <w:rPr>
                <w:sz w:val="28"/>
              </w:rPr>
              <w:t xml:space="preserve">Техника выполнения краеведческих наблюдений и их фиксация: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составление описаний, запись воспоминаний очевидцев событий, сбор образцов для коллекций, видео- и фотосъемка, зарисовки в походе, составление схем участков маршрута, уточнение карты маршрута, метеорологические наблюдения.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Деятельность по охране природы в условиях похода, приведение в порядок туристских стоянок.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Сбор материалов для школьного музея, предметных кабинетов. Работа среди местного населения: концерты туристской самодеятельности, помощь сельским школам, одиноким и престарелым жителям. </w:t>
            </w:r>
          </w:p>
          <w:p w:rsidR="00095602" w:rsidRPr="00095602" w:rsidRDefault="00095602" w:rsidP="00095602">
            <w:pPr>
              <w:spacing w:after="28" w:line="259" w:lineRule="auto"/>
              <w:ind w:left="98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Составление отчетов о проведенных походах и путешествиях.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>Выполнение заданий различных организаций, учреждений, школы. Проведение краеведческих наблюдений. Сбор материалов для школьного музея, предметных кабинетов. Приведение в порядок памятников истории и культуры, воинских захоронений. Работа среди местного населения.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AB6932">
            <w:pPr>
              <w:spacing w:after="88" w:line="259" w:lineRule="auto"/>
              <w:ind w:left="980" w:right="0" w:firstLine="0"/>
              <w:jc w:val="left"/>
              <w:rPr>
                <w:sz w:val="28"/>
              </w:rPr>
            </w:pPr>
            <w:r w:rsidRPr="00095602">
              <w:rPr>
                <w:sz w:val="28"/>
              </w:rPr>
              <w:t xml:space="preserve"> </w:t>
            </w:r>
            <w:r w:rsidRPr="00095602">
              <w:rPr>
                <w:b/>
                <w:sz w:val="28"/>
              </w:rPr>
              <w:t xml:space="preserve">«Обеспечение безопасности» </w:t>
            </w:r>
            <w:r w:rsidR="007C63C0">
              <w:rPr>
                <w:sz w:val="28"/>
              </w:rPr>
              <w:t>(20</w:t>
            </w:r>
            <w:r w:rsidR="00C56CD3">
              <w:rPr>
                <w:sz w:val="28"/>
              </w:rPr>
              <w:t xml:space="preserve"> ч</w:t>
            </w:r>
            <w:r w:rsidRPr="00095602">
              <w:rPr>
                <w:sz w:val="28"/>
              </w:rPr>
              <w:t>)</w:t>
            </w:r>
            <w:r w:rsidRPr="00095602">
              <w:rPr>
                <w:b/>
                <w:sz w:val="28"/>
              </w:rPr>
              <w:t xml:space="preserve"> </w:t>
            </w:r>
          </w:p>
          <w:tbl>
            <w:tblPr>
              <w:tblW w:w="9440" w:type="dxa"/>
              <w:tblInd w:w="158" w:type="dxa"/>
              <w:tblLayout w:type="fixed"/>
              <w:tblCellMar>
                <w:top w:w="17" w:type="dxa"/>
                <w:left w:w="106" w:type="dxa"/>
                <w:right w:w="55" w:type="dxa"/>
              </w:tblCellMar>
              <w:tblLook w:val="04A0" w:firstRow="1" w:lastRow="0" w:firstColumn="1" w:lastColumn="0" w:noHBand="0" w:noVBand="1"/>
            </w:tblPr>
            <w:tblGrid>
              <w:gridCol w:w="619"/>
              <w:gridCol w:w="3405"/>
              <w:gridCol w:w="1085"/>
              <w:gridCol w:w="960"/>
              <w:gridCol w:w="1273"/>
              <w:gridCol w:w="2098"/>
            </w:tblGrid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3" w:line="259" w:lineRule="auto"/>
                    <w:ind w:left="82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№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34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п/п </w:t>
                  </w:r>
                </w:p>
              </w:tc>
              <w:tc>
                <w:tcPr>
                  <w:tcW w:w="3405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9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Название тем занятий </w:t>
                  </w:r>
                </w:p>
              </w:tc>
              <w:tc>
                <w:tcPr>
                  <w:tcW w:w="3318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9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Количество часов </w:t>
                  </w:r>
                </w:p>
              </w:tc>
              <w:tc>
                <w:tcPr>
                  <w:tcW w:w="209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9" w:line="259" w:lineRule="auto"/>
                    <w:ind w:left="0" w:right="63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Формы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77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аттестации/контроля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3405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10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Всего </w:t>
                  </w:r>
                </w:p>
              </w:tc>
              <w:tc>
                <w:tcPr>
                  <w:tcW w:w="9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rPr>
                      <w:sz w:val="28"/>
                    </w:rPr>
                  </w:pPr>
                  <w:r w:rsidRPr="00095602">
                    <w:t xml:space="preserve">Теория </w:t>
                  </w:r>
                </w:p>
              </w:tc>
              <w:tc>
                <w:tcPr>
                  <w:tcW w:w="12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43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Практика </w:t>
                  </w:r>
                </w:p>
              </w:tc>
              <w:tc>
                <w:tcPr>
                  <w:tcW w:w="209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</w:tr>
            <w:tr w:rsidR="00095602" w:rsidRPr="00095602" w:rsidTr="00095602">
              <w:trPr>
                <w:trHeight w:val="859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0" w:firstLine="0"/>
                    <w:jc w:val="center"/>
                    <w:rPr>
                      <w:sz w:val="28"/>
                    </w:rPr>
                  </w:pPr>
                  <w:r w:rsidRPr="00095602">
                    <w:lastRenderedPageBreak/>
                    <w:t xml:space="preserve">1 </w:t>
                  </w:r>
                </w:p>
              </w:tc>
              <w:tc>
                <w:tcPr>
                  <w:tcW w:w="340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Психологические факторы, влияющие на безопасность группы в походе. </w:t>
                  </w:r>
                </w:p>
              </w:tc>
              <w:tc>
                <w:tcPr>
                  <w:tcW w:w="10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5" w:firstLine="0"/>
                    <w:jc w:val="center"/>
                    <w:rPr>
                      <w:sz w:val="28"/>
                    </w:rPr>
                  </w:pPr>
                  <w:r>
                    <w:t>2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 </w:t>
                  </w:r>
                </w:p>
              </w:tc>
              <w:tc>
                <w:tcPr>
                  <w:tcW w:w="12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t>1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8" w:line="259" w:lineRule="auto"/>
                    <w:ind w:left="0" w:right="7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анкетирование,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6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 </w:t>
                  </w:r>
                </w:p>
              </w:tc>
            </w:tr>
            <w:tr w:rsidR="00095602" w:rsidRPr="00095602" w:rsidTr="00095602">
              <w:trPr>
                <w:trHeight w:val="860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340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Техника безопасности при проведении туристских мероприятий </w:t>
                  </w:r>
                </w:p>
              </w:tc>
              <w:tc>
                <w:tcPr>
                  <w:tcW w:w="10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5" w:firstLine="0"/>
                    <w:jc w:val="center"/>
                    <w:rPr>
                      <w:sz w:val="28"/>
                    </w:rPr>
                  </w:pPr>
                  <w:r>
                    <w:t>8</w:t>
                  </w:r>
                </w:p>
              </w:tc>
              <w:tc>
                <w:tcPr>
                  <w:tcW w:w="9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>
                    <w:t>4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12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>
                    <w:t>4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8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тестирование,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6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соревнования </w:t>
                  </w:r>
                </w:p>
              </w:tc>
            </w:tr>
            <w:tr w:rsidR="00095602" w:rsidRPr="00095602" w:rsidTr="00095602">
              <w:trPr>
                <w:trHeight w:val="1143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3 </w:t>
                  </w:r>
                </w:p>
              </w:tc>
              <w:tc>
                <w:tcPr>
                  <w:tcW w:w="340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Основные приемы оказания первой доврачебной помощи, транспортировка пострадавшего. </w:t>
                  </w:r>
                </w:p>
              </w:tc>
              <w:tc>
                <w:tcPr>
                  <w:tcW w:w="10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10 </w:t>
                  </w:r>
                </w:p>
              </w:tc>
              <w:tc>
                <w:tcPr>
                  <w:tcW w:w="9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12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1" w:firstLine="0"/>
                    <w:jc w:val="center"/>
                    <w:rPr>
                      <w:sz w:val="28"/>
                    </w:rPr>
                  </w:pPr>
                  <w:r w:rsidRPr="00095602">
                    <w:t xml:space="preserve">8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тестирование,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28" w:right="29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практические задания, соревнования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340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ИТОГО: </w:t>
                  </w:r>
                </w:p>
              </w:tc>
              <w:tc>
                <w:tcPr>
                  <w:tcW w:w="108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60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20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64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7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127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7C63C0" w:rsidP="00095602">
                  <w:pPr>
                    <w:spacing w:after="0" w:line="259" w:lineRule="auto"/>
                    <w:ind w:left="0" w:right="56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13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</w:tr>
          </w:tbl>
          <w:p w:rsidR="00095602" w:rsidRPr="00095602" w:rsidRDefault="00095602" w:rsidP="00AB6932">
            <w:pPr>
              <w:spacing w:after="84" w:line="259" w:lineRule="auto"/>
              <w:ind w:left="980" w:right="0" w:firstLine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 «Обеспечение безопасности» </w:t>
            </w:r>
            <w:r w:rsidR="00C56CD3">
              <w:rPr>
                <w:sz w:val="28"/>
              </w:rPr>
              <w:t>(20 ч</w:t>
            </w:r>
            <w:r w:rsidRPr="00095602">
              <w:rPr>
                <w:sz w:val="28"/>
              </w:rPr>
              <w:t>)</w:t>
            </w:r>
            <w:r w:rsidRPr="00095602">
              <w:rPr>
                <w:b/>
                <w:sz w:val="28"/>
              </w:rPr>
              <w:t xml:space="preserve"> </w:t>
            </w:r>
          </w:p>
          <w:p w:rsidR="00095602" w:rsidRPr="00095602" w:rsidRDefault="00095602" w:rsidP="00FB2777">
            <w:pPr>
              <w:numPr>
                <w:ilvl w:val="0"/>
                <w:numId w:val="4"/>
              </w:numPr>
              <w:spacing w:after="0" w:line="320" w:lineRule="auto"/>
              <w:ind w:right="0" w:firstLine="711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Психологические факторы, влияющие на безопасность группы в походе.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Влияние психологического климата в группе на обеспечение безопасности участников похода. Слаженность (сработанность), сплоченность группы – факторы успешных ее действий. Лидер в группе и его влияние на состояние психологического климата.  </w:t>
            </w:r>
          </w:p>
          <w:p w:rsidR="00095602" w:rsidRPr="00095602" w:rsidRDefault="00095602" w:rsidP="00095602">
            <w:pPr>
              <w:spacing w:after="93" w:line="259" w:lineRule="auto"/>
              <w:ind w:left="98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Причины возникновения конфликтов в группе и способы их устранения.  </w:t>
            </w:r>
          </w:p>
          <w:p w:rsidR="00095602" w:rsidRPr="00095602" w:rsidRDefault="00095602" w:rsidP="00FB2777">
            <w:pPr>
              <w:numPr>
                <w:ilvl w:val="0"/>
                <w:numId w:val="4"/>
              </w:numPr>
              <w:spacing w:after="27" w:line="259" w:lineRule="auto"/>
              <w:ind w:right="0" w:firstLine="711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Техника безопасности при преодолении естественных препятствий.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Меры безопасности при движении по снежникам и при организации переправ через реки.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Виды страховки: групповая, </w:t>
            </w:r>
            <w:proofErr w:type="spellStart"/>
            <w:r w:rsidRPr="00095602">
              <w:rPr>
                <w:sz w:val="28"/>
              </w:rPr>
              <w:t>самостраховка</w:t>
            </w:r>
            <w:proofErr w:type="spellEnd"/>
            <w:r w:rsidRPr="00095602">
              <w:rPr>
                <w:sz w:val="28"/>
              </w:rPr>
              <w:t xml:space="preserve">, комбинированная. Приемы страховки. Выбор места страховки. Подготовка места страховки. </w:t>
            </w:r>
            <w:proofErr w:type="spellStart"/>
            <w:r w:rsidRPr="00095602">
              <w:rPr>
                <w:sz w:val="28"/>
              </w:rPr>
              <w:t>Самостраховка</w:t>
            </w:r>
            <w:proofErr w:type="spellEnd"/>
            <w:r w:rsidRPr="00095602">
              <w:rPr>
                <w:sz w:val="28"/>
              </w:rPr>
              <w:t xml:space="preserve"> на месте и в движении. Узлы: удавка, булинь, </w:t>
            </w:r>
            <w:proofErr w:type="spellStart"/>
            <w:r w:rsidRPr="00095602">
              <w:rPr>
                <w:sz w:val="28"/>
              </w:rPr>
              <w:t>брамшкотовый</w:t>
            </w:r>
            <w:proofErr w:type="spellEnd"/>
            <w:r w:rsidRPr="00095602">
              <w:rPr>
                <w:sz w:val="28"/>
              </w:rPr>
              <w:t xml:space="preserve">, академический и другие. Техника их вязания. </w:t>
            </w:r>
          </w:p>
          <w:p w:rsidR="00095602" w:rsidRPr="00095602" w:rsidRDefault="00095602" w:rsidP="00095602">
            <w:pPr>
              <w:spacing w:after="85" w:line="259" w:lineRule="auto"/>
              <w:ind w:left="980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Наблюдение за погодой – одна из мер обеспечения безопасности. </w:t>
            </w:r>
          </w:p>
          <w:p w:rsidR="00095602" w:rsidRPr="00095602" w:rsidRDefault="00095602" w:rsidP="00095602">
            <w:pPr>
              <w:spacing w:after="86" w:line="259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Основные признаки изменения погоды.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Отработка приемов страховки и </w:t>
            </w:r>
            <w:proofErr w:type="spellStart"/>
            <w:r w:rsidRPr="00095602">
              <w:rPr>
                <w:sz w:val="28"/>
              </w:rPr>
              <w:t>самостраховки</w:t>
            </w:r>
            <w:proofErr w:type="spellEnd"/>
            <w:r w:rsidRPr="00095602">
              <w:rPr>
                <w:sz w:val="28"/>
              </w:rPr>
              <w:t xml:space="preserve"> при организации переправ. Вязание узлов. Ведение дневника метеонаблюдений и определение изменений погоды.</w:t>
            </w:r>
            <w:r w:rsidRPr="00095602">
              <w:rPr>
                <w:b/>
                <w:i/>
                <w:sz w:val="28"/>
              </w:rPr>
              <w:t xml:space="preserve"> </w:t>
            </w:r>
          </w:p>
          <w:p w:rsidR="00095602" w:rsidRPr="00095602" w:rsidRDefault="00095602" w:rsidP="00095602">
            <w:pPr>
              <w:spacing w:after="0" w:line="325" w:lineRule="auto"/>
              <w:ind w:left="269" w:right="0" w:firstLine="711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3. Основные приемы оказания первой доврачебной помощи, транспортировки пострадавшего. </w:t>
            </w:r>
          </w:p>
          <w:p w:rsidR="00095602" w:rsidRPr="00095602" w:rsidRDefault="00095602" w:rsidP="00095602">
            <w:pPr>
              <w:spacing w:after="28" w:line="259" w:lineRule="auto"/>
              <w:ind w:left="980" w:right="69" w:firstLine="0"/>
              <w:rPr>
                <w:sz w:val="28"/>
              </w:rPr>
            </w:pPr>
            <w:r w:rsidRPr="00095602">
              <w:rPr>
                <w:sz w:val="28"/>
              </w:rPr>
              <w:lastRenderedPageBreak/>
              <w:t xml:space="preserve">Измерение температуры, пульса, артериального давления.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Согревающие процедуры (компрессы, грелки), охлаждающие процедуры (компрессы, пузырь со льдом).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Помощь при переломах, ранах, кровотечениях. Оценка общего состояния пострадавшего, места и характера повреждения. Правила снятия одежды и обуви с пострадавшего. Правила наложения шин.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Травмы конечностей, закрытые и открытые переломы длинных костей, растяжения и разрывы связочного аппарата, вывихи суставов. 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Травмы области брюшной полости: повреждение органов живота, повреждение таза и тазовых органов.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Травмы головы и туловища. Закрытые и открытые повреждения черепа и головного мозга, повреждения позвоночника и спинного мозга, повреждения лица и шеи, перелом ключицы, повреждения грудной клетки, переломы ребер.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Иммобилизация (обездвижение) пострадавшего. Способы транспортировки пострадавшего. Изготовление транспортировочных средств.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Разучивание приемов оказания первой доврачебной помощи пострадавшему, различных видов транспортировки пострадавшего, изготовление носилок и волокуш. </w:t>
            </w:r>
          </w:p>
          <w:p w:rsidR="00095602" w:rsidRPr="00095602" w:rsidRDefault="00095602" w:rsidP="00AB6932">
            <w:pPr>
              <w:spacing w:after="91" w:line="259" w:lineRule="auto"/>
              <w:ind w:left="980" w:right="0" w:firstLine="0"/>
              <w:jc w:val="left"/>
              <w:rPr>
                <w:sz w:val="28"/>
              </w:rPr>
            </w:pPr>
            <w:r w:rsidRPr="00095602">
              <w:rPr>
                <w:sz w:val="28"/>
              </w:rPr>
              <w:t xml:space="preserve"> </w:t>
            </w:r>
            <w:r w:rsidRPr="00095602">
              <w:rPr>
                <w:b/>
                <w:sz w:val="28"/>
              </w:rPr>
              <w:t xml:space="preserve">«Общая и специальная физическая подготовка» </w:t>
            </w:r>
            <w:r w:rsidR="00C56CD3">
              <w:rPr>
                <w:sz w:val="28"/>
              </w:rPr>
              <w:t>(10</w:t>
            </w:r>
            <w:r w:rsidRPr="00095602">
              <w:rPr>
                <w:sz w:val="28"/>
              </w:rPr>
              <w:t xml:space="preserve"> часов)</w:t>
            </w:r>
            <w:r w:rsidRPr="00095602">
              <w:rPr>
                <w:b/>
                <w:sz w:val="28"/>
              </w:rPr>
              <w:t xml:space="preserve"> </w:t>
            </w:r>
          </w:p>
          <w:tbl>
            <w:tblPr>
              <w:tblW w:w="9440" w:type="dxa"/>
              <w:tblInd w:w="158" w:type="dxa"/>
              <w:tblLayout w:type="fixed"/>
              <w:tblCellMar>
                <w:top w:w="17" w:type="dxa"/>
                <w:left w:w="106" w:type="dxa"/>
                <w:right w:w="33" w:type="dxa"/>
              </w:tblCellMar>
              <w:tblLook w:val="04A0" w:firstRow="1" w:lastRow="0" w:firstColumn="1" w:lastColumn="0" w:noHBand="0" w:noVBand="1"/>
            </w:tblPr>
            <w:tblGrid>
              <w:gridCol w:w="619"/>
              <w:gridCol w:w="3462"/>
              <w:gridCol w:w="1008"/>
              <w:gridCol w:w="975"/>
              <w:gridCol w:w="1278"/>
              <w:gridCol w:w="2098"/>
            </w:tblGrid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3" w:line="259" w:lineRule="auto"/>
                    <w:ind w:left="8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№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38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п/п </w:t>
                  </w:r>
                </w:p>
              </w:tc>
              <w:tc>
                <w:tcPr>
                  <w:tcW w:w="34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Название тем занятий </w:t>
                  </w:r>
                </w:p>
              </w:tc>
              <w:tc>
                <w:tcPr>
                  <w:tcW w:w="3261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Количество часов </w:t>
                  </w:r>
                </w:p>
              </w:tc>
              <w:tc>
                <w:tcPr>
                  <w:tcW w:w="209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9" w:line="259" w:lineRule="auto"/>
                    <w:ind w:left="0" w:right="8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Формы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77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аттестации/контроля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3462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9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Всего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1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Теория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43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Практика </w:t>
                  </w:r>
                </w:p>
              </w:tc>
              <w:tc>
                <w:tcPr>
                  <w:tcW w:w="209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</w:tr>
            <w:tr w:rsidR="00095602" w:rsidRPr="00095602" w:rsidTr="00095602">
              <w:trPr>
                <w:trHeight w:val="1143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Врачебный контроль, самоконтроль, предупреждение спортивных травм на тренировках.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77" w:firstLine="0"/>
                    <w:jc w:val="center"/>
                    <w:rPr>
                      <w:sz w:val="28"/>
                    </w:rPr>
                  </w:pPr>
                  <w:r w:rsidRPr="00095602">
                    <w:t xml:space="preserve">3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7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 </w:t>
                  </w:r>
                </w:p>
              </w:tc>
            </w:tr>
            <w:tr w:rsidR="00095602" w:rsidRPr="00095602" w:rsidTr="00095602">
              <w:trPr>
                <w:trHeight w:val="860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2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rPr>
                      <w:sz w:val="28"/>
                    </w:rPr>
                  </w:pPr>
                  <w:r w:rsidRPr="00095602">
                    <w:t xml:space="preserve">Общая физическая подготовка.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-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3" w:firstLine="0"/>
                    <w:jc w:val="center"/>
                    <w:rPr>
                      <w:sz w:val="28"/>
                    </w:rPr>
                  </w:pPr>
                  <w:r>
                    <w:t>3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8" w:line="259" w:lineRule="auto"/>
                    <w:ind w:left="0" w:right="8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сдача контрольных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нормативов по ОФП, соревнования  </w:t>
                  </w:r>
                </w:p>
              </w:tc>
            </w:tr>
            <w:tr w:rsidR="00095602" w:rsidRPr="00095602" w:rsidTr="00095602">
              <w:trPr>
                <w:trHeight w:val="859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t xml:space="preserve">3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Специальная физическая подготовка.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>
                    <w:t>4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-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3" w:firstLine="0"/>
                    <w:jc w:val="center"/>
                    <w:rPr>
                      <w:sz w:val="28"/>
                    </w:rPr>
                  </w:pPr>
                  <w:r>
                    <w:t>4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8" w:line="259" w:lineRule="auto"/>
                    <w:ind w:left="0" w:right="8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сдача контрольных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нормативов по СФП, соревнования </w:t>
                  </w:r>
                </w:p>
              </w:tc>
            </w:tr>
            <w:tr w:rsidR="00095602" w:rsidRPr="00095602" w:rsidTr="00095602">
              <w:trPr>
                <w:trHeight w:val="293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18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ИТОГО: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10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82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1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C56CD3" w:rsidP="00095602">
                  <w:pPr>
                    <w:spacing w:after="0" w:line="259" w:lineRule="auto"/>
                    <w:ind w:left="0" w:right="83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9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27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</w:tr>
          </w:tbl>
          <w:p w:rsidR="00095602" w:rsidRPr="00095602" w:rsidRDefault="00095602" w:rsidP="00095602">
            <w:pPr>
              <w:spacing w:after="31" w:line="259" w:lineRule="auto"/>
              <w:ind w:left="989" w:right="0" w:firstLine="0"/>
              <w:jc w:val="center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</w:t>
            </w:r>
          </w:p>
          <w:p w:rsidR="00095602" w:rsidRPr="00095602" w:rsidRDefault="00AB0B89" w:rsidP="00095602">
            <w:pPr>
              <w:spacing w:after="68" w:line="259" w:lineRule="auto"/>
              <w:ind w:left="3683" w:right="0" w:hanging="2223"/>
              <w:jc w:val="left"/>
              <w:rPr>
                <w:sz w:val="28"/>
              </w:rPr>
            </w:pPr>
            <w:r>
              <w:rPr>
                <w:b/>
                <w:sz w:val="28"/>
              </w:rPr>
              <w:lastRenderedPageBreak/>
              <w:t>Содержание ДООП.</w:t>
            </w:r>
            <w:r w:rsidR="00095602" w:rsidRPr="00095602">
              <w:rPr>
                <w:b/>
                <w:sz w:val="28"/>
              </w:rPr>
              <w:t xml:space="preserve"> </w:t>
            </w:r>
          </w:p>
          <w:p w:rsidR="00095602" w:rsidRPr="00095602" w:rsidRDefault="00095602" w:rsidP="00095602">
            <w:pPr>
              <w:spacing w:after="0" w:line="325" w:lineRule="auto"/>
              <w:ind w:left="269" w:right="0" w:firstLine="72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1. Врачебный контроль, самоконтроль, предупреждение спортивных травм на тренировках.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Значение и содержание врачебного контроля при занятиях туризмом. Объективные данные: вес, динамометрия, спирометрия. Порядок осуществления врачебного контроля. Показания и противопоказания к занятиям различными видами туризма.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Субъективные данные самоконтроля: самочувствие, сон, аппетит, работоспособность, настроение. Понятие о «спортивной форме», утомлении, об остром и хроническом состоянии при перетренировке. Принципы восстановления терапии, меры предупреждения переутомления. Дневник самоконтроля.  </w:t>
            </w:r>
          </w:p>
          <w:p w:rsidR="00095602" w:rsidRPr="00095602" w:rsidRDefault="00095602" w:rsidP="00095602">
            <w:pPr>
              <w:spacing w:after="2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Порядок осуществления врачебного контроля.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Прохождение врачебного контроля. Ведение дневника самоконтроля.  </w:t>
            </w:r>
          </w:p>
          <w:p w:rsidR="00095602" w:rsidRPr="00095602" w:rsidRDefault="00095602" w:rsidP="00FB2777">
            <w:pPr>
              <w:numPr>
                <w:ilvl w:val="0"/>
                <w:numId w:val="5"/>
              </w:numPr>
              <w:spacing w:after="69" w:line="259" w:lineRule="auto"/>
              <w:ind w:right="1461" w:hanging="283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Общая физическая подготовка </w:t>
            </w:r>
            <w:r w:rsidRPr="00095602">
              <w:rPr>
                <w:b/>
                <w:i/>
                <w:sz w:val="28"/>
              </w:rPr>
              <w:t xml:space="preserve">Практические занятия: </w:t>
            </w:r>
          </w:p>
          <w:p w:rsidR="00095602" w:rsidRPr="00095602" w:rsidRDefault="00095602" w:rsidP="00095602">
            <w:pPr>
              <w:spacing w:after="2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Упражнения для рук и плечевого пояса.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Упражнения для туловища, для ног. Упражнения с сопротивлением. Упражнения с предметами.  Элементы акробатики.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Переправа по бревну через овраг, ручей, канаву; переправа по качающемуся бревну. Подъем по крутым склонам оврагов, берегам ручьев. </w:t>
            </w:r>
          </w:p>
          <w:p w:rsidR="00095602" w:rsidRPr="00095602" w:rsidRDefault="00095602" w:rsidP="00095602">
            <w:pPr>
              <w:spacing w:after="2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Элементы скалолазания. 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Игры: футбол, эстафеты с применением сложных двигательных заданий, требующих координации движений. Участие в преодолении туристской полосы препятствий.  </w:t>
            </w:r>
          </w:p>
          <w:p w:rsidR="00095602" w:rsidRPr="00095602" w:rsidRDefault="00095602" w:rsidP="00095602">
            <w:pPr>
              <w:spacing w:after="94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Легкая атлетика. </w:t>
            </w:r>
          </w:p>
          <w:p w:rsidR="00095602" w:rsidRPr="00095602" w:rsidRDefault="00095602" w:rsidP="00FB2777">
            <w:pPr>
              <w:numPr>
                <w:ilvl w:val="0"/>
                <w:numId w:val="5"/>
              </w:numPr>
              <w:spacing w:after="27" w:line="259" w:lineRule="auto"/>
              <w:ind w:right="1461" w:hanging="283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Специальная физическая подготовка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b/>
                <w:i/>
                <w:sz w:val="28"/>
              </w:rPr>
              <w:t xml:space="preserve">Практические занятия. </w:t>
            </w:r>
            <w:r w:rsidRPr="00095602">
              <w:rPr>
                <w:sz w:val="28"/>
              </w:rPr>
              <w:t xml:space="preserve">Упражнения на развитие физических качеств, необходимых для специальной подготовки. </w:t>
            </w:r>
          </w:p>
          <w:p w:rsidR="00095602" w:rsidRPr="00095602" w:rsidRDefault="00095602" w:rsidP="00095602">
            <w:pPr>
              <w:spacing w:after="34" w:line="259" w:lineRule="auto"/>
              <w:ind w:left="984" w:right="0"/>
              <w:rPr>
                <w:sz w:val="28"/>
              </w:rPr>
            </w:pPr>
            <w:r w:rsidRPr="00095602">
              <w:rPr>
                <w:i/>
                <w:sz w:val="28"/>
              </w:rPr>
              <w:t xml:space="preserve">Ориентирование: 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Движение по азимуту по открытой и закрытой местности. Измерение расстояния на местности во время бега по дорогам, тропам, просекам, по лесу различной проходимости, склонам различной крутизны. </w:t>
            </w:r>
          </w:p>
          <w:p w:rsidR="00095602" w:rsidRPr="00095602" w:rsidRDefault="00095602" w:rsidP="00095602">
            <w:pPr>
              <w:spacing w:after="0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lastRenderedPageBreak/>
              <w:t xml:space="preserve">Движение без помощи компаса по Солнцу. Бег «в мешок». Бег с выходом на линейные и площадные ориентиры. Бег с выходом в заданную точку со строгим контролем направления и расстояния.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Выбор пути и движение с учетом рельефа местности, проходимости растительности, почвенного покрова. Движение по маркированной трассе с фиксацией основных встречающихся ориентиров. Выход на контрольные пункты и уход с них в заранее выбранном направлении. </w:t>
            </w:r>
          </w:p>
          <w:p w:rsidR="00095602" w:rsidRPr="00095602" w:rsidRDefault="00095602" w:rsidP="00095602">
            <w:pPr>
              <w:spacing w:after="34" w:line="259" w:lineRule="auto"/>
              <w:ind w:left="984" w:right="0"/>
              <w:rPr>
                <w:sz w:val="28"/>
              </w:rPr>
            </w:pPr>
            <w:r w:rsidRPr="00095602">
              <w:rPr>
                <w:i/>
                <w:sz w:val="28"/>
              </w:rPr>
              <w:t xml:space="preserve">Туристская техника: </w:t>
            </w:r>
          </w:p>
          <w:p w:rsidR="00095602" w:rsidRPr="00095602" w:rsidRDefault="00095602" w:rsidP="00095602">
            <w:pPr>
              <w:spacing w:after="28" w:line="313" w:lineRule="auto"/>
              <w:ind w:left="263"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Движение по ровной, по сильно пересеченной местности, по лесу через кустарники и завалы, движение по заболоченной местности, движение по дорогам, тропам и без троп. Движение по склонам различной крутизны и с различными почвенно-растительными условиями. Прохождение различных этапов соревнований по технике туризма: спуски и подъемы, траверс склонов, переправы и т.д. </w:t>
            </w:r>
          </w:p>
          <w:p w:rsidR="00095602" w:rsidRPr="00095602" w:rsidRDefault="00095602" w:rsidP="00095602">
            <w:pPr>
              <w:spacing w:after="85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Игры с различными упражнениями туристской техники. </w:t>
            </w:r>
          </w:p>
          <w:p w:rsidR="00095602" w:rsidRPr="00095602" w:rsidRDefault="00095602" w:rsidP="00095602">
            <w:pPr>
              <w:spacing w:after="28" w:line="259" w:lineRule="auto"/>
              <w:ind w:left="989" w:right="69" w:firstLine="0"/>
              <w:rPr>
                <w:sz w:val="28"/>
              </w:rPr>
            </w:pPr>
            <w:r w:rsidRPr="00095602">
              <w:rPr>
                <w:sz w:val="28"/>
              </w:rPr>
              <w:t>Упражнения на развитие выносливости, быстроты, силы.</w:t>
            </w:r>
            <w:r w:rsidRPr="00095602">
              <w:rPr>
                <w:b/>
                <w:i/>
                <w:color w:val="C00000"/>
                <w:sz w:val="28"/>
              </w:rPr>
              <w:t xml:space="preserve"> </w:t>
            </w:r>
          </w:p>
          <w:p w:rsidR="00095602" w:rsidRPr="00095602" w:rsidRDefault="00095602" w:rsidP="00AB6932">
            <w:pPr>
              <w:spacing w:after="86" w:line="259" w:lineRule="auto"/>
              <w:ind w:left="989" w:right="0" w:firstLine="0"/>
              <w:jc w:val="center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«Промежуточная аттестация» </w:t>
            </w:r>
            <w:r w:rsidRPr="00095602">
              <w:rPr>
                <w:sz w:val="28"/>
              </w:rPr>
              <w:t>(1</w:t>
            </w:r>
            <w:r w:rsidR="00EC769D">
              <w:rPr>
                <w:sz w:val="28"/>
              </w:rPr>
              <w:t>9</w:t>
            </w:r>
            <w:r w:rsidRPr="00095602">
              <w:rPr>
                <w:sz w:val="28"/>
              </w:rPr>
              <w:t xml:space="preserve"> час)</w:t>
            </w:r>
            <w:r w:rsidRPr="00095602">
              <w:rPr>
                <w:b/>
                <w:sz w:val="28"/>
              </w:rPr>
              <w:t xml:space="preserve"> </w:t>
            </w:r>
          </w:p>
          <w:tbl>
            <w:tblPr>
              <w:tblW w:w="9440" w:type="dxa"/>
              <w:tblInd w:w="158" w:type="dxa"/>
              <w:tblLayout w:type="fixed"/>
              <w:tblCellMar>
                <w:top w:w="17" w:type="dxa"/>
                <w:left w:w="106" w:type="dxa"/>
                <w:right w:w="60" w:type="dxa"/>
              </w:tblCellMar>
              <w:tblLook w:val="04A0" w:firstRow="1" w:lastRow="0" w:firstColumn="1" w:lastColumn="0" w:noHBand="0" w:noVBand="1"/>
            </w:tblPr>
            <w:tblGrid>
              <w:gridCol w:w="619"/>
              <w:gridCol w:w="3462"/>
              <w:gridCol w:w="1008"/>
              <w:gridCol w:w="975"/>
              <w:gridCol w:w="1278"/>
              <w:gridCol w:w="2098"/>
            </w:tblGrid>
            <w:tr w:rsidR="00095602" w:rsidRPr="00095602" w:rsidTr="006B656F">
              <w:trPr>
                <w:trHeight w:val="293"/>
              </w:trPr>
              <w:tc>
                <w:tcPr>
                  <w:tcW w:w="61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3" w:line="259" w:lineRule="auto"/>
                    <w:ind w:left="8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№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38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п/п </w:t>
                  </w:r>
                </w:p>
              </w:tc>
              <w:tc>
                <w:tcPr>
                  <w:tcW w:w="3462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Название тем занятий </w:t>
                  </w:r>
                </w:p>
              </w:tc>
              <w:tc>
                <w:tcPr>
                  <w:tcW w:w="3261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4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Количество часов </w:t>
                  </w:r>
                </w:p>
              </w:tc>
              <w:tc>
                <w:tcPr>
                  <w:tcW w:w="209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29" w:line="259" w:lineRule="auto"/>
                    <w:ind w:left="0" w:right="5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Формы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77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аттестации/контроля </w:t>
                  </w:r>
                </w:p>
              </w:tc>
            </w:tr>
            <w:tr w:rsidR="00095602" w:rsidRPr="00095602" w:rsidTr="006B656F">
              <w:trPr>
                <w:trHeight w:val="293"/>
              </w:trPr>
              <w:tc>
                <w:tcPr>
                  <w:tcW w:w="619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3462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96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Всего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10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Теория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43" w:right="0" w:firstLine="0"/>
                    <w:jc w:val="left"/>
                    <w:rPr>
                      <w:sz w:val="28"/>
                    </w:rPr>
                  </w:pPr>
                  <w:r w:rsidRPr="00095602">
                    <w:t xml:space="preserve">Практика </w:t>
                  </w:r>
                </w:p>
              </w:tc>
              <w:tc>
                <w:tcPr>
                  <w:tcW w:w="2098" w:type="dxa"/>
                  <w:vMerge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16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</w:p>
              </w:tc>
            </w:tr>
            <w:tr w:rsidR="00095602" w:rsidRPr="00095602" w:rsidTr="006B656F">
              <w:trPr>
                <w:trHeight w:val="1142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5" w:firstLine="0"/>
                    <w:jc w:val="center"/>
                    <w:rPr>
                      <w:sz w:val="28"/>
                    </w:rPr>
                  </w:pPr>
                  <w:r w:rsidRPr="00095602">
                    <w:t xml:space="preserve">1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437" w:firstLine="0"/>
                    <w:rPr>
                      <w:sz w:val="28"/>
                    </w:rPr>
                  </w:pPr>
                  <w:r w:rsidRPr="00095602">
                    <w:t xml:space="preserve">Промежуточная аттестация обучающихся по итогам обучения в учебный период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t>1</w:t>
                  </w:r>
                  <w:r w:rsidR="00EC769D">
                    <w:t>9</w:t>
                  </w:r>
                  <w:r w:rsidRPr="00095602"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EC769D" w:rsidP="00095602">
                  <w:pPr>
                    <w:spacing w:after="0" w:line="259" w:lineRule="auto"/>
                    <w:ind w:left="0" w:right="55" w:firstLine="0"/>
                    <w:jc w:val="center"/>
                    <w:rPr>
                      <w:sz w:val="28"/>
                    </w:rPr>
                  </w:pPr>
                  <w:r>
                    <w:t>9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EC769D" w:rsidP="00095602">
                  <w:pPr>
                    <w:spacing w:after="0" w:line="259" w:lineRule="auto"/>
                    <w:ind w:left="0" w:right="53" w:firstLine="0"/>
                    <w:jc w:val="center"/>
                    <w:rPr>
                      <w:sz w:val="28"/>
                    </w:rPr>
                  </w:pPr>
                  <w:r>
                    <w:t>10</w:t>
                  </w:r>
                  <w:r w:rsidR="00095602" w:rsidRPr="00095602"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9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тестирование, 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0" w:right="58" w:firstLine="0"/>
                    <w:jc w:val="center"/>
                    <w:rPr>
                      <w:sz w:val="28"/>
                    </w:rPr>
                  </w:pPr>
                  <w:r w:rsidRPr="00095602">
                    <w:t xml:space="preserve">сдача контрольных </w:t>
                  </w:r>
                </w:p>
                <w:p w:rsidR="00095602" w:rsidRPr="00095602" w:rsidRDefault="00095602" w:rsidP="00095602">
                  <w:pPr>
                    <w:spacing w:after="0" w:line="259" w:lineRule="auto"/>
                    <w:ind w:left="13" w:right="16" w:firstLine="0"/>
                    <w:jc w:val="center"/>
                    <w:rPr>
                      <w:sz w:val="28"/>
                    </w:rPr>
                  </w:pPr>
                  <w:r w:rsidRPr="00095602">
                    <w:t xml:space="preserve">нормативов по ОФП и СФП </w:t>
                  </w:r>
                </w:p>
              </w:tc>
            </w:tr>
            <w:tr w:rsidR="00095602" w:rsidRPr="00095602" w:rsidTr="006B656F">
              <w:trPr>
                <w:trHeight w:val="293"/>
              </w:trPr>
              <w:tc>
                <w:tcPr>
                  <w:tcW w:w="61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10" w:right="0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346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left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ИТОГО: </w:t>
                  </w:r>
                </w:p>
              </w:tc>
              <w:tc>
                <w:tcPr>
                  <w:tcW w:w="10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50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>1</w:t>
                  </w:r>
                  <w:r w:rsidR="00EC769D">
                    <w:rPr>
                      <w:b/>
                    </w:rPr>
                    <w:t>9</w:t>
                  </w:r>
                  <w:r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EC769D" w:rsidP="00095602">
                  <w:pPr>
                    <w:spacing w:after="0" w:line="259" w:lineRule="auto"/>
                    <w:ind w:left="0" w:right="55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9</w:t>
                  </w:r>
                </w:p>
              </w:tc>
              <w:tc>
                <w:tcPr>
                  <w:tcW w:w="127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EC769D" w:rsidP="00095602">
                  <w:pPr>
                    <w:spacing w:after="0" w:line="259" w:lineRule="auto"/>
                    <w:ind w:left="0" w:right="53" w:firstLine="0"/>
                    <w:jc w:val="center"/>
                    <w:rPr>
                      <w:sz w:val="28"/>
                    </w:rPr>
                  </w:pPr>
                  <w:r>
                    <w:rPr>
                      <w:b/>
                    </w:rPr>
                    <w:t>10</w:t>
                  </w:r>
                  <w:r w:rsidR="00095602" w:rsidRPr="00095602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209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095602" w:rsidRPr="00095602" w:rsidRDefault="00095602" w:rsidP="00095602">
                  <w:pPr>
                    <w:spacing w:after="0" w:line="259" w:lineRule="auto"/>
                    <w:ind w:left="0" w:right="0" w:firstLine="0"/>
                    <w:jc w:val="center"/>
                    <w:rPr>
                      <w:sz w:val="28"/>
                    </w:rPr>
                  </w:pPr>
                  <w:r w:rsidRPr="00095602">
                    <w:rPr>
                      <w:b/>
                    </w:rPr>
                    <w:t xml:space="preserve"> </w:t>
                  </w:r>
                </w:p>
              </w:tc>
            </w:tr>
          </w:tbl>
          <w:p w:rsidR="00095602" w:rsidRPr="00095602" w:rsidRDefault="00095602" w:rsidP="00AB6932">
            <w:pPr>
              <w:spacing w:after="87" w:line="259" w:lineRule="auto"/>
              <w:ind w:left="980" w:right="0" w:firstLine="0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 xml:space="preserve">  «Промежуточная аттестация» </w:t>
            </w:r>
            <w:r w:rsidRPr="00095602">
              <w:rPr>
                <w:sz w:val="28"/>
              </w:rPr>
              <w:t>(1</w:t>
            </w:r>
            <w:r w:rsidR="00EC769D">
              <w:rPr>
                <w:sz w:val="28"/>
              </w:rPr>
              <w:t>9</w:t>
            </w:r>
            <w:r w:rsidRPr="00095602">
              <w:rPr>
                <w:sz w:val="28"/>
              </w:rPr>
              <w:t xml:space="preserve"> час)</w:t>
            </w:r>
            <w:r w:rsidRPr="00095602">
              <w:rPr>
                <w:b/>
                <w:sz w:val="28"/>
              </w:rPr>
              <w:t xml:space="preserve"> </w:t>
            </w:r>
          </w:p>
          <w:p w:rsidR="00095602" w:rsidRPr="00095602" w:rsidRDefault="00095602" w:rsidP="00095602">
            <w:pPr>
              <w:spacing w:after="27" w:line="321" w:lineRule="auto"/>
              <w:ind w:left="269" w:right="0" w:firstLine="711"/>
              <w:jc w:val="left"/>
              <w:rPr>
                <w:sz w:val="28"/>
              </w:rPr>
            </w:pPr>
            <w:r w:rsidRPr="00095602">
              <w:rPr>
                <w:b/>
                <w:sz w:val="28"/>
              </w:rPr>
              <w:t>1.</w:t>
            </w:r>
            <w:r w:rsidRPr="00095602">
              <w:rPr>
                <w:rFonts w:ascii="Arial" w:eastAsia="Arial" w:hAnsi="Arial" w:cs="Arial"/>
                <w:b/>
                <w:sz w:val="28"/>
              </w:rPr>
              <w:t xml:space="preserve"> </w:t>
            </w:r>
            <w:proofErr w:type="gramStart"/>
            <w:r w:rsidRPr="00095602">
              <w:rPr>
                <w:b/>
                <w:sz w:val="28"/>
              </w:rPr>
              <w:t>Промежуточная  аттестация</w:t>
            </w:r>
            <w:proofErr w:type="gramEnd"/>
            <w:r w:rsidRPr="00095602">
              <w:rPr>
                <w:sz w:val="28"/>
              </w:rPr>
              <w:t xml:space="preserve"> и </w:t>
            </w:r>
            <w:r w:rsidRPr="00095602">
              <w:rPr>
                <w:b/>
                <w:sz w:val="28"/>
              </w:rPr>
              <w:t>итоговый контроль</w:t>
            </w:r>
            <w:r w:rsidRPr="00095602">
              <w:rPr>
                <w:sz w:val="28"/>
              </w:rPr>
              <w:t xml:space="preserve"> осуществляются по модулю: </w:t>
            </w:r>
          </w:p>
          <w:p w:rsidR="00095602" w:rsidRPr="00095602" w:rsidRDefault="00095602" w:rsidP="00FB2777">
            <w:pPr>
              <w:numPr>
                <w:ilvl w:val="0"/>
                <w:numId w:val="6"/>
              </w:numPr>
              <w:spacing w:after="28" w:line="259" w:lineRule="auto"/>
              <w:ind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«Основы </w:t>
            </w:r>
            <w:r w:rsidRPr="00095602">
              <w:rPr>
                <w:sz w:val="28"/>
              </w:rPr>
              <w:tab/>
              <w:t xml:space="preserve">туристской </w:t>
            </w:r>
            <w:r w:rsidRPr="00095602">
              <w:rPr>
                <w:sz w:val="28"/>
              </w:rPr>
              <w:tab/>
              <w:t xml:space="preserve">подготовки» </w:t>
            </w:r>
            <w:r w:rsidRPr="00095602">
              <w:rPr>
                <w:sz w:val="28"/>
              </w:rPr>
              <w:tab/>
              <w:t xml:space="preserve">- </w:t>
            </w:r>
            <w:r w:rsidRPr="00095602">
              <w:rPr>
                <w:sz w:val="28"/>
              </w:rPr>
              <w:tab/>
              <w:t xml:space="preserve">в </w:t>
            </w:r>
            <w:r w:rsidRPr="00095602">
              <w:rPr>
                <w:sz w:val="28"/>
              </w:rPr>
              <w:tab/>
              <w:t xml:space="preserve">форме </w:t>
            </w:r>
            <w:r w:rsidRPr="00095602">
              <w:rPr>
                <w:sz w:val="28"/>
              </w:rPr>
              <w:tab/>
              <w:t xml:space="preserve">тестирования, </w:t>
            </w:r>
          </w:p>
          <w:p w:rsidR="00095602" w:rsidRPr="00095602" w:rsidRDefault="00095602" w:rsidP="00095602">
            <w:pPr>
              <w:spacing w:after="102" w:line="259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соревнований, похода; </w:t>
            </w:r>
          </w:p>
          <w:p w:rsidR="00095602" w:rsidRPr="00095602" w:rsidRDefault="00095602" w:rsidP="00FB2777">
            <w:pPr>
              <w:numPr>
                <w:ilvl w:val="0"/>
                <w:numId w:val="6"/>
              </w:numPr>
              <w:spacing w:after="28" w:line="259" w:lineRule="auto"/>
              <w:ind w:right="69" w:firstLine="710"/>
              <w:rPr>
                <w:sz w:val="28"/>
              </w:rPr>
            </w:pPr>
            <w:r w:rsidRPr="00095602">
              <w:rPr>
                <w:sz w:val="28"/>
              </w:rPr>
              <w:t xml:space="preserve">«Топография </w:t>
            </w:r>
            <w:r w:rsidRPr="00095602">
              <w:rPr>
                <w:sz w:val="28"/>
              </w:rPr>
              <w:tab/>
              <w:t xml:space="preserve">и </w:t>
            </w:r>
            <w:r w:rsidRPr="00095602">
              <w:rPr>
                <w:sz w:val="28"/>
              </w:rPr>
              <w:tab/>
              <w:t xml:space="preserve">ориентирование» </w:t>
            </w:r>
            <w:r w:rsidRPr="00095602">
              <w:rPr>
                <w:sz w:val="28"/>
              </w:rPr>
              <w:tab/>
              <w:t xml:space="preserve">- </w:t>
            </w:r>
            <w:r w:rsidRPr="00095602">
              <w:rPr>
                <w:sz w:val="28"/>
              </w:rPr>
              <w:tab/>
              <w:t xml:space="preserve">в </w:t>
            </w:r>
            <w:r w:rsidRPr="00095602">
              <w:rPr>
                <w:sz w:val="28"/>
              </w:rPr>
              <w:tab/>
              <w:t xml:space="preserve">форме </w:t>
            </w:r>
            <w:r w:rsidRPr="00095602">
              <w:rPr>
                <w:sz w:val="28"/>
              </w:rPr>
              <w:tab/>
              <w:t xml:space="preserve">тестирования, </w:t>
            </w:r>
          </w:p>
          <w:p w:rsidR="00095602" w:rsidRPr="00095602" w:rsidRDefault="00095602" w:rsidP="00095602">
            <w:pPr>
              <w:spacing w:after="100" w:line="259" w:lineRule="auto"/>
              <w:ind w:left="263" w:right="69" w:firstLine="0"/>
              <w:rPr>
                <w:sz w:val="28"/>
              </w:rPr>
            </w:pPr>
            <w:r w:rsidRPr="00095602">
              <w:rPr>
                <w:sz w:val="28"/>
              </w:rPr>
              <w:t xml:space="preserve">соревнований; </w:t>
            </w:r>
          </w:p>
          <w:p w:rsidR="00095602" w:rsidRPr="00095602" w:rsidRDefault="00095602" w:rsidP="00FB2777">
            <w:pPr>
              <w:numPr>
                <w:ilvl w:val="0"/>
                <w:numId w:val="6"/>
              </w:numPr>
              <w:spacing w:after="28" w:line="313" w:lineRule="auto"/>
              <w:ind w:right="69" w:firstLine="710"/>
              <w:rPr>
                <w:sz w:val="28"/>
              </w:rPr>
            </w:pPr>
            <w:r w:rsidRPr="00095602">
              <w:rPr>
                <w:sz w:val="28"/>
              </w:rPr>
              <w:lastRenderedPageBreak/>
              <w:t xml:space="preserve">«Основы гигиены и первая доврачебная помощь» - в форме тестирования и анкетирования. </w:t>
            </w:r>
          </w:p>
          <w:p w:rsidR="00AB0B89" w:rsidRPr="00EC769D" w:rsidRDefault="00904AA6" w:rsidP="00EC769D">
            <w:pPr>
              <w:pStyle w:val="1"/>
              <w:spacing w:after="49" w:line="240" w:lineRule="auto"/>
              <w:ind w:left="0" w:firstLine="0"/>
              <w:rPr>
                <w:sz w:val="28"/>
                <w:szCs w:val="28"/>
              </w:rPr>
            </w:pPr>
            <w:r w:rsidRPr="006F2E5A">
              <w:rPr>
                <w:sz w:val="28"/>
                <w:szCs w:val="28"/>
              </w:rPr>
              <w:t> </w:t>
            </w:r>
          </w:p>
          <w:p w:rsidR="00AB0B89" w:rsidRDefault="00AB0B89" w:rsidP="00AB0B89">
            <w:pPr>
              <w:ind w:left="263" w:right="69" w:firstLine="566"/>
              <w:rPr>
                <w:sz w:val="28"/>
              </w:rPr>
            </w:pPr>
            <w:r>
              <w:rPr>
                <w:b/>
                <w:sz w:val="28"/>
              </w:rPr>
              <w:t xml:space="preserve">2.7. </w:t>
            </w:r>
            <w:r w:rsidRPr="00095602">
              <w:rPr>
                <w:b/>
                <w:sz w:val="28"/>
              </w:rPr>
              <w:t>Форма промежуточной аттестации</w:t>
            </w:r>
            <w:r w:rsidRPr="00095602">
              <w:rPr>
                <w:sz w:val="28"/>
              </w:rPr>
              <w:t xml:space="preserve"> - зачетный поход II категории сложности или многодневное мероприятие (лагерь, слет и т.п.) </w:t>
            </w:r>
          </w:p>
          <w:p w:rsidR="00AB0B89" w:rsidRPr="00BD604C" w:rsidRDefault="00AB0B89" w:rsidP="00AB0B89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1115F5">
              <w:rPr>
                <w:b/>
                <w:bCs/>
                <w:i/>
                <w:iCs/>
                <w:sz w:val="28"/>
                <w:szCs w:val="28"/>
              </w:rPr>
              <w:t>Контроль в управлении процессом обучения</w:t>
            </w:r>
            <w:r w:rsidRPr="00BD604C">
              <w:rPr>
                <w:sz w:val="28"/>
                <w:szCs w:val="28"/>
              </w:rPr>
              <w:t> осуществляется в виде предварительного (входного), текущего, итогового контроля. </w:t>
            </w:r>
          </w:p>
          <w:p w:rsidR="00AB0B89" w:rsidRPr="00BD604C" w:rsidRDefault="00AB0B89" w:rsidP="00AB0B89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BD604C">
              <w:rPr>
                <w:b/>
                <w:bCs/>
                <w:i/>
                <w:iCs/>
                <w:sz w:val="28"/>
                <w:szCs w:val="28"/>
              </w:rPr>
              <w:t>Входной контроль </w:t>
            </w:r>
            <w:r w:rsidRPr="00BD604C">
              <w:rPr>
                <w:sz w:val="28"/>
                <w:szCs w:val="28"/>
              </w:rPr>
              <w:t>проводится в форме собеседования на вводных уроках с целью выявления уровня начальных знаний. На основе полученных данных выявляется готовность к усвоению программного материала. </w:t>
            </w:r>
          </w:p>
          <w:p w:rsidR="00AB0B89" w:rsidRPr="00BD604C" w:rsidRDefault="00AB0B89" w:rsidP="00AB0B89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BD604C">
              <w:rPr>
                <w:b/>
                <w:bCs/>
                <w:i/>
                <w:iCs/>
                <w:sz w:val="28"/>
                <w:szCs w:val="28"/>
              </w:rPr>
              <w:t>Текущий контроль</w:t>
            </w:r>
            <w:r w:rsidRPr="00BD604C">
              <w:rPr>
                <w:sz w:val="28"/>
                <w:szCs w:val="28"/>
              </w:rPr>
              <w:t> за усвоением знаний, умений и навыков проводится в течение всего года на каждом занятии и представляет собой основную форму контроля. Используются такие методы, как наблюдение, опрос, контрольные испытания, учебно-тренировочные занятия, где учащиеся могут применить свои знания на практике, выполняя задания коллективно и индивидуально.  По окончании раздела проводится тестирование, либо сдача нормативов на время или правильность, либо выполнение практического задания. </w:t>
            </w:r>
          </w:p>
          <w:p w:rsidR="00AB0B89" w:rsidRPr="00BD604C" w:rsidRDefault="00AB0B89" w:rsidP="00AB0B89">
            <w:pPr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BD604C">
              <w:rPr>
                <w:b/>
                <w:bCs/>
                <w:i/>
                <w:iCs/>
                <w:sz w:val="28"/>
                <w:szCs w:val="28"/>
              </w:rPr>
              <w:t>Промежуточный контроль</w:t>
            </w:r>
            <w:r w:rsidRPr="00BD604C">
              <w:rPr>
                <w:sz w:val="28"/>
                <w:szCs w:val="28"/>
              </w:rPr>
              <w:t> проводится по окончании полугодия в форме тестирования, участия в соревнованиях и конкурсах различного уровня. </w:t>
            </w:r>
          </w:p>
          <w:p w:rsidR="00AB0B89" w:rsidRPr="009C7EF9" w:rsidRDefault="00AB0B89" w:rsidP="00AB0B89">
            <w:pPr>
              <w:spacing w:after="0" w:line="240" w:lineRule="auto"/>
              <w:ind w:left="0" w:firstLine="0"/>
              <w:textAlignment w:val="baseline"/>
              <w:rPr>
                <w:sz w:val="20"/>
                <w:szCs w:val="18"/>
              </w:rPr>
            </w:pPr>
            <w:r w:rsidRPr="009C7EF9">
              <w:rPr>
                <w:b/>
                <w:bCs/>
                <w:i/>
                <w:iCs/>
                <w:sz w:val="28"/>
                <w:szCs w:val="24"/>
              </w:rPr>
              <w:t>Итоговый контроль </w:t>
            </w:r>
            <w:r w:rsidRPr="009C7EF9">
              <w:rPr>
                <w:sz w:val="28"/>
                <w:szCs w:val="24"/>
              </w:rPr>
              <w:t>проводится в конце учебного курса в виде многодневного похода. Цель – выявление результатов обучения, определение качества приобретенных знаний, сформированных двигательных умений, навыков, подготовка и проведение походов, зачетных соревнований по ориентированию, технике туризма, быту и т.д. </w:t>
            </w:r>
          </w:p>
          <w:p w:rsidR="00AB0B89" w:rsidRPr="001115F5" w:rsidRDefault="00AB0B89" w:rsidP="00AB0B89">
            <w:pPr>
              <w:pStyle w:val="1"/>
              <w:shd w:val="clear" w:color="auto" w:fill="FFFFFF"/>
              <w:spacing w:after="0" w:line="240" w:lineRule="auto"/>
              <w:ind w:left="0" w:firstLine="0"/>
              <w:jc w:val="both"/>
              <w:rPr>
                <w:color w:val="auto"/>
                <w:sz w:val="28"/>
                <w:szCs w:val="28"/>
              </w:rPr>
            </w:pPr>
            <w:r w:rsidRPr="001115F5">
              <w:rPr>
                <w:bCs/>
                <w:iCs/>
                <w:color w:val="auto"/>
                <w:sz w:val="28"/>
                <w:szCs w:val="28"/>
                <w:bdr w:val="none" w:sz="0" w:space="0" w:color="auto" w:frame="1"/>
              </w:rPr>
              <w:t>Способы определения результативности: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right="824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В работе с обучающимися используются следующие методы </w:t>
            </w:r>
            <w:r w:rsidRPr="001115F5">
              <w:rPr>
                <w:spacing w:val="-1"/>
                <w:sz w:val="28"/>
                <w:szCs w:val="28"/>
                <w:bdr w:val="none" w:sz="0" w:space="0" w:color="auto" w:frame="1"/>
              </w:rPr>
              <w:t>отслеживания </w:t>
            </w:r>
            <w:r w:rsidRPr="001115F5">
              <w:rPr>
                <w:sz w:val="28"/>
                <w:szCs w:val="28"/>
              </w:rPr>
              <w:t>программы: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педагогическое</w:t>
            </w:r>
            <w:r w:rsidRPr="001115F5">
              <w:rPr>
                <w:spacing w:val="-1"/>
                <w:sz w:val="28"/>
                <w:szCs w:val="28"/>
                <w:bdr w:val="none" w:sz="0" w:space="0" w:color="auto" w:frame="1"/>
              </w:rPr>
              <w:t> </w:t>
            </w:r>
            <w:r w:rsidRPr="001115F5">
              <w:rPr>
                <w:sz w:val="28"/>
                <w:szCs w:val="28"/>
                <w:bdr w:val="none" w:sz="0" w:space="0" w:color="auto" w:frame="1"/>
              </w:rPr>
              <w:t>наблюдение;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опрос;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самооценка;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right="48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участие воспитанников в мероприятиях: кукольных спектаклях, играх- драматизациях;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оформление</w:t>
            </w:r>
            <w:r w:rsidRPr="001115F5">
              <w:rPr>
                <w:spacing w:val="-1"/>
                <w:sz w:val="28"/>
                <w:szCs w:val="28"/>
                <w:bdr w:val="none" w:sz="0" w:space="0" w:color="auto" w:frame="1"/>
              </w:rPr>
              <w:t> </w:t>
            </w:r>
            <w:r w:rsidRPr="001115F5">
              <w:rPr>
                <w:sz w:val="28"/>
                <w:szCs w:val="28"/>
                <w:bdr w:val="none" w:sz="0" w:space="0" w:color="auto" w:frame="1"/>
              </w:rPr>
              <w:t>фотоотчетов.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iCs/>
                <w:sz w:val="28"/>
                <w:szCs w:val="28"/>
                <w:bdr w:val="none" w:sz="0" w:space="0" w:color="auto" w:frame="1"/>
              </w:rPr>
              <w:t>Формы предъявления и демонстрации образовательных результатов:</w:t>
            </w:r>
            <w:r w:rsidRPr="001115F5">
              <w:rPr>
                <w:sz w:val="28"/>
                <w:szCs w:val="28"/>
                <w:bdr w:val="none" w:sz="0" w:space="0" w:color="auto" w:frame="1"/>
              </w:rPr>
              <w:t> аналитический материал по итогам проведения педагогической диагностики, аналитическая справка, диагностическая карта, конкурс, концерт, открытое занятие, отчет итоговый, праздник, фестиваль и др.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b/>
                <w:sz w:val="28"/>
                <w:szCs w:val="28"/>
              </w:rPr>
            </w:pPr>
            <w:r w:rsidRPr="001115F5">
              <w:rPr>
                <w:b/>
                <w:iCs/>
                <w:sz w:val="28"/>
                <w:szCs w:val="28"/>
                <w:bdr w:val="none" w:sz="0" w:space="0" w:color="auto" w:frame="1"/>
              </w:rPr>
              <w:t>Формы отслеживания и фиксации образовательных результатов: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аналитическая справка;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видеозапись;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грамота, диплом;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материал анкетирования и тестирования;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t>        фото;</w:t>
            </w:r>
          </w:p>
          <w:p w:rsidR="00AB0B89" w:rsidRPr="001115F5" w:rsidRDefault="00AB0B89" w:rsidP="00AB0B89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  <w:bdr w:val="none" w:sz="0" w:space="0" w:color="auto" w:frame="1"/>
              </w:rPr>
              <w:lastRenderedPageBreak/>
              <w:t>        отзыв детей и родителей;</w:t>
            </w:r>
          </w:p>
          <w:p w:rsidR="00EC769D" w:rsidRPr="001115F5" w:rsidRDefault="00EC769D" w:rsidP="00EC769D">
            <w:pPr>
              <w:pStyle w:val="a7"/>
              <w:shd w:val="clear" w:color="auto" w:fill="FFFFFF"/>
              <w:spacing w:before="0" w:beforeAutospacing="0" w:after="0" w:afterAutospacing="0"/>
              <w:ind w:left="0" w:firstLine="0"/>
              <w:rPr>
                <w:sz w:val="28"/>
                <w:szCs w:val="28"/>
              </w:rPr>
            </w:pPr>
          </w:p>
          <w:p w:rsidR="00EC769D" w:rsidRPr="001115F5" w:rsidRDefault="00EC769D" w:rsidP="00EC769D">
            <w:pPr>
              <w:pStyle w:val="2"/>
              <w:spacing w:line="240" w:lineRule="auto"/>
              <w:ind w:left="0" w:right="284" w:firstLine="0"/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2.8 Оценочные</w:t>
            </w:r>
            <w:r w:rsidRPr="001115F5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 материал</w:t>
            </w:r>
            <w: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ы.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Перечень (пакет) диагностических методик, позволяющих определить достижение учащимися планируемых результатов (Закон № 273-ФЗ, ст. 2, п. 9; ст. 47, п.5):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b/>
                <w:sz w:val="28"/>
                <w:szCs w:val="28"/>
              </w:rPr>
            </w:pPr>
            <w:r w:rsidRPr="001115F5">
              <w:rPr>
                <w:b/>
                <w:iCs/>
                <w:sz w:val="28"/>
                <w:szCs w:val="28"/>
              </w:rPr>
              <w:t>Оценка навыков и результатов театрально – игровой деятельности обучающихся (см. таблицы ниже)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b/>
                <w:sz w:val="28"/>
                <w:szCs w:val="28"/>
              </w:rPr>
            </w:pPr>
            <w:r w:rsidRPr="001115F5">
              <w:rPr>
                <w:b/>
                <w:iCs/>
                <w:sz w:val="28"/>
                <w:szCs w:val="28"/>
                <w:u w:val="single"/>
              </w:rPr>
              <w:t>Методы диагностики: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 Эмпирические: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-наблюдение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 методы опроса (беседа, интервью, анкетирование)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 изучение педагогической документации.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 Методы педагогического исследования: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 анализ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 синтез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 Математические и статистические: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 ранжирование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 xml:space="preserve">- </w:t>
            </w:r>
            <w:proofErr w:type="spellStart"/>
            <w:r w:rsidRPr="001115F5">
              <w:rPr>
                <w:sz w:val="28"/>
                <w:szCs w:val="28"/>
              </w:rPr>
              <w:t>шкалирование</w:t>
            </w:r>
            <w:proofErr w:type="spellEnd"/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-определение средних величин полученных показателей.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 Степень выраженности каждого показателя выявляется по трём уровням: максимальный (оптимальный), средний (достаточный), минимальный (недостаточный).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Оценивание происходит по 10-и бальной системе:                                </w:t>
            </w:r>
          </w:p>
          <w:p w:rsidR="00EC769D" w:rsidRPr="001115F5" w:rsidRDefault="00EC769D" w:rsidP="00EC769D">
            <w:pPr>
              <w:spacing w:after="0" w:line="240" w:lineRule="auto"/>
              <w:ind w:left="0" w:firstLine="0"/>
              <w:rPr>
                <w:sz w:val="28"/>
                <w:szCs w:val="28"/>
              </w:rPr>
            </w:pPr>
            <w:r w:rsidRPr="001115F5">
              <w:rPr>
                <w:sz w:val="28"/>
                <w:szCs w:val="28"/>
              </w:rPr>
              <w:t>   </w:t>
            </w:r>
            <w:r w:rsidRPr="001115F5">
              <w:rPr>
                <w:iCs/>
                <w:sz w:val="28"/>
                <w:szCs w:val="28"/>
              </w:rPr>
              <w:t>Таблица 1</w:t>
            </w:r>
          </w:p>
          <w:tbl>
            <w:tblPr>
              <w:tblW w:w="9593" w:type="dxa"/>
              <w:shd w:val="clear" w:color="auto" w:fill="FFFFFF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270"/>
              <w:gridCol w:w="3323"/>
            </w:tblGrid>
            <w:tr w:rsidR="00EC769D" w:rsidRPr="001115F5" w:rsidTr="008C0700">
              <w:tc>
                <w:tcPr>
                  <w:tcW w:w="627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Степень выраженности оцениваемого качества</w:t>
                  </w:r>
                </w:p>
              </w:tc>
              <w:tc>
                <w:tcPr>
                  <w:tcW w:w="3323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Возможное количество балов</w:t>
                  </w:r>
                </w:p>
              </w:tc>
            </w:tr>
            <w:tr w:rsidR="00EC769D" w:rsidRPr="001115F5" w:rsidTr="008C0700">
              <w:tc>
                <w:tcPr>
                  <w:tcW w:w="62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Оптимальный</w:t>
                  </w:r>
                </w:p>
              </w:tc>
              <w:tc>
                <w:tcPr>
                  <w:tcW w:w="332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9 - 10</w:t>
                  </w:r>
                </w:p>
              </w:tc>
            </w:tr>
            <w:tr w:rsidR="00EC769D" w:rsidRPr="001115F5" w:rsidTr="008C0700">
              <w:tc>
                <w:tcPr>
                  <w:tcW w:w="62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Достаточный</w:t>
                  </w:r>
                </w:p>
              </w:tc>
              <w:tc>
                <w:tcPr>
                  <w:tcW w:w="332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5 – 6 – 7 - 8</w:t>
                  </w:r>
                </w:p>
              </w:tc>
            </w:tr>
            <w:tr w:rsidR="00EC769D" w:rsidRPr="001115F5" w:rsidTr="008C0700">
              <w:tc>
                <w:tcPr>
                  <w:tcW w:w="62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недостаточный</w:t>
                  </w:r>
                </w:p>
              </w:tc>
              <w:tc>
                <w:tcPr>
                  <w:tcW w:w="3323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hideMark/>
                </w:tcPr>
                <w:p w:rsidR="00EC769D" w:rsidRPr="001115F5" w:rsidRDefault="00EC769D" w:rsidP="00EC769D">
                  <w:pPr>
                    <w:spacing w:after="0" w:line="240" w:lineRule="auto"/>
                    <w:ind w:left="0" w:firstLine="0"/>
                    <w:rPr>
                      <w:sz w:val="28"/>
                      <w:szCs w:val="28"/>
                    </w:rPr>
                  </w:pPr>
                  <w:r w:rsidRPr="001115F5">
                    <w:rPr>
                      <w:sz w:val="28"/>
                      <w:szCs w:val="28"/>
                    </w:rPr>
                    <w:t>1 -2 – 3 - 4</w:t>
                  </w:r>
                </w:p>
              </w:tc>
            </w:tr>
          </w:tbl>
          <w:p w:rsidR="00EC769D" w:rsidRPr="001115F5" w:rsidRDefault="00EC769D" w:rsidP="00EC769D">
            <w:pPr>
              <w:spacing w:after="22" w:line="240" w:lineRule="auto"/>
              <w:ind w:left="0" w:firstLine="0"/>
              <w:rPr>
                <w:b/>
                <w:sz w:val="28"/>
                <w:szCs w:val="28"/>
              </w:rPr>
            </w:pPr>
          </w:p>
          <w:p w:rsidR="00EC769D" w:rsidRPr="004069DB" w:rsidRDefault="00EC769D" w:rsidP="00EC769D">
            <w:pPr>
              <w:spacing w:after="22" w:line="240" w:lineRule="auto"/>
              <w:ind w:left="0"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2.9</w:t>
            </w:r>
            <w:r w:rsidRPr="004069DB">
              <w:rPr>
                <w:b/>
                <w:sz w:val="28"/>
                <w:szCs w:val="28"/>
              </w:rPr>
              <w:t xml:space="preserve"> Методическое обеспечение дополнительной общеразвивающей программы</w:t>
            </w:r>
          </w:p>
          <w:p w:rsidR="00EC769D" w:rsidRPr="009C7EF9" w:rsidRDefault="00EC769D" w:rsidP="00EC769D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0"/>
                <w:szCs w:val="18"/>
              </w:rPr>
            </w:pPr>
            <w:r w:rsidRPr="009C7EF9">
              <w:rPr>
                <w:sz w:val="28"/>
                <w:szCs w:val="24"/>
              </w:rPr>
              <w:t>Примерное распределение основных требований </w:t>
            </w:r>
          </w:p>
          <w:p w:rsidR="00EC769D" w:rsidRPr="009C7EF9" w:rsidRDefault="00EC769D" w:rsidP="00EC769D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0"/>
                <w:szCs w:val="18"/>
              </w:rPr>
            </w:pPr>
            <w:r w:rsidRPr="009C7EF9">
              <w:rPr>
                <w:sz w:val="28"/>
                <w:szCs w:val="24"/>
              </w:rPr>
              <w:t>к подготовке и проведению похода: </w:t>
            </w:r>
          </w:p>
          <w:p w:rsidR="00EC769D" w:rsidRPr="009C7EF9" w:rsidRDefault="00EC769D" w:rsidP="00EC769D">
            <w:pPr>
              <w:spacing w:after="0" w:line="240" w:lineRule="auto"/>
              <w:ind w:left="0" w:firstLine="0"/>
              <w:textAlignment w:val="baseline"/>
              <w:rPr>
                <w:sz w:val="20"/>
                <w:szCs w:val="18"/>
              </w:rPr>
            </w:pPr>
            <w:r w:rsidRPr="009C7EF9">
              <w:rPr>
                <w:sz w:val="28"/>
                <w:szCs w:val="24"/>
              </w:rPr>
              <w:t> </w:t>
            </w:r>
          </w:p>
          <w:tbl>
            <w:tblPr>
              <w:tblW w:w="9595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785"/>
              <w:gridCol w:w="1920"/>
              <w:gridCol w:w="1860"/>
              <w:gridCol w:w="1905"/>
              <w:gridCol w:w="2125"/>
            </w:tblGrid>
            <w:tr w:rsidR="00EC769D" w:rsidRPr="009366ED" w:rsidTr="008C0700">
              <w:trPr>
                <w:trHeight w:val="330"/>
              </w:trPr>
              <w:tc>
                <w:tcPr>
                  <w:tcW w:w="178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годы занятий </w:t>
                  </w:r>
                </w:p>
              </w:tc>
              <w:tc>
                <w:tcPr>
                  <w:tcW w:w="192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предварительная </w:t>
                  </w:r>
                </w:p>
              </w:tc>
              <w:tc>
                <w:tcPr>
                  <w:tcW w:w="186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proofErr w:type="spellStart"/>
                  <w:r w:rsidRPr="009366ED">
                    <w:rPr>
                      <w:szCs w:val="24"/>
                    </w:rPr>
                    <w:t>предпоходная</w:t>
                  </w:r>
                  <w:proofErr w:type="spellEnd"/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0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туристический </w:t>
                  </w:r>
                </w:p>
              </w:tc>
              <w:tc>
                <w:tcPr>
                  <w:tcW w:w="212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подведение </w:t>
                  </w:r>
                </w:p>
              </w:tc>
            </w:tr>
            <w:tr w:rsidR="00EC769D" w:rsidRPr="009366ED" w:rsidTr="008C0700">
              <w:trPr>
                <w:trHeight w:val="465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подготовка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подготовка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поход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right="105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итогов, заключит, часть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1 год </w:t>
                  </w:r>
                </w:p>
              </w:tc>
              <w:tc>
                <w:tcPr>
                  <w:tcW w:w="192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личное </w:t>
                  </w:r>
                </w:p>
              </w:tc>
              <w:tc>
                <w:tcPr>
                  <w:tcW w:w="186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проверка </w:t>
                  </w:r>
                </w:p>
              </w:tc>
              <w:tc>
                <w:tcPr>
                  <w:tcW w:w="190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выполнение </w:t>
                  </w:r>
                </w:p>
              </w:tc>
              <w:tc>
                <w:tcPr>
                  <w:tcW w:w="212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сдача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снаряжение.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личного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указаний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материалов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proofErr w:type="spellStart"/>
                  <w:r w:rsidRPr="009366ED">
                    <w:rPr>
                      <w:szCs w:val="24"/>
                    </w:rPr>
                    <w:t>физподготовка</w:t>
                  </w:r>
                  <w:proofErr w:type="spellEnd"/>
                  <w:r w:rsidRPr="009366ED">
                    <w:rPr>
                      <w:szCs w:val="24"/>
                    </w:rPr>
                    <w:t>.;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снаряжения.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руководителя.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наблюдений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элементы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уточнение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командира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</w:tr>
            <w:tr w:rsidR="00EC769D" w:rsidRPr="009366ED" w:rsidTr="008C0700">
              <w:trPr>
                <w:trHeight w:val="465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lastRenderedPageBreak/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right="30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туристической техники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обязанностей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2 год </w:t>
                  </w:r>
                </w:p>
              </w:tc>
              <w:tc>
                <w:tcPr>
                  <w:tcW w:w="1920" w:type="dxa"/>
                  <w:tcBorders>
                    <w:top w:val="single" w:sz="6" w:space="0" w:color="000000"/>
                    <w:left w:val="nil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занятия по </w:t>
                  </w:r>
                </w:p>
              </w:tc>
              <w:tc>
                <w:tcPr>
                  <w:tcW w:w="186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подготовка к </w:t>
                  </w:r>
                </w:p>
              </w:tc>
              <w:tc>
                <w:tcPr>
                  <w:tcW w:w="190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выполнение </w:t>
                  </w:r>
                </w:p>
              </w:tc>
              <w:tc>
                <w:tcPr>
                  <w:tcW w:w="212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участие в 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плану, участие в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выполнению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специальных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составлении 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туристических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заданий,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заданий,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отчета </w:t>
                  </w:r>
                </w:p>
              </w:tc>
            </w:tr>
            <w:tr w:rsidR="00EC769D" w:rsidRPr="009366ED" w:rsidTr="008C0700">
              <w:trPr>
                <w:trHeight w:val="48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соревнованиях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proofErr w:type="spellStart"/>
                  <w:r w:rsidRPr="009366ED">
                    <w:rPr>
                      <w:szCs w:val="24"/>
                    </w:rPr>
                    <w:t>физподготовка</w:t>
                  </w:r>
                  <w:proofErr w:type="spellEnd"/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right="165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активность на разборе похода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3 год </w:t>
                  </w:r>
                </w:p>
              </w:tc>
              <w:tc>
                <w:tcPr>
                  <w:tcW w:w="192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занятия по </w:t>
                  </w:r>
                </w:p>
              </w:tc>
              <w:tc>
                <w:tcPr>
                  <w:tcW w:w="1860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участие в </w:t>
                  </w:r>
                </w:p>
              </w:tc>
              <w:tc>
                <w:tcPr>
                  <w:tcW w:w="190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стажировка в </w:t>
                  </w:r>
                </w:p>
              </w:tc>
              <w:tc>
                <w:tcPr>
                  <w:tcW w:w="2125" w:type="dxa"/>
                  <w:tcBorders>
                    <w:top w:val="single" w:sz="6" w:space="0" w:color="000000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стажировка в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план).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разработке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роли командира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составлении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подготовка и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маршрута,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группы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отчета.,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проведение по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проверка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nil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подготовка  </w:t>
                  </w:r>
                </w:p>
              </w:tc>
            </w:tr>
            <w:tr w:rsidR="00EC769D" w:rsidRPr="009366ED" w:rsidTr="008C0700">
              <w:trPr>
                <w:trHeight w:val="300"/>
              </w:trPr>
              <w:tc>
                <w:tcPr>
                  <w:tcW w:w="178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192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заданию </w:t>
                  </w:r>
                </w:p>
              </w:tc>
              <w:tc>
                <w:tcPr>
                  <w:tcW w:w="186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снаряжения </w:t>
                  </w:r>
                </w:p>
              </w:tc>
              <w:tc>
                <w:tcPr>
                  <w:tcW w:w="190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nil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 </w:t>
                  </w:r>
                </w:p>
              </w:tc>
              <w:tc>
                <w:tcPr>
                  <w:tcW w:w="2125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hideMark/>
                </w:tcPr>
                <w:p w:rsidR="00EC769D" w:rsidRPr="009366ED" w:rsidRDefault="00EC769D" w:rsidP="00EC769D">
                  <w:pPr>
                    <w:shd w:val="clear" w:color="auto" w:fill="FFFFFF"/>
                    <w:spacing w:after="0" w:line="240" w:lineRule="auto"/>
                    <w:ind w:left="0" w:firstLine="0"/>
                    <w:textAlignment w:val="baseline"/>
                    <w:rPr>
                      <w:szCs w:val="24"/>
                    </w:rPr>
                  </w:pPr>
                  <w:r w:rsidRPr="009366ED">
                    <w:rPr>
                      <w:szCs w:val="24"/>
                    </w:rPr>
                    <w:t>вечеров </w:t>
                  </w:r>
                </w:p>
              </w:tc>
            </w:tr>
          </w:tbl>
          <w:p w:rsidR="00EC769D" w:rsidRPr="00650BA5" w:rsidRDefault="00EC769D" w:rsidP="00EC769D">
            <w:pPr>
              <w:spacing w:after="0" w:line="240" w:lineRule="auto"/>
              <w:ind w:left="0" w:firstLine="0"/>
              <w:rPr>
                <w:b/>
                <w:color w:val="111115"/>
                <w:sz w:val="28"/>
                <w:szCs w:val="20"/>
              </w:rPr>
            </w:pPr>
          </w:p>
          <w:p w:rsidR="00EC769D" w:rsidRPr="000E74F5" w:rsidRDefault="00EC769D" w:rsidP="00EC769D">
            <w:pPr>
              <w:spacing w:after="0" w:line="240" w:lineRule="auto"/>
              <w:ind w:left="0" w:right="165" w:firstLine="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2.10 </w:t>
            </w:r>
            <w:r w:rsidRPr="000E74F5">
              <w:rPr>
                <w:b/>
                <w:bCs/>
                <w:sz w:val="28"/>
                <w:szCs w:val="28"/>
              </w:rPr>
              <w:t>Список использованной литературы</w:t>
            </w:r>
          </w:p>
          <w:p w:rsidR="00EC769D" w:rsidRPr="000E74F5" w:rsidRDefault="00EC769D" w:rsidP="00EC769D">
            <w:pPr>
              <w:shd w:val="clear" w:color="auto" w:fill="FFFFFF"/>
              <w:spacing w:after="0" w:line="240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 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1.Алейникова Э. Изумрудное ожерелье Нукуса. Рубрика "Путешествия. Репортажи". Сайт журнала "Гео", Россия, Москва, 2008. www.geo.ru </w:t>
            </w:r>
          </w:p>
          <w:p w:rsidR="00EC769D" w:rsidRPr="000E74F5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2.Алейникова Э. Прелести и риски экотуризма, или почему общественность в тревоге? "Просто пишем о среде", Сборник экологических статей. ННО "Среда обитания", Ташкент. Узбекистан. 2008.  </w:t>
            </w:r>
          </w:p>
          <w:p w:rsidR="00EC769D" w:rsidRPr="000E74F5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3.Бардин К. В. Азбука туризма. М., Просвещение, 1973.  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4.Бардин К.В. Азбука туризма, М.: «Просвещение», 1981г. </w:t>
            </w:r>
          </w:p>
          <w:p w:rsidR="00EC769D" w:rsidRPr="000E74F5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5.Приложение к журналу «Методист», 2010 № 2, №3 </w:t>
            </w:r>
          </w:p>
          <w:p w:rsidR="00EC769D" w:rsidRPr="000E74F5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6.Примерное содержание воспитания школьников. Рекомендации по организации системы воспитательной работы общеобразовательной школы/ Под ред. доктора педагогических наук профессора И. С Марьенко.</w:t>
            </w:r>
            <w:r w:rsidRPr="000E74F5">
              <w:rPr>
                <w:b/>
                <w:bCs/>
                <w:sz w:val="28"/>
                <w:szCs w:val="28"/>
              </w:rPr>
              <w:t> </w:t>
            </w:r>
            <w:r w:rsidRPr="000E74F5">
              <w:rPr>
                <w:sz w:val="28"/>
                <w:szCs w:val="28"/>
              </w:rPr>
              <w:t>М</w:t>
            </w:r>
            <w:r w:rsidRPr="000E74F5">
              <w:rPr>
                <w:b/>
                <w:bCs/>
                <w:sz w:val="28"/>
                <w:szCs w:val="28"/>
              </w:rPr>
              <w:t>.,</w:t>
            </w:r>
            <w:r w:rsidRPr="000E74F5">
              <w:rPr>
                <w:sz w:val="28"/>
                <w:szCs w:val="28"/>
              </w:rPr>
              <w:t> Просвещение, 1980. </w:t>
            </w:r>
          </w:p>
          <w:p w:rsidR="00EC769D" w:rsidRPr="00CF5932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7.Штюрмер Ю. А. Опасности в туризме, мнимые и действительные. </w:t>
            </w:r>
            <w:r>
              <w:rPr>
                <w:sz w:val="28"/>
                <w:szCs w:val="28"/>
              </w:rPr>
              <w:t>М., Физкультура и спорт, 1972. </w:t>
            </w:r>
          </w:p>
          <w:p w:rsidR="00EC769D" w:rsidRDefault="00EC769D" w:rsidP="00EC769D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EC769D" w:rsidRPr="000E74F5" w:rsidRDefault="00EC769D" w:rsidP="00EC769D">
            <w:pPr>
              <w:spacing w:after="0" w:line="276" w:lineRule="auto"/>
              <w:ind w:left="0" w:firstLine="0"/>
              <w:textAlignment w:val="baseline"/>
              <w:rPr>
                <w:sz w:val="28"/>
                <w:szCs w:val="28"/>
              </w:rPr>
            </w:pPr>
            <w:r w:rsidRPr="000E74F5">
              <w:rPr>
                <w:b/>
                <w:bCs/>
                <w:sz w:val="28"/>
                <w:szCs w:val="28"/>
              </w:rPr>
              <w:t>Список рекомендуемой литературы для обучающихся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1. Верн Ж. Дети капитана Гранта. — Л., 1984.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2.Дефо Д. Робинзон Крузо. — </w:t>
            </w:r>
            <w:proofErr w:type="gramStart"/>
            <w:r w:rsidRPr="000E74F5">
              <w:rPr>
                <w:sz w:val="28"/>
                <w:szCs w:val="28"/>
              </w:rPr>
              <w:t>Л. :</w:t>
            </w:r>
            <w:proofErr w:type="spellStart"/>
            <w:r w:rsidRPr="000E74F5">
              <w:rPr>
                <w:sz w:val="28"/>
                <w:szCs w:val="28"/>
              </w:rPr>
              <w:t>Лениздат</w:t>
            </w:r>
            <w:proofErr w:type="spellEnd"/>
            <w:proofErr w:type="gramEnd"/>
            <w:r w:rsidRPr="000E74F5">
              <w:rPr>
                <w:sz w:val="28"/>
                <w:szCs w:val="28"/>
              </w:rPr>
              <w:t>, 1933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3. Чуковский Н. Водители фрегатов (Книга о великих мореплавателях). — М.: Детская литература, 1984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4. Прохоров А.И. Советы юного туриста. М.: </w:t>
            </w:r>
            <w:proofErr w:type="spellStart"/>
            <w:r w:rsidRPr="000E74F5">
              <w:rPr>
                <w:sz w:val="28"/>
                <w:szCs w:val="28"/>
              </w:rPr>
              <w:t>Детгиз</w:t>
            </w:r>
            <w:proofErr w:type="spellEnd"/>
            <w:r w:rsidRPr="000E74F5">
              <w:rPr>
                <w:sz w:val="28"/>
                <w:szCs w:val="28"/>
              </w:rPr>
              <w:t>, 1960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5.Ромашков Е. Туристский поход в выходной день. М.: </w:t>
            </w:r>
            <w:proofErr w:type="spellStart"/>
            <w:r w:rsidRPr="000E74F5">
              <w:rPr>
                <w:sz w:val="28"/>
                <w:szCs w:val="28"/>
              </w:rPr>
              <w:t>Профиздат</w:t>
            </w:r>
            <w:proofErr w:type="spellEnd"/>
            <w:r w:rsidRPr="000E74F5">
              <w:rPr>
                <w:sz w:val="28"/>
                <w:szCs w:val="28"/>
              </w:rPr>
              <w:t>, 1964.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6. Рощин А.Н. Ориентирование на местности. М.: Высшая школа, 1982.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7.Смирнов Д.В., Константинов Ю.С., Маслов А.Г. Юные туристы-краеведы. Программы для системы дополнительного образования детей. М.: </w:t>
            </w:r>
            <w:proofErr w:type="spellStart"/>
            <w:r w:rsidRPr="000E74F5">
              <w:rPr>
                <w:sz w:val="28"/>
                <w:szCs w:val="28"/>
              </w:rPr>
              <w:t>ЦДЮТиК</w:t>
            </w:r>
            <w:proofErr w:type="spellEnd"/>
            <w:r w:rsidRPr="000E74F5">
              <w:rPr>
                <w:sz w:val="28"/>
                <w:szCs w:val="28"/>
              </w:rPr>
              <w:t xml:space="preserve"> МО РФ, 2004.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8. Соловьёв Э.Я. Поведение в экстремальных ситуациях. М.: ИВФ </w:t>
            </w:r>
            <w:proofErr w:type="spellStart"/>
            <w:r w:rsidRPr="000E74F5">
              <w:rPr>
                <w:sz w:val="28"/>
                <w:szCs w:val="28"/>
              </w:rPr>
              <w:t>Антал</w:t>
            </w:r>
            <w:proofErr w:type="spellEnd"/>
            <w:r w:rsidRPr="000E74F5">
              <w:rPr>
                <w:sz w:val="28"/>
                <w:szCs w:val="28"/>
              </w:rPr>
              <w:t>, 1996.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lastRenderedPageBreak/>
              <w:t>9. Справочник туриста (сост. Онищенко В.В.). Харьков: Фолио, 2007.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10. Суперанская А.В. Что такое топонимика? М.: Наука, 1985.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11. Фесенко Б.И. Книга молодого ориентировщика. М.: </w:t>
            </w:r>
            <w:proofErr w:type="spellStart"/>
            <w:r w:rsidRPr="000E74F5">
              <w:rPr>
                <w:sz w:val="28"/>
                <w:szCs w:val="28"/>
              </w:rPr>
              <w:t>ЦДЮТур</w:t>
            </w:r>
            <w:proofErr w:type="spellEnd"/>
            <w:r w:rsidRPr="000E74F5">
              <w:rPr>
                <w:sz w:val="28"/>
                <w:szCs w:val="28"/>
              </w:rPr>
              <w:t xml:space="preserve"> МО РФ,1997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 xml:space="preserve">12. Шибаев А.С. Умеете ли вы ориентироваться в пространстве и времени? Умеете ли вы предсказывать погоду? Программированные задания. М.: </w:t>
            </w:r>
            <w:proofErr w:type="spellStart"/>
            <w:r w:rsidRPr="000E74F5">
              <w:rPr>
                <w:sz w:val="28"/>
                <w:szCs w:val="28"/>
              </w:rPr>
              <w:t>ЦДЮТур</w:t>
            </w:r>
            <w:proofErr w:type="spellEnd"/>
            <w:r w:rsidRPr="000E74F5">
              <w:rPr>
                <w:sz w:val="28"/>
                <w:szCs w:val="28"/>
              </w:rPr>
              <w:t xml:space="preserve"> МО РФ,1996.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13. Штюрмер Ю.А. Краткий справочник туриста. М., 1985.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14. Штюрмер Ю.А. Маркировка туристических маршрутов. М.: ЦРИБ Турист, 1975.</w:t>
            </w:r>
          </w:p>
          <w:p w:rsidR="00EC769D" w:rsidRPr="000E74F5" w:rsidRDefault="00EC769D" w:rsidP="00EC769D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  <w:r w:rsidRPr="000E74F5">
              <w:rPr>
                <w:sz w:val="28"/>
                <w:szCs w:val="28"/>
              </w:rPr>
              <w:t>15. Юшманов Е. Безопасность туристских путешествий. М.: Физкультура и спорт, 1968.</w:t>
            </w:r>
          </w:p>
          <w:p w:rsidR="00EC769D" w:rsidRDefault="00EC769D" w:rsidP="00EC769D">
            <w:pPr>
              <w:spacing w:after="27" w:line="259" w:lineRule="auto"/>
              <w:ind w:left="2425"/>
              <w:jc w:val="left"/>
            </w:pPr>
            <w:r>
              <w:rPr>
                <w:b/>
              </w:rPr>
              <w:t xml:space="preserve">Тест для промежуточной и итоговой аттестации </w:t>
            </w:r>
          </w:p>
          <w:p w:rsidR="00EC769D" w:rsidRDefault="00EC769D" w:rsidP="00EC769D">
            <w:pPr>
              <w:spacing w:after="90" w:line="259" w:lineRule="auto"/>
              <w:ind w:left="979" w:firstLine="0"/>
              <w:jc w:val="center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74" w:line="259" w:lineRule="auto"/>
              <w:ind w:left="984" w:right="2644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 wp14:anchorId="327CE995" wp14:editId="7D19D211">
                  <wp:simplePos x="0" y="0"/>
                  <wp:positionH relativeFrom="column">
                    <wp:posOffset>2803220</wp:posOffset>
                  </wp:positionH>
                  <wp:positionV relativeFrom="paragraph">
                    <wp:posOffset>90819</wp:posOffset>
                  </wp:positionV>
                  <wp:extent cx="1142365" cy="815975"/>
                  <wp:effectExtent l="0" t="0" r="0" b="0"/>
                  <wp:wrapNone/>
                  <wp:docPr id="7354" name="Picture 7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4" name="Picture 735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</w:rPr>
              <w:t xml:space="preserve">1. Назовите вид костра                                             </w:t>
            </w:r>
            <w:r>
              <w:t xml:space="preserve">1)   таежный </w:t>
            </w:r>
          </w:p>
          <w:p w:rsidR="00EC769D" w:rsidRDefault="00EC769D" w:rsidP="00EC769D">
            <w:pPr>
              <w:numPr>
                <w:ilvl w:val="0"/>
                <w:numId w:val="7"/>
              </w:numPr>
              <w:spacing w:after="84" w:line="259" w:lineRule="auto"/>
              <w:ind w:right="69" w:hanging="446"/>
            </w:pPr>
            <w:proofErr w:type="spellStart"/>
            <w:r>
              <w:t>нодья</w:t>
            </w:r>
            <w:proofErr w:type="spellEnd"/>
            <w:r>
              <w:t xml:space="preserve">                                                              </w:t>
            </w:r>
          </w:p>
          <w:p w:rsidR="00EC769D" w:rsidRDefault="00EC769D" w:rsidP="00EC769D">
            <w:pPr>
              <w:numPr>
                <w:ilvl w:val="0"/>
                <w:numId w:val="7"/>
              </w:numPr>
              <w:spacing w:after="28" w:line="259" w:lineRule="auto"/>
              <w:ind w:right="69" w:hanging="446"/>
            </w:pPr>
            <w:r>
              <w:t xml:space="preserve">звездный       </w:t>
            </w:r>
          </w:p>
          <w:p w:rsidR="00EC769D" w:rsidRDefault="00EC769D" w:rsidP="00EC769D">
            <w:pPr>
              <w:spacing w:after="36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0" w:line="324" w:lineRule="auto"/>
              <w:ind w:left="269" w:firstLine="711"/>
              <w:jc w:val="left"/>
            </w:pPr>
            <w:r>
              <w:rPr>
                <w:b/>
              </w:rPr>
              <w:t xml:space="preserve">2. Измерение расстояний по ломаной кривой линии производится с помощью… </w:t>
            </w:r>
          </w:p>
          <w:p w:rsidR="00EC769D" w:rsidRDefault="00EC769D" w:rsidP="00EC769D">
            <w:pPr>
              <w:numPr>
                <w:ilvl w:val="0"/>
                <w:numId w:val="8"/>
              </w:numPr>
              <w:spacing w:after="77" w:line="259" w:lineRule="auto"/>
              <w:ind w:right="69" w:hanging="422"/>
            </w:pPr>
            <w:r>
              <w:t xml:space="preserve">курвиметра </w:t>
            </w:r>
          </w:p>
          <w:p w:rsidR="00EC769D" w:rsidRDefault="00EC769D" w:rsidP="00EC769D">
            <w:pPr>
              <w:numPr>
                <w:ilvl w:val="0"/>
                <w:numId w:val="8"/>
              </w:numPr>
              <w:spacing w:after="75" w:line="259" w:lineRule="auto"/>
              <w:ind w:right="69" w:hanging="422"/>
            </w:pPr>
            <w:r>
              <w:t xml:space="preserve">барометра </w:t>
            </w:r>
          </w:p>
          <w:p w:rsidR="00EC769D" w:rsidRDefault="00EC769D" w:rsidP="00EC769D">
            <w:pPr>
              <w:numPr>
                <w:ilvl w:val="0"/>
                <w:numId w:val="8"/>
              </w:numPr>
              <w:spacing w:after="28" w:line="259" w:lineRule="auto"/>
              <w:ind w:right="69" w:hanging="422"/>
            </w:pPr>
            <w:r>
              <w:t xml:space="preserve">линейки </w:t>
            </w:r>
          </w:p>
          <w:p w:rsidR="00EC769D" w:rsidRDefault="00EC769D" w:rsidP="00EC769D">
            <w:pPr>
              <w:spacing w:after="87" w:line="259" w:lineRule="auto"/>
              <w:ind w:left="980" w:firstLine="0"/>
              <w:jc w:val="left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0" w:line="324" w:lineRule="auto"/>
              <w:ind w:left="269" w:firstLine="711"/>
              <w:jc w:val="left"/>
            </w:pPr>
            <w:r>
              <w:rPr>
                <w:b/>
              </w:rPr>
              <w:t xml:space="preserve">3.  Что обозначает знаки   Y и N в международной системе кодовых сигналов? </w:t>
            </w:r>
          </w:p>
          <w:p w:rsidR="00EC769D" w:rsidRDefault="00EC769D" w:rsidP="00EC769D">
            <w:pPr>
              <w:numPr>
                <w:ilvl w:val="0"/>
                <w:numId w:val="9"/>
              </w:numPr>
              <w:spacing w:after="85" w:line="259" w:lineRule="auto"/>
              <w:ind w:right="69" w:hanging="446"/>
            </w:pPr>
            <w:r>
              <w:t xml:space="preserve">«Нужен врач» и «Все в порядке»                </w:t>
            </w:r>
          </w:p>
          <w:p w:rsidR="00EC769D" w:rsidRDefault="00EC769D" w:rsidP="00EC769D">
            <w:pPr>
              <w:numPr>
                <w:ilvl w:val="0"/>
                <w:numId w:val="9"/>
              </w:numPr>
              <w:spacing w:after="84" w:line="259" w:lineRule="auto"/>
              <w:ind w:right="69" w:hanging="446"/>
            </w:pPr>
            <w:r>
              <w:t xml:space="preserve">«Да» и «Нет»                       </w:t>
            </w:r>
          </w:p>
          <w:p w:rsidR="00EC769D" w:rsidRDefault="00EC769D" w:rsidP="00EC769D">
            <w:pPr>
              <w:numPr>
                <w:ilvl w:val="0"/>
                <w:numId w:val="9"/>
              </w:numPr>
              <w:spacing w:after="28" w:line="259" w:lineRule="auto"/>
              <w:ind w:right="69" w:hanging="446"/>
            </w:pPr>
            <w:r>
              <w:t xml:space="preserve">«Нужна пища и вода» и «Не понял» </w:t>
            </w:r>
          </w:p>
          <w:p w:rsidR="00EC769D" w:rsidRDefault="00EC769D" w:rsidP="00EC769D">
            <w:pPr>
              <w:spacing w:after="94" w:line="259" w:lineRule="auto"/>
              <w:ind w:left="980" w:firstLine="0"/>
              <w:jc w:val="left"/>
            </w:pPr>
            <w:r>
              <w:t xml:space="preserve">       </w:t>
            </w:r>
          </w:p>
          <w:p w:rsidR="00EC769D" w:rsidRDefault="00EC769D" w:rsidP="00EC769D">
            <w:pPr>
              <w:spacing w:after="72" w:line="259" w:lineRule="auto"/>
              <w:ind w:left="984"/>
              <w:jc w:val="left"/>
            </w:pPr>
            <w:r>
              <w:t xml:space="preserve"> </w:t>
            </w:r>
            <w:r>
              <w:rPr>
                <w:b/>
              </w:rPr>
              <w:t xml:space="preserve">4.   Какой узел используется для </w:t>
            </w:r>
            <w:proofErr w:type="spellStart"/>
            <w:r>
              <w:rPr>
                <w:b/>
              </w:rPr>
              <w:t>самостраховки</w:t>
            </w:r>
            <w:proofErr w:type="spellEnd"/>
            <w:r>
              <w:rPr>
                <w:b/>
              </w:rPr>
              <w:t xml:space="preserve"> по перилам? </w:t>
            </w:r>
          </w:p>
          <w:p w:rsidR="00EC769D" w:rsidRDefault="00EC769D" w:rsidP="00EC769D">
            <w:pPr>
              <w:numPr>
                <w:ilvl w:val="0"/>
                <w:numId w:val="10"/>
              </w:numPr>
              <w:spacing w:after="80" w:line="259" w:lineRule="auto"/>
              <w:ind w:right="69" w:hanging="422"/>
            </w:pPr>
            <w:r>
              <w:t xml:space="preserve">восьмёрка </w:t>
            </w:r>
          </w:p>
          <w:p w:rsidR="00EC769D" w:rsidRDefault="00EC769D" w:rsidP="00EC769D">
            <w:pPr>
              <w:numPr>
                <w:ilvl w:val="0"/>
                <w:numId w:val="10"/>
              </w:numPr>
              <w:spacing w:after="72" w:line="259" w:lineRule="auto"/>
              <w:ind w:right="69" w:hanging="422"/>
            </w:pPr>
            <w:r>
              <w:t xml:space="preserve">схватывающий </w:t>
            </w:r>
          </w:p>
          <w:p w:rsidR="00EC769D" w:rsidRDefault="00EC769D" w:rsidP="00EC769D">
            <w:pPr>
              <w:numPr>
                <w:ilvl w:val="0"/>
                <w:numId w:val="10"/>
              </w:numPr>
              <w:spacing w:after="28" w:line="259" w:lineRule="auto"/>
              <w:ind w:right="69" w:hanging="422"/>
            </w:pPr>
            <w:r>
              <w:t xml:space="preserve">стремя </w:t>
            </w:r>
          </w:p>
          <w:p w:rsidR="00EC769D" w:rsidRDefault="00EC769D" w:rsidP="00EC769D">
            <w:pPr>
              <w:spacing w:after="88" w:line="259" w:lineRule="auto"/>
              <w:ind w:left="980" w:firstLine="0"/>
              <w:jc w:val="left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80" w:line="259" w:lineRule="auto"/>
              <w:ind w:left="984"/>
              <w:jc w:val="left"/>
            </w:pPr>
            <w:r>
              <w:rPr>
                <w:b/>
              </w:rPr>
              <w:t xml:space="preserve">5. Назовите узел. </w:t>
            </w:r>
          </w:p>
          <w:p w:rsidR="00EC769D" w:rsidRDefault="00EC769D" w:rsidP="00EC769D">
            <w:pPr>
              <w:numPr>
                <w:ilvl w:val="0"/>
                <w:numId w:val="11"/>
              </w:numPr>
              <w:spacing w:after="85" w:line="259" w:lineRule="auto"/>
              <w:ind w:right="0" w:hanging="374"/>
            </w:pPr>
            <w:r>
              <w:t xml:space="preserve">«Академический»  </w:t>
            </w:r>
          </w:p>
          <w:p w:rsidR="00EC769D" w:rsidRDefault="00EC769D" w:rsidP="00EC769D">
            <w:pPr>
              <w:numPr>
                <w:ilvl w:val="0"/>
                <w:numId w:val="11"/>
              </w:numPr>
              <w:spacing w:after="84" w:line="259" w:lineRule="auto"/>
              <w:ind w:right="0" w:hanging="374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 wp14:anchorId="629CC751" wp14:editId="3397530E">
                  <wp:simplePos x="0" y="0"/>
                  <wp:positionH relativeFrom="column">
                    <wp:posOffset>2576525</wp:posOffset>
                  </wp:positionH>
                  <wp:positionV relativeFrom="paragraph">
                    <wp:posOffset>-450151</wp:posOffset>
                  </wp:positionV>
                  <wp:extent cx="3792855" cy="587375"/>
                  <wp:effectExtent l="0" t="0" r="0" b="0"/>
                  <wp:wrapSquare wrapText="bothSides"/>
                  <wp:docPr id="7247" name="Picture 7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7" name="Picture 72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855" cy="58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«Восьмерка»                                                     </w:t>
            </w:r>
          </w:p>
          <w:p w:rsidR="00EC769D" w:rsidRDefault="00EC769D" w:rsidP="00EC769D">
            <w:pPr>
              <w:numPr>
                <w:ilvl w:val="0"/>
                <w:numId w:val="11"/>
              </w:numPr>
              <w:spacing w:after="28" w:line="259" w:lineRule="auto"/>
              <w:ind w:right="0" w:hanging="374"/>
            </w:pPr>
            <w:r>
              <w:t xml:space="preserve">«Встречный» </w:t>
            </w:r>
          </w:p>
          <w:p w:rsidR="00EC769D" w:rsidRDefault="00EC769D" w:rsidP="00EC769D">
            <w:pPr>
              <w:spacing w:after="92" w:line="259" w:lineRule="auto"/>
              <w:ind w:left="980" w:firstLine="0"/>
              <w:jc w:val="left"/>
            </w:pPr>
            <w:r>
              <w:lastRenderedPageBreak/>
              <w:t xml:space="preserve"> </w:t>
            </w:r>
          </w:p>
          <w:p w:rsidR="00EC769D" w:rsidRDefault="00EC769D" w:rsidP="00EC769D">
            <w:pPr>
              <w:spacing w:after="67" w:line="259" w:lineRule="auto"/>
              <w:ind w:left="984"/>
              <w:jc w:val="left"/>
            </w:pPr>
            <w:r>
              <w:rPr>
                <w:b/>
              </w:rPr>
              <w:t>6.  С какой стороны у одиноко стоящего дерева гуще крона?</w:t>
            </w:r>
            <w:r>
              <w:t xml:space="preserve"> </w:t>
            </w:r>
          </w:p>
          <w:p w:rsidR="00EC769D" w:rsidRDefault="00EC769D" w:rsidP="00EC769D">
            <w:pPr>
              <w:numPr>
                <w:ilvl w:val="0"/>
                <w:numId w:val="12"/>
              </w:numPr>
              <w:spacing w:after="72" w:line="259" w:lineRule="auto"/>
              <w:ind w:right="69" w:hanging="566"/>
            </w:pPr>
            <w:r>
              <w:t xml:space="preserve">северной </w:t>
            </w:r>
          </w:p>
          <w:p w:rsidR="00EC769D" w:rsidRDefault="00EC769D" w:rsidP="00EC769D">
            <w:pPr>
              <w:numPr>
                <w:ilvl w:val="0"/>
                <w:numId w:val="12"/>
              </w:numPr>
              <w:spacing w:after="69" w:line="259" w:lineRule="auto"/>
              <w:ind w:right="69" w:hanging="566"/>
            </w:pPr>
            <w:r>
              <w:t xml:space="preserve">западной </w:t>
            </w:r>
          </w:p>
          <w:p w:rsidR="00EC769D" w:rsidRDefault="00EC769D" w:rsidP="00EC769D">
            <w:pPr>
              <w:numPr>
                <w:ilvl w:val="0"/>
                <w:numId w:val="12"/>
              </w:numPr>
              <w:spacing w:after="74" w:line="259" w:lineRule="auto"/>
              <w:ind w:right="69" w:hanging="566"/>
            </w:pPr>
            <w:r>
              <w:t xml:space="preserve">южной </w:t>
            </w:r>
          </w:p>
          <w:p w:rsidR="00EC769D" w:rsidRDefault="00EC769D" w:rsidP="00EC769D">
            <w:pPr>
              <w:numPr>
                <w:ilvl w:val="0"/>
                <w:numId w:val="12"/>
              </w:numPr>
              <w:spacing w:after="28" w:line="259" w:lineRule="auto"/>
              <w:ind w:right="69" w:hanging="566"/>
            </w:pPr>
            <w:r>
              <w:t xml:space="preserve">восточной </w:t>
            </w:r>
          </w:p>
          <w:p w:rsidR="00EC769D" w:rsidRDefault="00EC769D" w:rsidP="00EC769D">
            <w:pPr>
              <w:spacing w:after="74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tabs>
                <w:tab w:val="center" w:pos="1084"/>
                <w:tab w:val="center" w:pos="1772"/>
                <w:tab w:val="center" w:pos="3190"/>
                <w:tab w:val="center" w:pos="4724"/>
                <w:tab w:val="center" w:pos="6274"/>
                <w:tab w:val="center" w:pos="7965"/>
                <w:tab w:val="center" w:pos="8879"/>
                <w:tab w:val="right" w:pos="9981"/>
              </w:tabs>
              <w:spacing w:after="97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 xml:space="preserve">7. </w:t>
            </w:r>
            <w:r>
              <w:rPr>
                <w:b/>
              </w:rPr>
              <w:tab/>
              <w:t xml:space="preserve">Как </w:t>
            </w:r>
            <w:r>
              <w:rPr>
                <w:b/>
              </w:rPr>
              <w:tab/>
              <w:t xml:space="preserve">закрепляется </w:t>
            </w:r>
            <w:r>
              <w:rPr>
                <w:b/>
              </w:rPr>
              <w:tab/>
              <w:t xml:space="preserve">конец </w:t>
            </w:r>
            <w:r>
              <w:rPr>
                <w:b/>
              </w:rPr>
              <w:tab/>
              <w:t xml:space="preserve">страховочной </w:t>
            </w:r>
            <w:r>
              <w:rPr>
                <w:b/>
              </w:rPr>
              <w:tab/>
              <w:t xml:space="preserve">веревки </w:t>
            </w:r>
            <w:r>
              <w:rPr>
                <w:b/>
              </w:rPr>
              <w:tab/>
              <w:t xml:space="preserve">к </w:t>
            </w:r>
            <w:r>
              <w:rPr>
                <w:b/>
              </w:rPr>
              <w:tab/>
              <w:t xml:space="preserve">ИСС </w:t>
            </w:r>
          </w:p>
          <w:p w:rsidR="00EC769D" w:rsidRDefault="00EC769D" w:rsidP="00EC769D">
            <w:pPr>
              <w:spacing w:after="27" w:line="259" w:lineRule="auto"/>
              <w:ind w:left="279"/>
              <w:jc w:val="left"/>
            </w:pPr>
            <w:r>
              <w:rPr>
                <w:b/>
              </w:rPr>
              <w:t xml:space="preserve">(индивидуальной страховочной системе) страхуемого участника? </w:t>
            </w:r>
          </w:p>
          <w:p w:rsidR="00EC769D" w:rsidRDefault="00EC769D" w:rsidP="00EC769D">
            <w:pPr>
              <w:numPr>
                <w:ilvl w:val="0"/>
                <w:numId w:val="13"/>
              </w:numPr>
              <w:spacing w:after="85" w:line="259" w:lineRule="auto"/>
              <w:ind w:right="69" w:hanging="446"/>
            </w:pPr>
            <w:r>
              <w:t xml:space="preserve">на опору                 </w:t>
            </w:r>
          </w:p>
          <w:p w:rsidR="00EC769D" w:rsidRDefault="00EC769D" w:rsidP="00EC769D">
            <w:pPr>
              <w:numPr>
                <w:ilvl w:val="0"/>
                <w:numId w:val="13"/>
              </w:numPr>
              <w:spacing w:after="85" w:line="259" w:lineRule="auto"/>
              <w:ind w:right="69" w:hanging="446"/>
            </w:pPr>
            <w:r>
              <w:t xml:space="preserve">в грудной карабин ИСС            </w:t>
            </w:r>
          </w:p>
          <w:p w:rsidR="00EC769D" w:rsidRDefault="00EC769D" w:rsidP="00EC769D">
            <w:pPr>
              <w:numPr>
                <w:ilvl w:val="0"/>
                <w:numId w:val="13"/>
              </w:numPr>
              <w:spacing w:after="28" w:line="259" w:lineRule="auto"/>
              <w:ind w:right="69" w:hanging="446"/>
            </w:pPr>
            <w:r>
              <w:t xml:space="preserve">в боковую часть ИСС </w:t>
            </w:r>
          </w:p>
          <w:p w:rsidR="00EC769D" w:rsidRDefault="00EC769D" w:rsidP="00EC769D">
            <w:pPr>
              <w:spacing w:after="36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0" w:line="326" w:lineRule="auto"/>
              <w:ind w:left="269" w:firstLine="711"/>
              <w:jc w:val="left"/>
            </w:pPr>
            <w:r>
              <w:rPr>
                <w:b/>
              </w:rPr>
              <w:t xml:space="preserve">8.  Как называются кривые замкнутые линии на карте, проходящие через точки местности с одинаковой высотой над уровнем моря? </w:t>
            </w:r>
          </w:p>
          <w:p w:rsidR="00EC769D" w:rsidRDefault="00EC769D" w:rsidP="00EC769D">
            <w:pPr>
              <w:numPr>
                <w:ilvl w:val="0"/>
                <w:numId w:val="14"/>
              </w:numPr>
              <w:spacing w:after="84" w:line="259" w:lineRule="auto"/>
              <w:ind w:right="69" w:hanging="518"/>
            </w:pPr>
            <w:r>
              <w:t xml:space="preserve">горизонтали </w:t>
            </w:r>
          </w:p>
          <w:p w:rsidR="00EC769D" w:rsidRDefault="00EC769D" w:rsidP="00EC769D">
            <w:pPr>
              <w:numPr>
                <w:ilvl w:val="0"/>
                <w:numId w:val="14"/>
              </w:numPr>
              <w:spacing w:after="84" w:line="259" w:lineRule="auto"/>
              <w:ind w:right="69" w:hanging="518"/>
            </w:pPr>
            <w:r>
              <w:t xml:space="preserve">вертикали </w:t>
            </w:r>
          </w:p>
          <w:p w:rsidR="00EC769D" w:rsidRDefault="00EC769D" w:rsidP="00EC769D">
            <w:pPr>
              <w:numPr>
                <w:ilvl w:val="0"/>
                <w:numId w:val="14"/>
              </w:numPr>
              <w:spacing w:after="28" w:line="259" w:lineRule="auto"/>
              <w:ind w:right="69" w:hanging="518"/>
            </w:pPr>
            <w:r>
              <w:t xml:space="preserve">диагонали </w:t>
            </w:r>
          </w:p>
          <w:p w:rsidR="00EC769D" w:rsidRDefault="00EC769D" w:rsidP="00EC769D">
            <w:pPr>
              <w:spacing w:after="36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0" w:line="324" w:lineRule="auto"/>
              <w:ind w:left="269" w:firstLine="711"/>
              <w:jc w:val="left"/>
            </w:pPr>
            <w:r>
              <w:rPr>
                <w:b/>
              </w:rPr>
              <w:t xml:space="preserve">9. Какой узел применяется для связывания веревок разного диаметра? </w:t>
            </w:r>
          </w:p>
          <w:p w:rsidR="00EC769D" w:rsidRDefault="00EC769D" w:rsidP="00EC769D">
            <w:pPr>
              <w:numPr>
                <w:ilvl w:val="0"/>
                <w:numId w:val="15"/>
              </w:numPr>
              <w:spacing w:after="84" w:line="259" w:lineRule="auto"/>
              <w:ind w:right="69" w:hanging="446"/>
            </w:pPr>
            <w:r>
              <w:t xml:space="preserve">«прямой» </w:t>
            </w:r>
          </w:p>
          <w:p w:rsidR="00EC769D" w:rsidRDefault="00EC769D" w:rsidP="00EC769D">
            <w:pPr>
              <w:numPr>
                <w:ilvl w:val="0"/>
                <w:numId w:val="15"/>
              </w:numPr>
              <w:spacing w:after="65" w:line="259" w:lineRule="auto"/>
              <w:ind w:right="69" w:hanging="446"/>
            </w:pPr>
            <w:r>
              <w:t xml:space="preserve">«академический» </w:t>
            </w:r>
          </w:p>
          <w:p w:rsidR="00EC769D" w:rsidRDefault="00EC769D" w:rsidP="00EC769D">
            <w:pPr>
              <w:numPr>
                <w:ilvl w:val="0"/>
                <w:numId w:val="15"/>
              </w:numPr>
              <w:spacing w:after="28" w:line="259" w:lineRule="auto"/>
              <w:ind w:right="69" w:hanging="446"/>
            </w:pPr>
            <w:r>
              <w:t xml:space="preserve">«ткацкий» </w:t>
            </w:r>
          </w:p>
          <w:p w:rsidR="00EC769D" w:rsidRDefault="00EC769D" w:rsidP="00EC769D">
            <w:pPr>
              <w:spacing w:after="83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80" w:line="259" w:lineRule="auto"/>
              <w:ind w:left="984"/>
              <w:jc w:val="left"/>
            </w:pPr>
            <w:r>
              <w:rPr>
                <w:b/>
              </w:rPr>
              <w:t>10.</w:t>
            </w:r>
            <w:r>
              <w:t xml:space="preserve">  </w:t>
            </w:r>
            <w:r>
              <w:rPr>
                <w:b/>
              </w:rPr>
              <w:t xml:space="preserve">Определите узел: </w:t>
            </w:r>
          </w:p>
          <w:p w:rsidR="00EC769D" w:rsidRDefault="00EC769D" w:rsidP="00EC769D">
            <w:pPr>
              <w:numPr>
                <w:ilvl w:val="0"/>
                <w:numId w:val="16"/>
              </w:numPr>
              <w:spacing w:after="84" w:line="259" w:lineRule="auto"/>
              <w:ind w:right="0" w:hanging="446"/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0" wp14:anchorId="4F5A17C0" wp14:editId="4E4E0E85">
                  <wp:simplePos x="0" y="0"/>
                  <wp:positionH relativeFrom="column">
                    <wp:posOffset>2573985</wp:posOffset>
                  </wp:positionH>
                  <wp:positionV relativeFrom="paragraph">
                    <wp:posOffset>-83001</wp:posOffset>
                  </wp:positionV>
                  <wp:extent cx="3799205" cy="495300"/>
                  <wp:effectExtent l="0" t="0" r="0" b="0"/>
                  <wp:wrapSquare wrapText="bothSides"/>
                  <wp:docPr id="7397" name="Picture 73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7" name="Picture 739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20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«Восьмерка» </w:t>
            </w:r>
          </w:p>
          <w:p w:rsidR="00EC769D" w:rsidRDefault="00EC769D" w:rsidP="00EC769D">
            <w:pPr>
              <w:numPr>
                <w:ilvl w:val="0"/>
                <w:numId w:val="16"/>
              </w:numPr>
              <w:spacing w:after="84" w:line="259" w:lineRule="auto"/>
              <w:ind w:right="0" w:hanging="446"/>
            </w:pPr>
            <w:r>
              <w:t xml:space="preserve">«Булинь» </w:t>
            </w:r>
          </w:p>
          <w:p w:rsidR="00EC769D" w:rsidRDefault="00EC769D" w:rsidP="00EC769D">
            <w:pPr>
              <w:numPr>
                <w:ilvl w:val="0"/>
                <w:numId w:val="16"/>
              </w:numPr>
              <w:spacing w:after="28" w:line="259" w:lineRule="auto"/>
              <w:ind w:right="0" w:hanging="446"/>
            </w:pPr>
            <w:r>
              <w:t xml:space="preserve">«Встречный» </w:t>
            </w:r>
          </w:p>
          <w:p w:rsidR="00EC769D" w:rsidRDefault="00EC769D" w:rsidP="00EC769D">
            <w:pPr>
              <w:spacing w:after="84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80" w:line="259" w:lineRule="auto"/>
              <w:ind w:left="984"/>
              <w:jc w:val="left"/>
            </w:pPr>
            <w:r>
              <w:rPr>
                <w:b/>
              </w:rPr>
              <w:t>11.</w:t>
            </w:r>
            <w:r>
              <w:t xml:space="preserve">  </w:t>
            </w:r>
            <w:proofErr w:type="spellStart"/>
            <w:r>
              <w:rPr>
                <w:b/>
              </w:rPr>
              <w:t>Бергштрихи</w:t>
            </w:r>
            <w:proofErr w:type="spellEnd"/>
            <w:r>
              <w:rPr>
                <w:b/>
              </w:rPr>
              <w:t xml:space="preserve"> – это …</w:t>
            </w:r>
            <w:r>
              <w:t xml:space="preserve"> </w:t>
            </w:r>
          </w:p>
          <w:p w:rsidR="00EC769D" w:rsidRDefault="00EC769D" w:rsidP="00EC769D">
            <w:pPr>
              <w:numPr>
                <w:ilvl w:val="0"/>
                <w:numId w:val="17"/>
              </w:numPr>
              <w:spacing w:after="88" w:line="259" w:lineRule="auto"/>
              <w:ind w:right="69" w:firstLine="710"/>
            </w:pPr>
            <w:r>
              <w:t xml:space="preserve">маленькие деления на компасе </w:t>
            </w:r>
          </w:p>
          <w:p w:rsidR="00EC769D" w:rsidRDefault="00EC769D" w:rsidP="00EC769D">
            <w:pPr>
              <w:numPr>
                <w:ilvl w:val="0"/>
                <w:numId w:val="17"/>
              </w:numPr>
              <w:spacing w:after="28" w:line="313" w:lineRule="auto"/>
              <w:ind w:right="69" w:firstLine="710"/>
            </w:pPr>
            <w:r>
              <w:t xml:space="preserve">маленькие стрелочки на спортивной карте, указывающие направление движения </w:t>
            </w:r>
          </w:p>
          <w:p w:rsidR="00EC769D" w:rsidRDefault="00EC769D" w:rsidP="00EC769D">
            <w:pPr>
              <w:numPr>
                <w:ilvl w:val="0"/>
                <w:numId w:val="17"/>
              </w:numPr>
              <w:spacing w:after="28" w:line="313" w:lineRule="auto"/>
              <w:ind w:right="69" w:firstLine="710"/>
            </w:pPr>
            <w:r>
              <w:t xml:space="preserve">маленькие чёрточки между горизонталями, которые показывают линию течения воды или уклон  </w:t>
            </w:r>
          </w:p>
          <w:p w:rsidR="00EC769D" w:rsidRDefault="00EC769D" w:rsidP="00EC769D">
            <w:pPr>
              <w:spacing w:after="36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0" w:line="325" w:lineRule="auto"/>
              <w:ind w:left="269" w:firstLine="711"/>
              <w:jc w:val="left"/>
            </w:pPr>
            <w:r>
              <w:rPr>
                <w:b/>
              </w:rPr>
              <w:t xml:space="preserve">12.  Угол, образованный направлением на север и направлением на ориентир – цель называется… </w:t>
            </w:r>
          </w:p>
          <w:p w:rsidR="00EC769D" w:rsidRDefault="00EC769D" w:rsidP="00EC769D">
            <w:pPr>
              <w:numPr>
                <w:ilvl w:val="0"/>
                <w:numId w:val="18"/>
              </w:numPr>
              <w:spacing w:after="72" w:line="259" w:lineRule="auto"/>
              <w:ind w:right="69" w:hanging="422"/>
            </w:pPr>
            <w:r>
              <w:lastRenderedPageBreak/>
              <w:t xml:space="preserve">масштаб </w:t>
            </w:r>
          </w:p>
          <w:p w:rsidR="00EC769D" w:rsidRDefault="00EC769D" w:rsidP="00EC769D">
            <w:pPr>
              <w:numPr>
                <w:ilvl w:val="0"/>
                <w:numId w:val="18"/>
              </w:numPr>
              <w:spacing w:after="76" w:line="259" w:lineRule="auto"/>
              <w:ind w:right="69" w:hanging="422"/>
            </w:pPr>
            <w:r>
              <w:t xml:space="preserve">азимут </w:t>
            </w:r>
          </w:p>
          <w:p w:rsidR="00EC769D" w:rsidRDefault="00EC769D" w:rsidP="00EC769D">
            <w:pPr>
              <w:numPr>
                <w:ilvl w:val="0"/>
                <w:numId w:val="18"/>
              </w:numPr>
              <w:spacing w:after="28" w:line="259" w:lineRule="auto"/>
              <w:ind w:right="69" w:hanging="422"/>
            </w:pPr>
            <w:r>
              <w:t xml:space="preserve">меридиан </w:t>
            </w:r>
          </w:p>
          <w:p w:rsidR="00EC769D" w:rsidRDefault="00EC769D" w:rsidP="00EC769D">
            <w:pPr>
              <w:spacing w:after="85" w:line="259" w:lineRule="auto"/>
              <w:ind w:left="980" w:firstLine="0"/>
              <w:jc w:val="left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81" w:line="259" w:lineRule="auto"/>
              <w:ind w:left="984"/>
              <w:jc w:val="left"/>
            </w:pPr>
            <w:r>
              <w:rPr>
                <w:b/>
              </w:rPr>
              <w:t>13.</w:t>
            </w:r>
            <w:r>
              <w:t xml:space="preserve">  </w:t>
            </w:r>
            <w:r>
              <w:rPr>
                <w:b/>
              </w:rPr>
              <w:t xml:space="preserve">Как определить, какой берег реки правый? </w:t>
            </w:r>
          </w:p>
          <w:p w:rsidR="00EC769D" w:rsidRDefault="00EC769D" w:rsidP="00EC769D">
            <w:pPr>
              <w:numPr>
                <w:ilvl w:val="0"/>
                <w:numId w:val="19"/>
              </w:numPr>
              <w:spacing w:after="85" w:line="259" w:lineRule="auto"/>
              <w:ind w:right="69" w:hanging="446"/>
            </w:pPr>
            <w:r>
              <w:t xml:space="preserve">встать лицом по течению реки: справа будет правый берег </w:t>
            </w:r>
          </w:p>
          <w:p w:rsidR="00EC769D" w:rsidRDefault="00EC769D" w:rsidP="00EC769D">
            <w:pPr>
              <w:numPr>
                <w:ilvl w:val="0"/>
                <w:numId w:val="19"/>
              </w:numPr>
              <w:spacing w:after="85" w:line="259" w:lineRule="auto"/>
              <w:ind w:right="69" w:hanging="446"/>
            </w:pPr>
            <w:r>
              <w:t xml:space="preserve">встать против течения реки: справа будет правый берег </w:t>
            </w:r>
          </w:p>
          <w:p w:rsidR="00EC769D" w:rsidRDefault="00EC769D" w:rsidP="00EC769D">
            <w:pPr>
              <w:numPr>
                <w:ilvl w:val="0"/>
                <w:numId w:val="19"/>
              </w:numPr>
              <w:spacing w:after="28" w:line="259" w:lineRule="auto"/>
              <w:ind w:right="69" w:hanging="446"/>
            </w:pPr>
            <w:r>
              <w:t xml:space="preserve">встать лицом по направлению движения: справа будет правый берег </w:t>
            </w:r>
          </w:p>
          <w:p w:rsidR="00EC769D" w:rsidRDefault="00EC769D" w:rsidP="00EC769D">
            <w:pPr>
              <w:spacing w:after="90" w:line="259" w:lineRule="auto"/>
              <w:ind w:left="980" w:firstLine="0"/>
              <w:jc w:val="left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80" w:line="259" w:lineRule="auto"/>
              <w:ind w:left="984"/>
              <w:jc w:val="left"/>
            </w:pPr>
            <w:r>
              <w:rPr>
                <w:b/>
              </w:rPr>
              <w:t xml:space="preserve">14.  Как держать шест при переправе вброд? </w:t>
            </w:r>
          </w:p>
          <w:p w:rsidR="00EC769D" w:rsidRDefault="00EC769D" w:rsidP="00EC769D">
            <w:pPr>
              <w:numPr>
                <w:ilvl w:val="0"/>
                <w:numId w:val="20"/>
              </w:numPr>
              <w:spacing w:after="85" w:line="259" w:lineRule="auto"/>
              <w:ind w:right="69" w:hanging="446"/>
            </w:pPr>
            <w:r>
              <w:t xml:space="preserve">вверх по течению                                   </w:t>
            </w:r>
          </w:p>
          <w:p w:rsidR="00EC769D" w:rsidRDefault="00EC769D" w:rsidP="00EC769D">
            <w:pPr>
              <w:numPr>
                <w:ilvl w:val="0"/>
                <w:numId w:val="20"/>
              </w:numPr>
              <w:spacing w:after="28" w:line="259" w:lineRule="auto"/>
              <w:ind w:right="69" w:hanging="446"/>
            </w:pPr>
            <w:r>
              <w:t xml:space="preserve">вниз по течению </w:t>
            </w:r>
          </w:p>
          <w:p w:rsidR="00EC769D" w:rsidRDefault="00EC769D" w:rsidP="00EC769D">
            <w:pPr>
              <w:spacing w:after="86" w:line="259" w:lineRule="auto"/>
              <w:ind w:left="980" w:firstLine="0"/>
              <w:jc w:val="left"/>
            </w:pPr>
            <w:r>
              <w:rPr>
                <w:b/>
              </w:rPr>
              <w:t xml:space="preserve"> </w:t>
            </w:r>
          </w:p>
          <w:p w:rsidR="00EC769D" w:rsidRDefault="00EC769D" w:rsidP="00EC769D">
            <w:pPr>
              <w:spacing w:after="81" w:line="259" w:lineRule="auto"/>
              <w:ind w:left="984"/>
              <w:jc w:val="left"/>
            </w:pPr>
            <w:r>
              <w:rPr>
                <w:b/>
              </w:rPr>
              <w:t>15.</w:t>
            </w:r>
            <w:r>
              <w:t xml:space="preserve">  </w:t>
            </w:r>
            <w:r>
              <w:rPr>
                <w:b/>
              </w:rPr>
              <w:t xml:space="preserve">При переправе по бревну </w:t>
            </w:r>
            <w:proofErr w:type="spellStart"/>
            <w:r>
              <w:rPr>
                <w:b/>
              </w:rPr>
              <w:t>самостраховка</w:t>
            </w:r>
            <w:proofErr w:type="spellEnd"/>
            <w:r>
              <w:rPr>
                <w:b/>
              </w:rPr>
              <w:t xml:space="preserve"> осуществляется… </w:t>
            </w:r>
          </w:p>
          <w:p w:rsidR="00EC769D" w:rsidRDefault="00EC769D" w:rsidP="00EC769D">
            <w:pPr>
              <w:numPr>
                <w:ilvl w:val="0"/>
                <w:numId w:val="21"/>
              </w:numPr>
              <w:spacing w:after="85" w:line="259" w:lineRule="auto"/>
              <w:ind w:right="69" w:hanging="518"/>
            </w:pPr>
            <w:r>
              <w:t xml:space="preserve">с помощью уса, присоединяющегося к перилам карабином </w:t>
            </w:r>
          </w:p>
          <w:p w:rsidR="00EC769D" w:rsidRDefault="00EC769D" w:rsidP="00EC769D">
            <w:pPr>
              <w:numPr>
                <w:ilvl w:val="0"/>
                <w:numId w:val="21"/>
              </w:numPr>
              <w:spacing w:after="85" w:line="259" w:lineRule="auto"/>
              <w:ind w:right="69" w:hanging="518"/>
            </w:pPr>
            <w:r>
              <w:t xml:space="preserve">с помощью схватывающего узла </w:t>
            </w:r>
          </w:p>
          <w:p w:rsidR="00EC769D" w:rsidRDefault="00EC769D" w:rsidP="00EC769D">
            <w:pPr>
              <w:numPr>
                <w:ilvl w:val="0"/>
                <w:numId w:val="21"/>
              </w:numPr>
              <w:spacing w:after="28" w:line="259" w:lineRule="auto"/>
              <w:ind w:right="69" w:hanging="518"/>
            </w:pPr>
            <w:r>
              <w:t xml:space="preserve">с помощью грудного карабина </w:t>
            </w:r>
          </w:p>
          <w:p w:rsidR="00EC769D" w:rsidRDefault="00EC769D" w:rsidP="00EC769D">
            <w:pPr>
              <w:spacing w:after="90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81" w:line="259" w:lineRule="auto"/>
              <w:ind w:left="984"/>
              <w:jc w:val="left"/>
            </w:pPr>
            <w:r>
              <w:rPr>
                <w:b/>
              </w:rPr>
              <w:t xml:space="preserve">16.  В состав специального снаряжения входит… </w:t>
            </w:r>
          </w:p>
          <w:p w:rsidR="00EC769D" w:rsidRDefault="00EC769D" w:rsidP="00EC769D">
            <w:pPr>
              <w:numPr>
                <w:ilvl w:val="0"/>
                <w:numId w:val="22"/>
              </w:numPr>
              <w:spacing w:after="85" w:line="259" w:lineRule="auto"/>
              <w:ind w:right="69" w:hanging="518"/>
            </w:pPr>
            <w:r>
              <w:t xml:space="preserve">палатки, костровое оборудование, </w:t>
            </w:r>
            <w:proofErr w:type="spellStart"/>
            <w:r>
              <w:t>ремнабор</w:t>
            </w:r>
            <w:proofErr w:type="spellEnd"/>
            <w:r>
              <w:t xml:space="preserve">, аптечка </w:t>
            </w:r>
          </w:p>
          <w:p w:rsidR="00EC769D" w:rsidRDefault="00EC769D" w:rsidP="00EC769D">
            <w:pPr>
              <w:numPr>
                <w:ilvl w:val="0"/>
                <w:numId w:val="22"/>
              </w:numPr>
              <w:spacing w:after="85" w:line="259" w:lineRule="auto"/>
              <w:ind w:right="69" w:hanging="518"/>
            </w:pPr>
            <w:r>
              <w:t xml:space="preserve">рюкзак, спальник, коврик… </w:t>
            </w:r>
          </w:p>
          <w:p w:rsidR="00EC769D" w:rsidRDefault="00EC769D" w:rsidP="00EC769D">
            <w:pPr>
              <w:numPr>
                <w:ilvl w:val="0"/>
                <w:numId w:val="22"/>
              </w:numPr>
              <w:spacing w:after="28" w:line="259" w:lineRule="auto"/>
              <w:ind w:right="69" w:hanging="518"/>
            </w:pPr>
            <w:r>
              <w:t xml:space="preserve">карабины, страховочные системы, верёвки, блоки, </w:t>
            </w:r>
            <w:proofErr w:type="spellStart"/>
            <w:r>
              <w:t>жумары</w:t>
            </w:r>
            <w:proofErr w:type="spellEnd"/>
            <w:r>
              <w:t xml:space="preserve">… </w:t>
            </w:r>
          </w:p>
          <w:p w:rsidR="00EC769D" w:rsidRDefault="00EC769D" w:rsidP="00EC769D">
            <w:pPr>
              <w:spacing w:after="94" w:line="259" w:lineRule="auto"/>
              <w:ind w:left="980" w:firstLine="0"/>
              <w:jc w:val="left"/>
            </w:pPr>
            <w:r>
              <w:t xml:space="preserve"> </w:t>
            </w:r>
          </w:p>
          <w:p w:rsidR="00EC769D" w:rsidRDefault="00EC769D" w:rsidP="00EC769D">
            <w:pPr>
              <w:spacing w:after="79" w:line="259" w:lineRule="auto"/>
              <w:ind w:left="984" w:right="1605"/>
              <w:jc w:val="left"/>
            </w:pPr>
            <w:r>
              <w:rPr>
                <w:b/>
              </w:rPr>
              <w:t xml:space="preserve">17.  Определите топографический знак  </w:t>
            </w:r>
          </w:p>
          <w:p w:rsidR="00EC769D" w:rsidRDefault="00EC769D" w:rsidP="00EC769D">
            <w:pPr>
              <w:numPr>
                <w:ilvl w:val="0"/>
                <w:numId w:val="23"/>
              </w:numPr>
              <w:spacing w:after="84" w:line="259" w:lineRule="auto"/>
              <w:ind w:right="1605" w:firstLine="0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0" wp14:anchorId="238FE221" wp14:editId="61E2CF59">
                  <wp:simplePos x="0" y="0"/>
                  <wp:positionH relativeFrom="column">
                    <wp:posOffset>4056075</wp:posOffset>
                  </wp:positionH>
                  <wp:positionV relativeFrom="paragraph">
                    <wp:posOffset>-136608</wp:posOffset>
                  </wp:positionV>
                  <wp:extent cx="1262380" cy="600710"/>
                  <wp:effectExtent l="0" t="0" r="0" b="0"/>
                  <wp:wrapSquare wrapText="bothSides"/>
                  <wp:docPr id="7637" name="Picture 76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" name="Picture 763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380" cy="60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пасека           </w:t>
            </w:r>
          </w:p>
          <w:p w:rsidR="00EC769D" w:rsidRDefault="00EC769D" w:rsidP="00EC769D">
            <w:pPr>
              <w:numPr>
                <w:ilvl w:val="0"/>
                <w:numId w:val="23"/>
              </w:numPr>
              <w:spacing w:after="72" w:line="259" w:lineRule="auto"/>
              <w:ind w:right="1605" w:firstLine="0"/>
            </w:pPr>
            <w:r>
              <w:t xml:space="preserve">болото       </w:t>
            </w:r>
          </w:p>
          <w:p w:rsidR="00EC769D" w:rsidRDefault="00EC769D" w:rsidP="00EC769D">
            <w:pPr>
              <w:numPr>
                <w:ilvl w:val="0"/>
                <w:numId w:val="23"/>
              </w:numPr>
              <w:spacing w:after="28" w:line="313" w:lineRule="auto"/>
              <w:ind w:right="1605" w:firstLine="0"/>
            </w:pPr>
            <w:r>
              <w:t xml:space="preserve">кустарник                                                   </w:t>
            </w:r>
          </w:p>
          <w:p w:rsidR="00EC769D" w:rsidRDefault="00EC769D" w:rsidP="00EC769D">
            <w:pPr>
              <w:spacing w:after="80" w:line="259" w:lineRule="auto"/>
              <w:ind w:left="984"/>
              <w:jc w:val="left"/>
            </w:pPr>
            <w:r>
              <w:rPr>
                <w:b/>
              </w:rPr>
              <w:t>18.</w:t>
            </w:r>
            <w:r>
              <w:t xml:space="preserve">  </w:t>
            </w:r>
            <w:r>
              <w:rPr>
                <w:b/>
              </w:rPr>
              <w:t xml:space="preserve">Определите топографический знак  </w:t>
            </w:r>
          </w:p>
          <w:p w:rsidR="00EC769D" w:rsidRDefault="00EC769D" w:rsidP="00EC769D">
            <w:pPr>
              <w:numPr>
                <w:ilvl w:val="0"/>
                <w:numId w:val="24"/>
              </w:numPr>
              <w:spacing w:after="84" w:line="259" w:lineRule="auto"/>
              <w:ind w:right="1605" w:hanging="518"/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0" wp14:anchorId="55396E7C" wp14:editId="17506D21">
                  <wp:simplePos x="0" y="0"/>
                  <wp:positionH relativeFrom="column">
                    <wp:posOffset>4056075</wp:posOffset>
                  </wp:positionH>
                  <wp:positionV relativeFrom="paragraph">
                    <wp:posOffset>-49199</wp:posOffset>
                  </wp:positionV>
                  <wp:extent cx="1262380" cy="620395"/>
                  <wp:effectExtent l="0" t="0" r="0" b="0"/>
                  <wp:wrapSquare wrapText="bothSides"/>
                  <wp:docPr id="7639" name="Picture 76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9" name="Picture 763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380" cy="62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 xml:space="preserve">источник, родник     </w:t>
            </w:r>
          </w:p>
          <w:p w:rsidR="00EC769D" w:rsidRDefault="00EC769D" w:rsidP="00EC769D">
            <w:pPr>
              <w:numPr>
                <w:ilvl w:val="0"/>
                <w:numId w:val="24"/>
              </w:numPr>
              <w:spacing w:after="84" w:line="259" w:lineRule="auto"/>
              <w:ind w:right="1605" w:hanging="518"/>
            </w:pPr>
            <w:r>
              <w:t xml:space="preserve">колодец   </w:t>
            </w:r>
          </w:p>
          <w:p w:rsidR="00EC769D" w:rsidRDefault="00EC769D" w:rsidP="00EC769D">
            <w:pPr>
              <w:numPr>
                <w:ilvl w:val="0"/>
                <w:numId w:val="24"/>
              </w:numPr>
              <w:spacing w:after="28" w:line="259" w:lineRule="auto"/>
              <w:ind w:right="1605" w:hanging="518"/>
            </w:pPr>
            <w:r>
              <w:t xml:space="preserve">камни отдельные </w:t>
            </w:r>
          </w:p>
          <w:p w:rsidR="00EC769D" w:rsidRDefault="00EC769D" w:rsidP="00EC769D">
            <w:pPr>
              <w:spacing w:after="90" w:line="259" w:lineRule="auto"/>
              <w:ind w:left="980" w:firstLine="0"/>
              <w:jc w:val="left"/>
            </w:pPr>
            <w:r>
              <w:t xml:space="preserve">         </w:t>
            </w:r>
          </w:p>
          <w:p w:rsidR="00EC769D" w:rsidRDefault="00EC769D" w:rsidP="00EC769D">
            <w:pPr>
              <w:spacing w:after="79" w:line="259" w:lineRule="auto"/>
              <w:ind w:left="984"/>
              <w:jc w:val="left"/>
            </w:pPr>
            <w:r>
              <w:rPr>
                <w:b/>
              </w:rPr>
              <w:t>19.</w:t>
            </w:r>
            <w:r>
              <w:t xml:space="preserve">   </w:t>
            </w:r>
            <w:r>
              <w:rPr>
                <w:b/>
              </w:rPr>
              <w:t xml:space="preserve">Какой узел требует наличие контрольного узла? </w:t>
            </w:r>
          </w:p>
          <w:p w:rsidR="00EC769D" w:rsidRDefault="00EC769D" w:rsidP="00EC769D">
            <w:pPr>
              <w:numPr>
                <w:ilvl w:val="0"/>
                <w:numId w:val="25"/>
              </w:numPr>
              <w:spacing w:after="81" w:line="259" w:lineRule="auto"/>
              <w:ind w:right="69" w:hanging="494"/>
            </w:pPr>
            <w:r>
              <w:t xml:space="preserve">встречный                    </w:t>
            </w:r>
          </w:p>
          <w:p w:rsidR="00EC769D" w:rsidRDefault="00EC769D" w:rsidP="00EC769D">
            <w:pPr>
              <w:numPr>
                <w:ilvl w:val="0"/>
                <w:numId w:val="25"/>
              </w:numPr>
              <w:spacing w:after="75" w:line="259" w:lineRule="auto"/>
              <w:ind w:right="69" w:hanging="494"/>
            </w:pPr>
            <w:r>
              <w:t xml:space="preserve">восьмёрка              </w:t>
            </w:r>
          </w:p>
          <w:p w:rsidR="00EC769D" w:rsidRDefault="00EC769D" w:rsidP="00EC769D">
            <w:pPr>
              <w:numPr>
                <w:ilvl w:val="0"/>
                <w:numId w:val="25"/>
              </w:numPr>
              <w:spacing w:after="28" w:line="259" w:lineRule="auto"/>
              <w:ind w:right="69" w:hanging="494"/>
            </w:pPr>
            <w:r>
              <w:t xml:space="preserve">проводник </w:t>
            </w:r>
          </w:p>
          <w:p w:rsidR="00EC769D" w:rsidRDefault="00EC769D" w:rsidP="00EC769D">
            <w:pPr>
              <w:spacing w:after="66" w:line="259" w:lineRule="auto"/>
              <w:ind w:left="980" w:firstLine="0"/>
              <w:jc w:val="left"/>
            </w:pPr>
            <w:r>
              <w:rPr>
                <w:b/>
              </w:rPr>
              <w:lastRenderedPageBreak/>
              <w:t xml:space="preserve"> </w:t>
            </w:r>
          </w:p>
          <w:p w:rsidR="00EC769D" w:rsidRDefault="00EC769D" w:rsidP="00EC769D">
            <w:pPr>
              <w:spacing w:after="82" w:line="259" w:lineRule="auto"/>
              <w:ind w:left="984"/>
              <w:jc w:val="left"/>
            </w:pPr>
            <w:r>
              <w:rPr>
                <w:b/>
              </w:rPr>
              <w:t>20</w:t>
            </w:r>
            <w:r>
              <w:t xml:space="preserve">. </w:t>
            </w:r>
            <w:r>
              <w:rPr>
                <w:b/>
              </w:rPr>
              <w:t xml:space="preserve">Чему равен </w:t>
            </w:r>
            <w:proofErr w:type="gramStart"/>
            <w:r>
              <w:rPr>
                <w:b/>
              </w:rPr>
              <w:t>масштаб</w:t>
            </w:r>
            <w:r>
              <w:t xml:space="preserve">  </w:t>
            </w:r>
            <w:r>
              <w:rPr>
                <w:b/>
              </w:rPr>
              <w:t>1</w:t>
            </w:r>
            <w:proofErr w:type="gramEnd"/>
            <w:r>
              <w:rPr>
                <w:b/>
              </w:rPr>
              <w:t>: 10 000</w:t>
            </w:r>
            <w:r>
              <w:t xml:space="preserve"> </w:t>
            </w:r>
            <w:r>
              <w:rPr>
                <w:b/>
              </w:rPr>
              <w:t>?</w:t>
            </w:r>
            <w:r>
              <w:t xml:space="preserve"> </w:t>
            </w:r>
          </w:p>
          <w:p w:rsidR="00EC769D" w:rsidRDefault="00EC769D" w:rsidP="00EC769D">
            <w:pPr>
              <w:numPr>
                <w:ilvl w:val="0"/>
                <w:numId w:val="26"/>
              </w:numPr>
              <w:spacing w:after="83" w:line="259" w:lineRule="auto"/>
              <w:ind w:right="69" w:hanging="446"/>
            </w:pPr>
            <w:r>
              <w:t xml:space="preserve">в 1 см – 100 м. </w:t>
            </w:r>
          </w:p>
          <w:p w:rsidR="00EC769D" w:rsidRDefault="00EC769D" w:rsidP="00EC769D">
            <w:pPr>
              <w:numPr>
                <w:ilvl w:val="0"/>
                <w:numId w:val="26"/>
              </w:numPr>
              <w:spacing w:after="83" w:line="259" w:lineRule="auto"/>
              <w:ind w:right="69" w:hanging="446"/>
            </w:pPr>
            <w:r>
              <w:t xml:space="preserve">в 1 см – 1000 м </w:t>
            </w:r>
          </w:p>
          <w:p w:rsidR="00EC769D" w:rsidRDefault="00EC769D" w:rsidP="00EC769D">
            <w:pPr>
              <w:numPr>
                <w:ilvl w:val="0"/>
                <w:numId w:val="26"/>
              </w:numPr>
              <w:spacing w:after="28" w:line="259" w:lineRule="auto"/>
              <w:ind w:right="69" w:hanging="446"/>
            </w:pPr>
            <w:r>
              <w:t xml:space="preserve">в 1 см – 10000 м </w:t>
            </w:r>
          </w:p>
          <w:p w:rsidR="00AB0B89" w:rsidRPr="00EC769D" w:rsidRDefault="00AB0B89" w:rsidP="00AB0B89">
            <w:pPr>
              <w:ind w:right="69"/>
              <w:rPr>
                <w:b/>
                <w:sz w:val="28"/>
              </w:rPr>
            </w:pPr>
          </w:p>
          <w:p w:rsidR="00904AA6" w:rsidRPr="000E74F5" w:rsidRDefault="00904AA6" w:rsidP="00C20545">
            <w:pPr>
              <w:shd w:val="clear" w:color="auto" w:fill="FFFFFF"/>
              <w:spacing w:after="0" w:line="276" w:lineRule="auto"/>
              <w:ind w:left="0" w:firstLine="0"/>
              <w:rPr>
                <w:sz w:val="28"/>
                <w:szCs w:val="28"/>
              </w:rPr>
            </w:pPr>
          </w:p>
          <w:p w:rsidR="00C20545" w:rsidRDefault="00904AA6" w:rsidP="00C20545">
            <w:pPr>
              <w:spacing w:after="0" w:line="276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  <w:r w:rsidRPr="00650BA5">
              <w:rPr>
                <w:color w:val="111115"/>
                <w:sz w:val="28"/>
                <w:szCs w:val="28"/>
                <w:bdr w:val="none" w:sz="0" w:space="0" w:color="auto" w:frame="1"/>
              </w:rPr>
              <w:br/>
            </w:r>
          </w:p>
          <w:p w:rsidR="00C20545" w:rsidRDefault="00C20545" w:rsidP="00A05F86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C20545" w:rsidRDefault="00C20545" w:rsidP="00A05F86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C20545" w:rsidRDefault="00C20545" w:rsidP="00A05F86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C20545" w:rsidRDefault="00C20545" w:rsidP="00A05F86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C20545" w:rsidRDefault="00C20545" w:rsidP="00A05F86">
            <w:pPr>
              <w:spacing w:after="0" w:line="240" w:lineRule="auto"/>
              <w:ind w:left="0" w:firstLine="0"/>
              <w:textAlignment w:val="baseline"/>
              <w:rPr>
                <w:b/>
                <w:bCs/>
                <w:sz w:val="28"/>
                <w:szCs w:val="28"/>
              </w:rPr>
            </w:pPr>
          </w:p>
          <w:p w:rsidR="00904AA6" w:rsidRPr="00CF5932" w:rsidRDefault="00904AA6" w:rsidP="00A05F86">
            <w:pPr>
              <w:tabs>
                <w:tab w:val="left" w:pos="2232"/>
              </w:tabs>
              <w:ind w:left="0" w:firstLine="0"/>
              <w:rPr>
                <w:rFonts w:ascii="Calibri" w:hAnsi="Calibri" w:cs="Segoe UI"/>
                <w:sz w:val="28"/>
                <w:szCs w:val="28"/>
              </w:rPr>
            </w:pPr>
          </w:p>
        </w:tc>
        <w:tc>
          <w:tcPr>
            <w:tcW w:w="7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904AA6" w:rsidRPr="001B5256" w:rsidRDefault="00904AA6" w:rsidP="00A05F86">
            <w:pPr>
              <w:spacing w:before="100" w:beforeAutospacing="1" w:after="0" w:line="240" w:lineRule="auto"/>
              <w:ind w:left="-9792" w:right="83" w:firstLine="0"/>
              <w:rPr>
                <w:sz w:val="28"/>
                <w:szCs w:val="28"/>
              </w:rPr>
            </w:pPr>
            <w:r w:rsidRPr="001B5256">
              <w:rPr>
                <w:sz w:val="28"/>
                <w:szCs w:val="28"/>
              </w:rPr>
              <w:lastRenderedPageBreak/>
              <w:t> </w:t>
            </w:r>
          </w:p>
        </w:tc>
      </w:tr>
    </w:tbl>
    <w:p w:rsidR="00896C96" w:rsidRPr="00C20545" w:rsidRDefault="00896C96" w:rsidP="00C20545">
      <w:pPr>
        <w:spacing w:after="0" w:line="240" w:lineRule="auto"/>
        <w:ind w:left="0" w:firstLine="0"/>
        <w:textAlignment w:val="baseline"/>
        <w:rPr>
          <w:sz w:val="18"/>
          <w:szCs w:val="18"/>
        </w:rPr>
        <w:sectPr w:rsidR="00896C96" w:rsidRPr="00C20545" w:rsidSect="00AB6932">
          <w:footerReference w:type="default" r:id="rId15"/>
          <w:pgSz w:w="11906" w:h="16838"/>
          <w:pgMar w:top="1134" w:right="851" w:bottom="992" w:left="1276" w:header="709" w:footer="709" w:gutter="0"/>
          <w:cols w:space="708"/>
          <w:titlePg/>
          <w:docGrid w:linePitch="360"/>
        </w:sectPr>
      </w:pPr>
    </w:p>
    <w:p w:rsidR="002C7B87" w:rsidRPr="00BF0F7F" w:rsidRDefault="002C7B87" w:rsidP="002C7B87">
      <w:pPr>
        <w:shd w:val="clear" w:color="auto" w:fill="FFFFFF"/>
        <w:spacing w:after="0" w:line="240" w:lineRule="auto"/>
        <w:ind w:left="36"/>
        <w:jc w:val="right"/>
        <w:rPr>
          <w:b/>
          <w:bCs/>
          <w:sz w:val="28"/>
          <w:szCs w:val="28"/>
        </w:rPr>
      </w:pPr>
      <w:r w:rsidRPr="00BF0F7F">
        <w:rPr>
          <w:b/>
          <w:bCs/>
          <w:sz w:val="28"/>
          <w:szCs w:val="28"/>
        </w:rPr>
        <w:lastRenderedPageBreak/>
        <w:t xml:space="preserve">Приложение 1 </w:t>
      </w:r>
    </w:p>
    <w:p w:rsidR="002C7B87" w:rsidRPr="00BF0F7F" w:rsidRDefault="002C7B87" w:rsidP="002C7B87">
      <w:pPr>
        <w:shd w:val="clear" w:color="auto" w:fill="FFFFFF"/>
        <w:spacing w:after="0" w:line="240" w:lineRule="auto"/>
        <w:ind w:left="36"/>
        <w:jc w:val="center"/>
        <w:rPr>
          <w:b/>
          <w:bCs/>
          <w:sz w:val="28"/>
          <w:szCs w:val="28"/>
        </w:rPr>
      </w:pPr>
      <w:r w:rsidRPr="00BF0F7F">
        <w:rPr>
          <w:b/>
          <w:bCs/>
          <w:sz w:val="28"/>
          <w:szCs w:val="28"/>
        </w:rPr>
        <w:t xml:space="preserve"> </w:t>
      </w:r>
    </w:p>
    <w:p w:rsidR="002C7B87" w:rsidRDefault="002C7B87" w:rsidP="002C7B87">
      <w:pPr>
        <w:shd w:val="clear" w:color="auto" w:fill="FFFFFF"/>
        <w:spacing w:after="0" w:line="240" w:lineRule="auto"/>
        <w:ind w:left="36"/>
        <w:jc w:val="center"/>
        <w:rPr>
          <w:b/>
          <w:bCs/>
          <w:sz w:val="28"/>
          <w:szCs w:val="28"/>
        </w:rPr>
      </w:pPr>
      <w:r w:rsidRPr="00BF0F7F">
        <w:rPr>
          <w:b/>
          <w:bCs/>
          <w:sz w:val="28"/>
          <w:szCs w:val="28"/>
        </w:rPr>
        <w:t xml:space="preserve">Календарный учебный график </w:t>
      </w:r>
      <w:r>
        <w:rPr>
          <w:b/>
          <w:bCs/>
          <w:sz w:val="28"/>
          <w:szCs w:val="28"/>
        </w:rPr>
        <w:t xml:space="preserve">дополнительной общеобразовательной общеразвивающей программы </w:t>
      </w:r>
    </w:p>
    <w:p w:rsidR="002C7B87" w:rsidRPr="00BF0F7F" w:rsidRDefault="002C7B87" w:rsidP="002C7B87">
      <w:pPr>
        <w:shd w:val="clear" w:color="auto" w:fill="FFFFFF"/>
        <w:spacing w:after="0" w:line="240" w:lineRule="auto"/>
        <w:ind w:left="36"/>
        <w:jc w:val="center"/>
        <w:rPr>
          <w:b/>
          <w:bCs/>
          <w:sz w:val="28"/>
          <w:szCs w:val="28"/>
        </w:rPr>
      </w:pPr>
      <w:r w:rsidRPr="00BF0F7F">
        <w:rPr>
          <w:b/>
          <w:bCs/>
          <w:sz w:val="28"/>
          <w:szCs w:val="28"/>
        </w:rPr>
        <w:t>«</w:t>
      </w:r>
      <w:r>
        <w:rPr>
          <w:b/>
          <w:bCs/>
          <w:sz w:val="28"/>
          <w:szCs w:val="28"/>
        </w:rPr>
        <w:t>Юный турист</w:t>
      </w:r>
      <w:r w:rsidRPr="00BF0F7F">
        <w:rPr>
          <w:b/>
          <w:bCs/>
          <w:sz w:val="28"/>
          <w:szCs w:val="28"/>
        </w:rPr>
        <w:t xml:space="preserve">» 1 года обучения 2023-2024 уч. год. </w:t>
      </w:r>
    </w:p>
    <w:p w:rsidR="002C7B87" w:rsidRDefault="002C7B87" w:rsidP="002C7B87">
      <w:pPr>
        <w:shd w:val="clear" w:color="auto" w:fill="FFFFFF"/>
        <w:spacing w:after="0" w:line="240" w:lineRule="auto"/>
        <w:ind w:left="36"/>
        <w:jc w:val="center"/>
        <w:rPr>
          <w:b/>
          <w:bCs/>
          <w:sz w:val="28"/>
          <w:szCs w:val="28"/>
        </w:rPr>
      </w:pPr>
      <w:r w:rsidRPr="00BF0F7F">
        <w:rPr>
          <w:b/>
          <w:bCs/>
          <w:sz w:val="28"/>
          <w:szCs w:val="28"/>
        </w:rPr>
        <w:t xml:space="preserve">Педагог дополнительного образования </w:t>
      </w:r>
      <w:r>
        <w:rPr>
          <w:b/>
          <w:bCs/>
          <w:sz w:val="28"/>
          <w:szCs w:val="28"/>
        </w:rPr>
        <w:t xml:space="preserve">Дамба Орлан </w:t>
      </w:r>
      <w:proofErr w:type="spellStart"/>
      <w:r>
        <w:rPr>
          <w:b/>
          <w:bCs/>
          <w:sz w:val="28"/>
          <w:szCs w:val="28"/>
        </w:rPr>
        <w:t>Ондарович</w:t>
      </w:r>
      <w:proofErr w:type="spellEnd"/>
      <w:r w:rsidRPr="00BF0F7F">
        <w:rPr>
          <w:b/>
          <w:bCs/>
          <w:sz w:val="28"/>
          <w:szCs w:val="28"/>
        </w:rPr>
        <w:t xml:space="preserve">  </w:t>
      </w:r>
    </w:p>
    <w:p w:rsidR="00C94AFF" w:rsidRPr="00C94AFF" w:rsidRDefault="00C94AFF" w:rsidP="00C94AFF">
      <w:pPr>
        <w:spacing w:after="0" w:line="240" w:lineRule="auto"/>
        <w:ind w:left="0" w:right="0" w:firstLine="0"/>
        <w:jc w:val="center"/>
        <w:rPr>
          <w:szCs w:val="24"/>
        </w:rPr>
      </w:pPr>
      <w:r w:rsidRPr="00C94AFF">
        <w:rPr>
          <w:szCs w:val="24"/>
        </w:rPr>
        <w:t>Календарно-тематическое планирование 1 год обучения</w:t>
      </w:r>
    </w:p>
    <w:tbl>
      <w:tblPr>
        <w:tblW w:w="14273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9"/>
        <w:gridCol w:w="4616"/>
        <w:gridCol w:w="1052"/>
        <w:gridCol w:w="3637"/>
        <w:gridCol w:w="3969"/>
      </w:tblGrid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46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Содержание занятия</w:t>
            </w:r>
          </w:p>
        </w:tc>
        <w:tc>
          <w:tcPr>
            <w:tcW w:w="468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Кол-во часов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Дата занятия</w:t>
            </w:r>
          </w:p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(с учетом </w:t>
            </w:r>
            <w:r w:rsidRPr="00C94AFF">
              <w:rPr>
                <w:szCs w:val="24"/>
              </w:rPr>
              <w:t>государственных  выходных и праздничных дней,</w:t>
            </w:r>
            <w:r w:rsidRPr="00C94AFF">
              <w:rPr>
                <w:b/>
                <w:bCs/>
                <w:szCs w:val="24"/>
              </w:rPr>
              <w:t> а также с учетом реализации </w:t>
            </w:r>
            <w:r w:rsidRPr="00C94AFF">
              <w:rPr>
                <w:szCs w:val="24"/>
              </w:rPr>
              <w:t>дополнительной общеобразовательной программы - дополнительной социально-педагогической программы </w:t>
            </w:r>
            <w:r w:rsidRPr="00C94AFF">
              <w:rPr>
                <w:b/>
                <w:bCs/>
                <w:szCs w:val="24"/>
              </w:rPr>
              <w:t>в каникулярное время)</w:t>
            </w: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Теория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Практика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1.  Туристская подготовка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Организация работы в кружке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Техника безопасности при проведении занятий в помещении, на улице.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Техника безопасности при проведении занятий в помещении, на улице.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Составление плана работы кружка на год.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2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Снаряжение туриста.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Понятие о личном и групповом снаряжении.</w:t>
            </w:r>
            <w:r w:rsidRPr="00C94AFF">
              <w:rPr>
                <w:i/>
                <w:iCs/>
                <w:szCs w:val="24"/>
              </w:rPr>
              <w:t> 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4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установка палатки.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установка палатки.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lastRenderedPageBreak/>
              <w:t>Тема 3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Организация туристского быта.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Организация привалов и ночлегов в туристском путешествии.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Организация привалов и ночлегов в туристском путешествии.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Различные типы костров, их назначение.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Различные типы костров, их назначение.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Определение мест для организации привалов и ночлегов.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Установка и снятие бивака. Разведение костра.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4.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Питание в туристском походе.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Организация питания в 2-3 – дневном походе.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szCs w:val="24"/>
              </w:rPr>
              <w:t> составление меню и списка продуктов для однодневного похода.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 </w:t>
            </w:r>
            <w:r w:rsidRPr="00C94AFF">
              <w:rPr>
                <w:szCs w:val="24"/>
              </w:rPr>
              <w:t>приготовление пищи в походных условиях.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5.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Туристские должности в группе.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Должности постоянные и временные.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Практические работы в помещении: Распределение обязанностей между участниками похода.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 </w:t>
            </w:r>
            <w:r w:rsidRPr="00C94AFF">
              <w:rPr>
                <w:szCs w:val="24"/>
              </w:rPr>
              <w:t xml:space="preserve">выполнение обязанностей по </w:t>
            </w:r>
            <w:r w:rsidRPr="00C94AFF">
              <w:rPr>
                <w:szCs w:val="24"/>
              </w:rPr>
              <w:lastRenderedPageBreak/>
              <w:t>должностям при проведении похода выходного дня.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lastRenderedPageBreak/>
              <w:t>Тема 6.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Техника и тактика туристских походов.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Порядок движения группы на маршруте. Туристский строй.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Характеристика естественных препятствий.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Упражнения по преодолению склонов (спуски, подъемы).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Упражнения по преодолению склонов (спуски, подъемы).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Движение группы по пересеченной местности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7.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Подготовка к путешествию.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Определение цели и района путешествия.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Определение цели и района путешествия.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54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szCs w:val="24"/>
              </w:rPr>
              <w:t> подготовка личного и группового снаряжения к путешествию.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2.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Топография и ориентирование.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Топографическая карта.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Понятие и значение топографии.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Топографические знаки: рельеф, растительность.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Топографические знаки: рельеф, растительность.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Топографические знаки: воды, искусственные объекты.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54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  <w:r w:rsidRPr="00C94AFF">
              <w:rPr>
                <w:b/>
                <w:bCs/>
                <w:i/>
                <w:iCs/>
                <w:szCs w:val="24"/>
              </w:rPr>
              <w:t>  </w:t>
            </w:r>
            <w:r w:rsidRPr="00C94AFF">
              <w:rPr>
                <w:szCs w:val="24"/>
              </w:rPr>
              <w:t>распознавание топографических знаков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2.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Спортивная карта.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szCs w:val="24"/>
              </w:rPr>
              <w:t> 1-2: условные знаки спортивных карт.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szCs w:val="24"/>
              </w:rPr>
              <w:t> 1-2: условные знаки спортивных карт.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szCs w:val="24"/>
              </w:rPr>
              <w:t> 1-2: условные знаки спортивных карт.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Установление объектов на местности в соответствии со спортивными картами.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Ориентирование с помощью спортивной карты.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3.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Компас, работа с ним.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Компас: типы, устройство. Правила пользования компасом</w:t>
            </w:r>
            <w:r w:rsidRPr="00C94AFF">
              <w:rPr>
                <w:i/>
                <w:iCs/>
                <w:szCs w:val="24"/>
              </w:rPr>
              <w:t> 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Компас: типы, устройство. Правила пользования компасом</w:t>
            </w:r>
            <w:r w:rsidRPr="00C94AFF">
              <w:rPr>
                <w:i/>
                <w:iCs/>
                <w:szCs w:val="24"/>
              </w:rPr>
              <w:t> 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 </w:t>
            </w:r>
            <w:r w:rsidRPr="00C94AFF">
              <w:rPr>
                <w:szCs w:val="24"/>
              </w:rPr>
              <w:t>определение основных и промежуточных направлений с помощью компаса.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4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 </w:t>
            </w:r>
            <w:r w:rsidRPr="00C94AFF">
              <w:rPr>
                <w:szCs w:val="24"/>
              </w:rPr>
              <w:t>определение основных и промежуточных направлений с помощью компаса.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lastRenderedPageBreak/>
              <w:t>Тема 4.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Способы ориентирования.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Ориентирование с помощью карты в походе.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 </w:t>
            </w:r>
            <w:r w:rsidRPr="00C94AFF">
              <w:rPr>
                <w:szCs w:val="24"/>
              </w:rPr>
              <w:t>упражнение по отбору основных контрольных ориентиров на карте по заданному маршруту.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 </w:t>
            </w:r>
            <w:r w:rsidRPr="00C94AFF">
              <w:rPr>
                <w:szCs w:val="24"/>
              </w:rPr>
              <w:t>определение сторон горизонта по местным предметам, Солнцу.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3.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Краеведение.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Родной край, его географическое положение.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Положение Ленинградской области на географической карте.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 1-2: </w:t>
            </w:r>
            <w:r w:rsidRPr="00C94AFF">
              <w:rPr>
                <w:szCs w:val="24"/>
              </w:rPr>
              <w:t>нанесение на контурную карту крупных рек  и озер Ленинградской области.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 1-2: </w:t>
            </w:r>
            <w:r w:rsidRPr="00C94AFF">
              <w:rPr>
                <w:szCs w:val="24"/>
              </w:rPr>
              <w:t>нанесение на контурную карту крупных рек  и озер Ленинградской области.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4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 </w:t>
            </w:r>
            <w:r w:rsidRPr="00C94AFF">
              <w:rPr>
                <w:szCs w:val="24"/>
              </w:rPr>
              <w:t>ознакомление с географическими объектами Ленинградской области.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2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. Растительный и животный мир родного края.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Особенности растительного и животного мира Ленинградской области.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8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</w:t>
            </w:r>
            <w:r w:rsidRPr="00C94AFF">
              <w:rPr>
                <w:b/>
                <w:bCs/>
                <w:i/>
                <w:iCs/>
                <w:szCs w:val="24"/>
              </w:rPr>
              <w:t> </w:t>
            </w:r>
            <w:r w:rsidRPr="00C94AFF">
              <w:rPr>
                <w:szCs w:val="24"/>
              </w:rPr>
              <w:t>определение охраняемых животных и растений Ленинградской области (на гербарном материале, по фотографиям и открыткам).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  <w:r w:rsidRPr="00C94AFF">
              <w:rPr>
                <w:szCs w:val="24"/>
              </w:rPr>
              <w:t> ознакомление с природой (крупными реками) Ленинградской области.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4.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Основы гигиены, первая доврачебная помощь.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2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Личная гигиена.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Понятие о гигиене. Личная гигиена при проведении спортивной тренировки, в походе.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Понятие о гигиене. Личная гигиена при проведении спортивной тренировки, в походе.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2.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Походная  медицинская аптечка.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Состав медицинской аптечки для похода выходного дня.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</w:t>
            </w:r>
            <w:r w:rsidRPr="00C94AFF">
              <w:rPr>
                <w:szCs w:val="24"/>
              </w:rPr>
              <w:t>:</w:t>
            </w:r>
            <w:r w:rsidRPr="00C94AFF">
              <w:rPr>
                <w:b/>
                <w:bCs/>
                <w:szCs w:val="24"/>
              </w:rPr>
              <w:t> </w:t>
            </w:r>
            <w:r w:rsidRPr="00C94AFF">
              <w:rPr>
                <w:szCs w:val="24"/>
              </w:rPr>
              <w:t>комплектация аптечки выходного дня.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3.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Основные приемы оказания первой доврачебной помощи.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Общее понятие травмы и виды травм: ушибы, растяжение кровотечения.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 </w:t>
            </w:r>
            <w:r w:rsidRPr="00C94AFF">
              <w:rPr>
                <w:szCs w:val="24"/>
              </w:rPr>
              <w:t>наложение повязок.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в помещении: </w:t>
            </w:r>
            <w:r w:rsidRPr="00C94AFF">
              <w:rPr>
                <w:szCs w:val="24"/>
              </w:rPr>
              <w:t>наложение повязок.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lastRenderedPageBreak/>
              <w:t>Тема 4.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Приемы транспортировки пострадавшего.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Способы транспортировки пострадавшего от характера и места повреждения, состояния, количества оказывающих помощь.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Способы транспортировки пострадавшего от характера и места повреждения, состояния, количества оказывающих помощь.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 </w:t>
            </w:r>
            <w:r w:rsidRPr="00C94AFF">
              <w:rPr>
                <w:szCs w:val="24"/>
              </w:rPr>
              <w:t>изготовление носилок с помощью штормовок, рюкзаков. Транспортировка пострадавшего.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5.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Общая и специальная физическая подготовка.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Врачебный самоконтроль.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Влияние физических упражнений на укрепление здоровья, работоспособности.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2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. Общая физическая подготовка</w:t>
            </w:r>
            <w:r w:rsidRPr="00C94AFF">
              <w:rPr>
                <w:b/>
                <w:bCs/>
                <w:i/>
                <w:iCs/>
                <w:szCs w:val="24"/>
              </w:rPr>
              <w:t> 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 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</w:t>
            </w:r>
            <w:r w:rsidRPr="00C94AFF">
              <w:rPr>
                <w:szCs w:val="24"/>
              </w:rPr>
              <w:lastRenderedPageBreak/>
              <w:t>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</w:t>
            </w:r>
            <w:r w:rsidRPr="00C94AFF">
              <w:rPr>
                <w:szCs w:val="24"/>
              </w:rPr>
              <w:lastRenderedPageBreak/>
              <w:t>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 xml:space="preserve">Упражнения для </w:t>
            </w:r>
            <w:proofErr w:type="gramStart"/>
            <w:r w:rsidRPr="00C94AFF">
              <w:rPr>
                <w:szCs w:val="24"/>
              </w:rPr>
              <w:t>рук  и</w:t>
            </w:r>
            <w:proofErr w:type="gramEnd"/>
            <w:r w:rsidRPr="00C94AFF">
              <w:rPr>
                <w:szCs w:val="24"/>
              </w:rPr>
              <w:t xml:space="preserve"> плечевого пояса. Упражнения для туловища и ног. Упражнения с сопротивлением. Упражнения со скакалкой.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Подвижные игры и эстафеты на развитие ловкости, силы и выносливости.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Спортивные игры: баскетбол, волейбол, футбол.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3.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Контрольное тестирование.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Проведение контрольных тестов для определения уровня физической подготовки учащихся.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Проведение контрольных тестов для определения уровня физической подготовки учащихся.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4.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Специальная физическая подготовка.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i/>
                <w:iCs/>
                <w:szCs w:val="24"/>
              </w:rPr>
              <w:t>Практические работы на местности: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rPr>
                <w:szCs w:val="24"/>
              </w:rPr>
            </w:pPr>
            <w:r w:rsidRPr="00C94AFF">
              <w:rPr>
                <w:szCs w:val="24"/>
              </w:rPr>
              <w:t>тренировочные кросс-походы на местности.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Раздел 6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 Навыки и умения спортсмена - участника туристских соревнований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620"/>
        </w:trPr>
        <w:tc>
          <w:tcPr>
            <w:tcW w:w="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Тема 1</w:t>
            </w: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Отработка действий при прохождении этапов соревнований по различным видам туризма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 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пешеходной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пешеходной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пешеходной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пешеходной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горной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горной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горной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горной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водной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>Техника прохождения этапов соревнований на водной дистанции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 xml:space="preserve">Техника прохождения этапов соревнований на лыжной дистанции </w:t>
            </w:r>
            <w:proofErr w:type="spellStart"/>
            <w:r w:rsidRPr="00C94AFF">
              <w:rPr>
                <w:szCs w:val="24"/>
              </w:rPr>
              <w:t>дистанции</w:t>
            </w:r>
            <w:proofErr w:type="spellEnd"/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 w:rsidRPr="00C94AFF">
              <w:rPr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szCs w:val="24"/>
              </w:rPr>
              <w:t xml:space="preserve">Техника прохождения этапов соревнований на лыжной дистанции </w:t>
            </w:r>
            <w:proofErr w:type="spellStart"/>
            <w:r w:rsidRPr="00C94AFF">
              <w:rPr>
                <w:szCs w:val="24"/>
              </w:rPr>
              <w:t>дистанции</w:t>
            </w:r>
            <w:proofErr w:type="spellEnd"/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EC1487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  <w:r w:rsidRPr="00C94AFF">
              <w:rPr>
                <w:b/>
                <w:bCs/>
                <w:szCs w:val="24"/>
              </w:rPr>
              <w:t>Всего</w:t>
            </w:r>
          </w:p>
        </w:tc>
        <w:tc>
          <w:tcPr>
            <w:tcW w:w="10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EC1487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>
              <w:rPr>
                <w:b/>
                <w:bCs/>
                <w:szCs w:val="24"/>
              </w:rPr>
              <w:t>108</w:t>
            </w:r>
          </w:p>
        </w:tc>
        <w:tc>
          <w:tcPr>
            <w:tcW w:w="36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EC1487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  <w:r>
              <w:rPr>
                <w:b/>
                <w:bCs/>
                <w:szCs w:val="24"/>
              </w:rPr>
              <w:t>108</w:t>
            </w:r>
          </w:p>
        </w:tc>
        <w:tc>
          <w:tcPr>
            <w:tcW w:w="39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center"/>
              <w:rPr>
                <w:szCs w:val="24"/>
              </w:rPr>
            </w:pPr>
          </w:p>
        </w:tc>
      </w:tr>
      <w:tr w:rsidR="00C94AFF" w:rsidRPr="00C94AFF" w:rsidTr="00EC1487">
        <w:trPr>
          <w:trHeight w:val="360"/>
        </w:trPr>
        <w:tc>
          <w:tcPr>
            <w:tcW w:w="999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szCs w:val="24"/>
              </w:rPr>
            </w:pPr>
          </w:p>
        </w:tc>
        <w:tc>
          <w:tcPr>
            <w:tcW w:w="4616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1052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3637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94AFF" w:rsidRPr="00C94AFF" w:rsidRDefault="00C94AFF" w:rsidP="00C94AFF">
            <w:pPr>
              <w:spacing w:after="0" w:line="240" w:lineRule="auto"/>
              <w:ind w:left="0" w:right="0" w:firstLine="0"/>
              <w:jc w:val="left"/>
              <w:rPr>
                <w:rFonts w:ascii="Arial" w:hAnsi="Arial" w:cs="Arial"/>
                <w:color w:val="666666"/>
                <w:szCs w:val="24"/>
              </w:rPr>
            </w:pPr>
          </w:p>
        </w:tc>
      </w:tr>
    </w:tbl>
    <w:p w:rsidR="002C7B87" w:rsidRDefault="002C7B87" w:rsidP="002C7B87">
      <w:pPr>
        <w:spacing w:after="0" w:line="259" w:lineRule="auto"/>
        <w:ind w:left="696" w:firstLine="0"/>
        <w:jc w:val="left"/>
      </w:pPr>
    </w:p>
    <w:sectPr w:rsidR="002C7B87" w:rsidSect="00D36FAA">
      <w:pgSz w:w="16838" w:h="11906" w:orient="landscape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1C35" w:rsidRDefault="00421C35" w:rsidP="003A32DE">
      <w:pPr>
        <w:spacing w:after="0" w:line="240" w:lineRule="auto"/>
      </w:pPr>
      <w:r>
        <w:separator/>
      </w:r>
    </w:p>
  </w:endnote>
  <w:endnote w:type="continuationSeparator" w:id="0">
    <w:p w:rsidR="00421C35" w:rsidRDefault="00421C35" w:rsidP="003A32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0000000000000000000"/>
    <w:charset w:val="8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">
    <w:altName w:val="等线"/>
    <w:panose1 w:val="02010600030101010101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8966410"/>
      <w:docPartObj>
        <w:docPartGallery w:val="Page Numbers (Bottom of Page)"/>
        <w:docPartUnique/>
      </w:docPartObj>
    </w:sdtPr>
    <w:sdtEndPr/>
    <w:sdtContent>
      <w:p w:rsidR="00AB6932" w:rsidRDefault="00AB6932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313">
          <w:rPr>
            <w:noProof/>
          </w:rPr>
          <w:t>20</w:t>
        </w:r>
        <w:r>
          <w:fldChar w:fldCharType="end"/>
        </w:r>
      </w:p>
    </w:sdtContent>
  </w:sdt>
  <w:p w:rsidR="00AB6932" w:rsidRDefault="00AB6932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1C35" w:rsidRDefault="00421C35" w:rsidP="003A32DE">
      <w:pPr>
        <w:spacing w:after="0" w:line="240" w:lineRule="auto"/>
      </w:pPr>
      <w:r>
        <w:separator/>
      </w:r>
    </w:p>
  </w:footnote>
  <w:footnote w:type="continuationSeparator" w:id="0">
    <w:p w:rsidR="00421C35" w:rsidRDefault="00421C35" w:rsidP="003A32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55CF3"/>
    <w:multiLevelType w:val="hybridMultilevel"/>
    <w:tmpl w:val="29528C6C"/>
    <w:lvl w:ilvl="0" w:tplc="6F0CAF76">
      <w:start w:val="1"/>
      <w:numFmt w:val="decimal"/>
      <w:lvlText w:val="%1)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7B87222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166BFE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70EAA8A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1C07C6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D1CBAE2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DAEB304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0069B2C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7907510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4B34A5E"/>
    <w:multiLevelType w:val="hybridMultilevel"/>
    <w:tmpl w:val="61B252C8"/>
    <w:lvl w:ilvl="0" w:tplc="3EA0E95E">
      <w:start w:val="1"/>
      <w:numFmt w:val="decimal"/>
      <w:lvlText w:val="%1."/>
      <w:lvlJc w:val="left"/>
      <w:pPr>
        <w:ind w:left="62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B985784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FE268DE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4BAFC86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6B41168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44C7C10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4429EEE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A6AA104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D056EE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7F3748E"/>
    <w:multiLevelType w:val="hybridMultilevel"/>
    <w:tmpl w:val="5C965FB6"/>
    <w:lvl w:ilvl="0" w:tplc="32E4AB82">
      <w:start w:val="1"/>
      <w:numFmt w:val="decimal"/>
      <w:lvlText w:val="%1)"/>
      <w:lvlJc w:val="left"/>
      <w:pPr>
        <w:ind w:left="1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8C604E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818C46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35021FE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06AA24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A087106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66842CE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A3E37B2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AC6CA2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92B2D58"/>
    <w:multiLevelType w:val="hybridMultilevel"/>
    <w:tmpl w:val="84D8B64A"/>
    <w:lvl w:ilvl="0" w:tplc="B10213F4">
      <w:start w:val="1"/>
      <w:numFmt w:val="decimal"/>
      <w:lvlText w:val="%1)"/>
      <w:lvlJc w:val="left"/>
      <w:pPr>
        <w:ind w:left="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2E408C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4C7F9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EE8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D54F75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B98358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F4F9B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7E9F5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492363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0BB5614"/>
    <w:multiLevelType w:val="multilevel"/>
    <w:tmpl w:val="FAE827DA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b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ascii="Times New Roman" w:hAnsi="Times New Roman" w:cs="Times New Roman"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ascii="Times New Roman" w:hAnsi="Times New Roman" w:cs="Times New Roman" w:hint="default"/>
        <w:b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ascii="Times New Roman" w:hAnsi="Times New Roman" w:cs="Times New Roman"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ascii="Times New Roman" w:hAnsi="Times New Roman" w:cs="Times New Roman" w:hint="default"/>
        <w:b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ascii="Times New Roman" w:hAnsi="Times New Roman" w:cs="Times New Roman" w:hint="default"/>
        <w:b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ascii="Times New Roman" w:hAnsi="Times New Roman" w:cs="Times New Roman" w:hint="default"/>
        <w:b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ascii="Times New Roman" w:hAnsi="Times New Roman" w:cs="Times New Roman" w:hint="default"/>
        <w:b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ascii="Times New Roman" w:hAnsi="Times New Roman" w:cs="Times New Roman" w:hint="default"/>
        <w:b/>
      </w:rPr>
    </w:lvl>
  </w:abstractNum>
  <w:abstractNum w:abstractNumId="5" w15:restartNumberingAfterBreak="0">
    <w:nsid w:val="21E515A1"/>
    <w:multiLevelType w:val="hybridMultilevel"/>
    <w:tmpl w:val="D8B63A86"/>
    <w:lvl w:ilvl="0" w:tplc="8AE849EC">
      <w:start w:val="1"/>
      <w:numFmt w:val="decimal"/>
      <w:lvlText w:val="%1."/>
      <w:lvlJc w:val="left"/>
      <w:pPr>
        <w:ind w:left="974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A4ECE58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39E8E6E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7D22E52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CEE20E6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A6820C6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23C5280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FB6F8E0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DE4DED6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2276AF1"/>
    <w:multiLevelType w:val="hybridMultilevel"/>
    <w:tmpl w:val="B7BADEC2"/>
    <w:lvl w:ilvl="0" w:tplc="6BC02590">
      <w:start w:val="2"/>
      <w:numFmt w:val="decimal"/>
      <w:lvlText w:val="%1."/>
      <w:lvlJc w:val="left"/>
      <w:pPr>
        <w:ind w:left="125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7C0F81A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C582DA8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B203F52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946604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A66854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9E268D8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F184B30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AA22DF4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3884703"/>
    <w:multiLevelType w:val="multilevel"/>
    <w:tmpl w:val="0B5E9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F4A6D04"/>
    <w:multiLevelType w:val="hybridMultilevel"/>
    <w:tmpl w:val="F1A024E6"/>
    <w:lvl w:ilvl="0" w:tplc="E1F06B18">
      <w:start w:val="1"/>
      <w:numFmt w:val="bullet"/>
      <w:lvlText w:val=""/>
      <w:lvlJc w:val="left"/>
      <w:pPr>
        <w:ind w:left="9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3EFC68">
      <w:start w:val="1"/>
      <w:numFmt w:val="bullet"/>
      <w:lvlText w:val="o"/>
      <w:lvlJc w:val="left"/>
      <w:pPr>
        <w:ind w:left="17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848752E">
      <w:start w:val="1"/>
      <w:numFmt w:val="bullet"/>
      <w:lvlText w:val="▪"/>
      <w:lvlJc w:val="left"/>
      <w:pPr>
        <w:ind w:left="25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8001BF8">
      <w:start w:val="1"/>
      <w:numFmt w:val="bullet"/>
      <w:lvlText w:val="•"/>
      <w:lvlJc w:val="left"/>
      <w:pPr>
        <w:ind w:left="3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C65B4A">
      <w:start w:val="1"/>
      <w:numFmt w:val="bullet"/>
      <w:lvlText w:val="o"/>
      <w:lvlJc w:val="left"/>
      <w:pPr>
        <w:ind w:left="39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41C2AEC">
      <w:start w:val="1"/>
      <w:numFmt w:val="bullet"/>
      <w:lvlText w:val="▪"/>
      <w:lvlJc w:val="left"/>
      <w:pPr>
        <w:ind w:left="46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982BED0">
      <w:start w:val="1"/>
      <w:numFmt w:val="bullet"/>
      <w:lvlText w:val="•"/>
      <w:lvlJc w:val="left"/>
      <w:pPr>
        <w:ind w:left="5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045FC8">
      <w:start w:val="1"/>
      <w:numFmt w:val="bullet"/>
      <w:lvlText w:val="o"/>
      <w:lvlJc w:val="left"/>
      <w:pPr>
        <w:ind w:left="61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282534">
      <w:start w:val="1"/>
      <w:numFmt w:val="bullet"/>
      <w:lvlText w:val="▪"/>
      <w:lvlJc w:val="left"/>
      <w:pPr>
        <w:ind w:left="68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5BF0C7D"/>
    <w:multiLevelType w:val="multilevel"/>
    <w:tmpl w:val="AB126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8A135BB"/>
    <w:multiLevelType w:val="hybridMultilevel"/>
    <w:tmpl w:val="FBE41D4C"/>
    <w:lvl w:ilvl="0" w:tplc="700E415E">
      <w:start w:val="1"/>
      <w:numFmt w:val="decimal"/>
      <w:lvlText w:val="%1)"/>
      <w:lvlJc w:val="left"/>
      <w:pPr>
        <w:ind w:left="1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45A13AA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B9CD9A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9BE5B68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ACAEB62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C2468B2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8C8F6AA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A00CFD6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94292E6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8FD751A"/>
    <w:multiLevelType w:val="hybridMultilevel"/>
    <w:tmpl w:val="6FB03706"/>
    <w:lvl w:ilvl="0" w:tplc="743455E0">
      <w:start w:val="1"/>
      <w:numFmt w:val="decimal"/>
      <w:lvlText w:val="%1)"/>
      <w:lvlJc w:val="left"/>
      <w:pPr>
        <w:ind w:left="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B0D562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E3E231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84C620E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3AE0CB4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30EC1F6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6C28B92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2E9DB2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3A63A5E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BE91358"/>
    <w:multiLevelType w:val="hybridMultilevel"/>
    <w:tmpl w:val="7DBAE834"/>
    <w:lvl w:ilvl="0" w:tplc="AC0CC2B8">
      <w:start w:val="1"/>
      <w:numFmt w:val="decimal"/>
      <w:lvlText w:val="%1)"/>
      <w:lvlJc w:val="left"/>
      <w:pPr>
        <w:ind w:left="1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41680E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C461B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ACDA2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D8662C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5452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3029E2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174297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C925EA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BF4333D"/>
    <w:multiLevelType w:val="hybridMultilevel"/>
    <w:tmpl w:val="BA003608"/>
    <w:lvl w:ilvl="0" w:tplc="1EA8640A">
      <w:start w:val="1"/>
      <w:numFmt w:val="decimal"/>
      <w:lvlText w:val="%1."/>
      <w:lvlJc w:val="left"/>
      <w:pPr>
        <w:ind w:left="125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6B4BD34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188EFA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CEED97E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80C257C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AC41904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66113E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4E62318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AC8AD70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F8C2896"/>
    <w:multiLevelType w:val="hybridMultilevel"/>
    <w:tmpl w:val="55BEEF46"/>
    <w:lvl w:ilvl="0" w:tplc="D3589264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95AD966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F69444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C2A51B4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41A4296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27A1DA4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E863D46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BEA5114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80A9D6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A1972A5"/>
    <w:multiLevelType w:val="hybridMultilevel"/>
    <w:tmpl w:val="EA58F10C"/>
    <w:lvl w:ilvl="0" w:tplc="DA628EC0">
      <w:start w:val="1"/>
      <w:numFmt w:val="decimal"/>
      <w:lvlText w:val="%1)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2F25722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7B41A56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DAC726A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768B3E4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8AAF146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B10BC16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DA25C98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D9A3B7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A48737C"/>
    <w:multiLevelType w:val="hybridMultilevel"/>
    <w:tmpl w:val="587E618E"/>
    <w:lvl w:ilvl="0" w:tplc="E1B68266">
      <w:start w:val="2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24E2AEA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CA4684A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32FE86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4ECF3DC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EE35A4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5EA804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C4E5450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6E22DF6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0CB3BF2"/>
    <w:multiLevelType w:val="hybridMultilevel"/>
    <w:tmpl w:val="D7C67406"/>
    <w:lvl w:ilvl="0" w:tplc="8828CB8C">
      <w:start w:val="1"/>
      <w:numFmt w:val="decimal"/>
      <w:lvlText w:val="%1)"/>
      <w:lvlJc w:val="left"/>
      <w:pPr>
        <w:ind w:left="1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83A2DE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3A632E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A9CC04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FE2E58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0E88AB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FE404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AB8D92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8E9BC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296142F"/>
    <w:multiLevelType w:val="hybridMultilevel"/>
    <w:tmpl w:val="E3AC03A8"/>
    <w:lvl w:ilvl="0" w:tplc="A1085B9E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15A7126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60262BC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8A770E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AF28D10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02A0AF8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4CEDEEA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9129A6A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D7870D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41D27C5"/>
    <w:multiLevelType w:val="multilevel"/>
    <w:tmpl w:val="B84A8BE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b/>
      </w:rPr>
    </w:lvl>
  </w:abstractNum>
  <w:abstractNum w:abstractNumId="20" w15:restartNumberingAfterBreak="0">
    <w:nsid w:val="569561A2"/>
    <w:multiLevelType w:val="hybridMultilevel"/>
    <w:tmpl w:val="8104F456"/>
    <w:lvl w:ilvl="0" w:tplc="279E5D4C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F7E1DB4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46CBB66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AC85A92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2C6F90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5FE57F2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CC663C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D0A396A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BA8229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BA347F8"/>
    <w:multiLevelType w:val="hybridMultilevel"/>
    <w:tmpl w:val="81A416EE"/>
    <w:lvl w:ilvl="0" w:tplc="1EA04208">
      <w:start w:val="1"/>
      <w:numFmt w:val="decimal"/>
      <w:lvlText w:val="%1)"/>
      <w:lvlJc w:val="left"/>
      <w:pPr>
        <w:ind w:left="1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05477B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C06114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1CF4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CD8D10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958009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48696C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4827BD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82CCB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5F1F6924"/>
    <w:multiLevelType w:val="hybridMultilevel"/>
    <w:tmpl w:val="94725E8E"/>
    <w:lvl w:ilvl="0" w:tplc="CC98734E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90C118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818E13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1A99E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86677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73E8B4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228F6A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DE69C1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CEE50D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00608AA"/>
    <w:multiLevelType w:val="hybridMultilevel"/>
    <w:tmpl w:val="2AC65A72"/>
    <w:lvl w:ilvl="0" w:tplc="31643A00">
      <w:start w:val="1"/>
      <w:numFmt w:val="decimal"/>
      <w:lvlText w:val="%1)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CC06904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9D8A678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3366CB2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07EF258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A028B8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34F83A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B824396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AA09174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6406CB1"/>
    <w:multiLevelType w:val="hybridMultilevel"/>
    <w:tmpl w:val="42AE8D96"/>
    <w:lvl w:ilvl="0" w:tplc="22A8E6AE">
      <w:start w:val="1"/>
      <w:numFmt w:val="decimal"/>
      <w:lvlText w:val="%1)"/>
      <w:lvlJc w:val="left"/>
      <w:pPr>
        <w:ind w:left="14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7CC5B1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718299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3A1C4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37097F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EE211F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73ACB0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9B05BE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784602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6411C63"/>
    <w:multiLevelType w:val="hybridMultilevel"/>
    <w:tmpl w:val="953E10AA"/>
    <w:lvl w:ilvl="0" w:tplc="92A07CE8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E601FE6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DDECCAC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2F4C63C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B20A58A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03000B6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7A8E010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A98C1A4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F38D452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82D5E63"/>
    <w:multiLevelType w:val="hybridMultilevel"/>
    <w:tmpl w:val="9B8E2788"/>
    <w:lvl w:ilvl="0" w:tplc="E63E8FEA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3BAAB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924A90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FB4BEE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C56BB4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A62EED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D87F8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3B039D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D5C26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4EF3D2A"/>
    <w:multiLevelType w:val="hybridMultilevel"/>
    <w:tmpl w:val="47D8BF26"/>
    <w:lvl w:ilvl="0" w:tplc="C85E349A">
      <w:start w:val="1"/>
      <w:numFmt w:val="decimal"/>
      <w:lvlText w:val="%1)"/>
      <w:lvlJc w:val="left"/>
      <w:pPr>
        <w:ind w:left="1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D3A0788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D2DEE0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67CA8AE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832F7D0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15493D0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762B79E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DEB356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ECCB82A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79644FBB"/>
    <w:multiLevelType w:val="hybridMultilevel"/>
    <w:tmpl w:val="E8A0C892"/>
    <w:lvl w:ilvl="0" w:tplc="2FC620AC">
      <w:start w:val="1"/>
      <w:numFmt w:val="decimal"/>
      <w:lvlText w:val="%1)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F9C6FEC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6AB81C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56EF2A6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0F03B68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222E56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260089A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1DA434E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6DC8064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5"/>
  </w:num>
  <w:num w:numId="3">
    <w:abstractNumId w:val="13"/>
  </w:num>
  <w:num w:numId="4">
    <w:abstractNumId w:val="1"/>
  </w:num>
  <w:num w:numId="5">
    <w:abstractNumId w:val="6"/>
  </w:num>
  <w:num w:numId="6">
    <w:abstractNumId w:val="8"/>
  </w:num>
  <w:num w:numId="7">
    <w:abstractNumId w:val="16"/>
  </w:num>
  <w:num w:numId="8">
    <w:abstractNumId w:val="23"/>
  </w:num>
  <w:num w:numId="9">
    <w:abstractNumId w:val="14"/>
  </w:num>
  <w:num w:numId="10">
    <w:abstractNumId w:val="0"/>
  </w:num>
  <w:num w:numId="11">
    <w:abstractNumId w:val="10"/>
  </w:num>
  <w:num w:numId="12">
    <w:abstractNumId w:val="2"/>
  </w:num>
  <w:num w:numId="13">
    <w:abstractNumId w:val="28"/>
  </w:num>
  <w:num w:numId="14">
    <w:abstractNumId w:val="27"/>
  </w:num>
  <w:num w:numId="15">
    <w:abstractNumId w:val="20"/>
  </w:num>
  <w:num w:numId="16">
    <w:abstractNumId w:val="18"/>
  </w:num>
  <w:num w:numId="17">
    <w:abstractNumId w:val="11"/>
  </w:num>
  <w:num w:numId="18">
    <w:abstractNumId w:val="15"/>
  </w:num>
  <w:num w:numId="19">
    <w:abstractNumId w:val="25"/>
  </w:num>
  <w:num w:numId="20">
    <w:abstractNumId w:val="26"/>
  </w:num>
  <w:num w:numId="21">
    <w:abstractNumId w:val="17"/>
  </w:num>
  <w:num w:numId="22">
    <w:abstractNumId w:val="21"/>
  </w:num>
  <w:num w:numId="23">
    <w:abstractNumId w:val="3"/>
  </w:num>
  <w:num w:numId="24">
    <w:abstractNumId w:val="12"/>
  </w:num>
  <w:num w:numId="25">
    <w:abstractNumId w:val="24"/>
  </w:num>
  <w:num w:numId="26">
    <w:abstractNumId w:val="22"/>
  </w:num>
  <w:num w:numId="27">
    <w:abstractNumId w:val="19"/>
  </w:num>
  <w:num w:numId="28">
    <w:abstractNumId w:val="9"/>
  </w:num>
  <w:num w:numId="29">
    <w:abstractNumId w:val="7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0AD"/>
    <w:rsid w:val="00016C37"/>
    <w:rsid w:val="00044E00"/>
    <w:rsid w:val="00047384"/>
    <w:rsid w:val="00056821"/>
    <w:rsid w:val="0006215F"/>
    <w:rsid w:val="0006655F"/>
    <w:rsid w:val="00076BD7"/>
    <w:rsid w:val="00095602"/>
    <w:rsid w:val="000C4388"/>
    <w:rsid w:val="000D352F"/>
    <w:rsid w:val="000D67D9"/>
    <w:rsid w:val="000E266D"/>
    <w:rsid w:val="000E26DE"/>
    <w:rsid w:val="00105980"/>
    <w:rsid w:val="00115B94"/>
    <w:rsid w:val="001356F3"/>
    <w:rsid w:val="00156C4A"/>
    <w:rsid w:val="001616E1"/>
    <w:rsid w:val="0016347D"/>
    <w:rsid w:val="001B2B25"/>
    <w:rsid w:val="001D544A"/>
    <w:rsid w:val="001E3934"/>
    <w:rsid w:val="001F468F"/>
    <w:rsid w:val="001F5385"/>
    <w:rsid w:val="00205FD6"/>
    <w:rsid w:val="00212092"/>
    <w:rsid w:val="00212865"/>
    <w:rsid w:val="002452B5"/>
    <w:rsid w:val="00255EA3"/>
    <w:rsid w:val="00255EE2"/>
    <w:rsid w:val="002718A4"/>
    <w:rsid w:val="002854E1"/>
    <w:rsid w:val="002B431F"/>
    <w:rsid w:val="002C7B87"/>
    <w:rsid w:val="002F1E25"/>
    <w:rsid w:val="0031053D"/>
    <w:rsid w:val="0031393F"/>
    <w:rsid w:val="00337D48"/>
    <w:rsid w:val="00381CF9"/>
    <w:rsid w:val="003866BD"/>
    <w:rsid w:val="003A32DE"/>
    <w:rsid w:val="004156F1"/>
    <w:rsid w:val="00421C35"/>
    <w:rsid w:val="00456018"/>
    <w:rsid w:val="00484BF4"/>
    <w:rsid w:val="004959C9"/>
    <w:rsid w:val="004A4455"/>
    <w:rsid w:val="004B1217"/>
    <w:rsid w:val="004B5101"/>
    <w:rsid w:val="004D097E"/>
    <w:rsid w:val="00523DF7"/>
    <w:rsid w:val="00523ED1"/>
    <w:rsid w:val="00577B73"/>
    <w:rsid w:val="005A5371"/>
    <w:rsid w:val="005E2978"/>
    <w:rsid w:val="00637A9A"/>
    <w:rsid w:val="00642505"/>
    <w:rsid w:val="00656AE5"/>
    <w:rsid w:val="00657B92"/>
    <w:rsid w:val="00666D6E"/>
    <w:rsid w:val="00684F20"/>
    <w:rsid w:val="0069716C"/>
    <w:rsid w:val="006B308A"/>
    <w:rsid w:val="006B656F"/>
    <w:rsid w:val="006E0E2E"/>
    <w:rsid w:val="006F4313"/>
    <w:rsid w:val="0072759D"/>
    <w:rsid w:val="0073123C"/>
    <w:rsid w:val="007415CE"/>
    <w:rsid w:val="007555C6"/>
    <w:rsid w:val="0078554F"/>
    <w:rsid w:val="007A24B2"/>
    <w:rsid w:val="007B27A5"/>
    <w:rsid w:val="007C63C0"/>
    <w:rsid w:val="007C6F6B"/>
    <w:rsid w:val="007E0000"/>
    <w:rsid w:val="007F50AC"/>
    <w:rsid w:val="008105F4"/>
    <w:rsid w:val="00827DE9"/>
    <w:rsid w:val="00844598"/>
    <w:rsid w:val="0084650C"/>
    <w:rsid w:val="0085235C"/>
    <w:rsid w:val="00872B23"/>
    <w:rsid w:val="00877C1E"/>
    <w:rsid w:val="00896C96"/>
    <w:rsid w:val="008B160B"/>
    <w:rsid w:val="008F0299"/>
    <w:rsid w:val="008F1F58"/>
    <w:rsid w:val="00904AA6"/>
    <w:rsid w:val="00911059"/>
    <w:rsid w:val="00921718"/>
    <w:rsid w:val="00932AC1"/>
    <w:rsid w:val="0093454E"/>
    <w:rsid w:val="009509EC"/>
    <w:rsid w:val="0095456C"/>
    <w:rsid w:val="00960C0C"/>
    <w:rsid w:val="009B4BDB"/>
    <w:rsid w:val="00A05F86"/>
    <w:rsid w:val="00A479FE"/>
    <w:rsid w:val="00A55FB2"/>
    <w:rsid w:val="00AB0B89"/>
    <w:rsid w:val="00AB6932"/>
    <w:rsid w:val="00AD7136"/>
    <w:rsid w:val="00AE44DC"/>
    <w:rsid w:val="00AF4B89"/>
    <w:rsid w:val="00B13047"/>
    <w:rsid w:val="00B2787D"/>
    <w:rsid w:val="00B31919"/>
    <w:rsid w:val="00B5569F"/>
    <w:rsid w:val="00B656FF"/>
    <w:rsid w:val="00BB32D7"/>
    <w:rsid w:val="00BB40AD"/>
    <w:rsid w:val="00BC5A3A"/>
    <w:rsid w:val="00BF1706"/>
    <w:rsid w:val="00C07610"/>
    <w:rsid w:val="00C20545"/>
    <w:rsid w:val="00C2367C"/>
    <w:rsid w:val="00C36FDD"/>
    <w:rsid w:val="00C4176D"/>
    <w:rsid w:val="00C56CD3"/>
    <w:rsid w:val="00C809AE"/>
    <w:rsid w:val="00C94AFF"/>
    <w:rsid w:val="00CC3546"/>
    <w:rsid w:val="00CF1B9F"/>
    <w:rsid w:val="00D3632E"/>
    <w:rsid w:val="00D36FAA"/>
    <w:rsid w:val="00D875E3"/>
    <w:rsid w:val="00D9140E"/>
    <w:rsid w:val="00DB4308"/>
    <w:rsid w:val="00DB6012"/>
    <w:rsid w:val="00DC3738"/>
    <w:rsid w:val="00DE6ADD"/>
    <w:rsid w:val="00DF4E2C"/>
    <w:rsid w:val="00DF5ECD"/>
    <w:rsid w:val="00E320BE"/>
    <w:rsid w:val="00E34394"/>
    <w:rsid w:val="00E432E1"/>
    <w:rsid w:val="00E63CD5"/>
    <w:rsid w:val="00E64474"/>
    <w:rsid w:val="00E70F6D"/>
    <w:rsid w:val="00E80BA9"/>
    <w:rsid w:val="00E80C54"/>
    <w:rsid w:val="00E821FB"/>
    <w:rsid w:val="00E95087"/>
    <w:rsid w:val="00EC1487"/>
    <w:rsid w:val="00EC769D"/>
    <w:rsid w:val="00EC78F6"/>
    <w:rsid w:val="00ED4748"/>
    <w:rsid w:val="00EE3F65"/>
    <w:rsid w:val="00F02459"/>
    <w:rsid w:val="00F31800"/>
    <w:rsid w:val="00F33FB9"/>
    <w:rsid w:val="00F3669E"/>
    <w:rsid w:val="00F72DE2"/>
    <w:rsid w:val="00F965BC"/>
    <w:rsid w:val="00FB2777"/>
    <w:rsid w:val="00FB359E"/>
    <w:rsid w:val="00FB427D"/>
    <w:rsid w:val="00FD2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A60CBB"/>
  <w15:docId w15:val="{FD00687A-0931-4F0D-B08D-6AFBBE689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E2978"/>
    <w:pPr>
      <w:spacing w:after="13" w:line="270" w:lineRule="auto"/>
      <w:ind w:left="293" w:right="9" w:hanging="10"/>
      <w:jc w:val="both"/>
    </w:pPr>
    <w:rPr>
      <w:rFonts w:ascii="Times New Roman" w:eastAsia="Times New Roman" w:hAnsi="Times New Roman" w:cs="Times New Roman"/>
      <w:color w:val="000000"/>
      <w:sz w:val="24"/>
      <w:lang w:eastAsia="ru-RU"/>
    </w:rPr>
  </w:style>
  <w:style w:type="paragraph" w:styleId="1">
    <w:name w:val="heading 1"/>
    <w:next w:val="a"/>
    <w:link w:val="10"/>
    <w:uiPriority w:val="9"/>
    <w:qFormat/>
    <w:rsid w:val="005E2978"/>
    <w:pPr>
      <w:keepNext/>
      <w:keepLines/>
      <w:spacing w:after="5" w:line="269" w:lineRule="auto"/>
      <w:ind w:left="287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F4E2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71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 Indent"/>
    <w:basedOn w:val="a"/>
    <w:link w:val="a5"/>
    <w:rsid w:val="002718A4"/>
    <w:pPr>
      <w:spacing w:after="0" w:line="240" w:lineRule="auto"/>
      <w:ind w:left="-540"/>
    </w:pPr>
    <w:rPr>
      <w:sz w:val="28"/>
      <w:szCs w:val="24"/>
    </w:rPr>
  </w:style>
  <w:style w:type="character" w:customStyle="1" w:styleId="a5">
    <w:name w:val="Основной текст с отступом Знак"/>
    <w:basedOn w:val="a0"/>
    <w:link w:val="a4"/>
    <w:rsid w:val="002718A4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No Spacing"/>
    <w:qFormat/>
    <w:rsid w:val="002718A4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7">
    <w:name w:val="Normal (Web)"/>
    <w:basedOn w:val="a"/>
    <w:uiPriority w:val="99"/>
    <w:rsid w:val="002718A4"/>
    <w:pPr>
      <w:spacing w:before="100" w:beforeAutospacing="1" w:after="100" w:afterAutospacing="1" w:line="240" w:lineRule="auto"/>
    </w:pPr>
    <w:rPr>
      <w:szCs w:val="24"/>
    </w:rPr>
  </w:style>
  <w:style w:type="character" w:customStyle="1" w:styleId="apple-converted-space">
    <w:name w:val="apple-converted-space"/>
    <w:rsid w:val="002718A4"/>
  </w:style>
  <w:style w:type="character" w:styleId="a8">
    <w:name w:val="Emphasis"/>
    <w:qFormat/>
    <w:rsid w:val="002718A4"/>
    <w:rPr>
      <w:i/>
      <w:iCs/>
    </w:rPr>
  </w:style>
  <w:style w:type="paragraph" w:styleId="a9">
    <w:name w:val="List Paragraph"/>
    <w:basedOn w:val="a"/>
    <w:uiPriority w:val="34"/>
    <w:qFormat/>
    <w:rsid w:val="002718A4"/>
    <w:pPr>
      <w:ind w:left="720"/>
      <w:contextualSpacing/>
    </w:pPr>
  </w:style>
  <w:style w:type="paragraph" w:customStyle="1" w:styleId="11">
    <w:name w:val="Абзац списка1"/>
    <w:basedOn w:val="a"/>
    <w:rsid w:val="00BF1706"/>
    <w:pPr>
      <w:spacing w:after="0" w:line="240" w:lineRule="auto"/>
      <w:ind w:left="720"/>
      <w:contextualSpacing/>
    </w:pPr>
    <w:rPr>
      <w:rFonts w:eastAsia="Calibri"/>
      <w:szCs w:val="24"/>
    </w:rPr>
  </w:style>
  <w:style w:type="paragraph" w:styleId="aa">
    <w:name w:val="Body Text"/>
    <w:basedOn w:val="a"/>
    <w:link w:val="ab"/>
    <w:uiPriority w:val="99"/>
    <w:unhideWhenUsed/>
    <w:rsid w:val="007415CE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rsid w:val="007415CE"/>
  </w:style>
  <w:style w:type="character" w:customStyle="1" w:styleId="12">
    <w:name w:val="Основной текст Знак1"/>
    <w:uiPriority w:val="99"/>
    <w:locked/>
    <w:rsid w:val="007415CE"/>
    <w:rPr>
      <w:rFonts w:ascii="Times New Roman" w:hAnsi="Times New Roman" w:cs="Times New Roman"/>
      <w:sz w:val="19"/>
      <w:szCs w:val="19"/>
      <w:u w:val="none"/>
    </w:rPr>
  </w:style>
  <w:style w:type="paragraph" w:customStyle="1" w:styleId="c16">
    <w:name w:val="c16"/>
    <w:basedOn w:val="a"/>
    <w:rsid w:val="007415CE"/>
    <w:pPr>
      <w:spacing w:before="100" w:beforeAutospacing="1" w:after="100" w:afterAutospacing="1" w:line="240" w:lineRule="auto"/>
    </w:pPr>
    <w:rPr>
      <w:szCs w:val="24"/>
    </w:rPr>
  </w:style>
  <w:style w:type="character" w:customStyle="1" w:styleId="c6">
    <w:name w:val="c6"/>
    <w:basedOn w:val="a0"/>
    <w:rsid w:val="007415CE"/>
  </w:style>
  <w:style w:type="character" w:styleId="ac">
    <w:name w:val="Hyperlink"/>
    <w:basedOn w:val="a0"/>
    <w:uiPriority w:val="99"/>
    <w:unhideWhenUsed/>
    <w:rsid w:val="00484BF4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484BF4"/>
    <w:rPr>
      <w:color w:val="954F72" w:themeColor="followed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C076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C07610"/>
    <w:rPr>
      <w:rFonts w:ascii="Segoe UI" w:hAnsi="Segoe UI" w:cs="Segoe UI"/>
      <w:sz w:val="18"/>
      <w:szCs w:val="18"/>
    </w:rPr>
  </w:style>
  <w:style w:type="paragraph" w:styleId="af0">
    <w:name w:val="header"/>
    <w:basedOn w:val="a"/>
    <w:link w:val="af1"/>
    <w:uiPriority w:val="99"/>
    <w:rsid w:val="00896C96"/>
    <w:pPr>
      <w:tabs>
        <w:tab w:val="center" w:pos="4677"/>
        <w:tab w:val="right" w:pos="9355"/>
      </w:tabs>
      <w:spacing w:after="0" w:line="240" w:lineRule="auto"/>
    </w:pPr>
    <w:rPr>
      <w:rFonts w:eastAsia="Calibri"/>
      <w:sz w:val="20"/>
      <w:szCs w:val="20"/>
      <w:lang w:val="uk-UA"/>
    </w:rPr>
  </w:style>
  <w:style w:type="character" w:customStyle="1" w:styleId="af1">
    <w:name w:val="Верхний колонтитул Знак"/>
    <w:basedOn w:val="a0"/>
    <w:link w:val="af0"/>
    <w:uiPriority w:val="99"/>
    <w:rsid w:val="00896C96"/>
    <w:rPr>
      <w:rFonts w:ascii="Times New Roman" w:eastAsia="Calibri" w:hAnsi="Times New Roman" w:cs="Times New Roman"/>
      <w:sz w:val="20"/>
      <w:szCs w:val="20"/>
      <w:lang w:val="uk-UA" w:eastAsia="ru-RU"/>
    </w:rPr>
  </w:style>
  <w:style w:type="paragraph" w:styleId="af2">
    <w:name w:val="footer"/>
    <w:basedOn w:val="a"/>
    <w:link w:val="af3"/>
    <w:uiPriority w:val="99"/>
    <w:unhideWhenUsed/>
    <w:rsid w:val="003A32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A32DE"/>
  </w:style>
  <w:style w:type="character" w:customStyle="1" w:styleId="10">
    <w:name w:val="Заголовок 1 Знак"/>
    <w:basedOn w:val="a0"/>
    <w:link w:val="1"/>
    <w:uiPriority w:val="9"/>
    <w:rsid w:val="005E2978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customStyle="1" w:styleId="msonospacingmrcssattr">
    <w:name w:val="msonospacing_mr_css_attr"/>
    <w:basedOn w:val="a"/>
    <w:rsid w:val="00F72DE2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20">
    <w:name w:val="Заголовок 2 Знак"/>
    <w:basedOn w:val="a0"/>
    <w:link w:val="2"/>
    <w:uiPriority w:val="9"/>
    <w:rsid w:val="00DF4E2C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table" w:customStyle="1" w:styleId="TableGrid">
    <w:name w:val="TableGrid"/>
    <w:rsid w:val="004959C9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7">
    <w:name w:val="c7"/>
    <w:basedOn w:val="a0"/>
    <w:rsid w:val="00932AC1"/>
  </w:style>
  <w:style w:type="numbering" w:customStyle="1" w:styleId="13">
    <w:name w:val="Нет списка1"/>
    <w:next w:val="a2"/>
    <w:uiPriority w:val="99"/>
    <w:semiHidden/>
    <w:unhideWhenUsed/>
    <w:rsid w:val="00904AA6"/>
  </w:style>
  <w:style w:type="paragraph" w:customStyle="1" w:styleId="msonormal0">
    <w:name w:val="msonormal"/>
    <w:basedOn w:val="a"/>
    <w:rsid w:val="00904AA6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numbering" w:customStyle="1" w:styleId="21">
    <w:name w:val="Нет списка2"/>
    <w:next w:val="a2"/>
    <w:uiPriority w:val="99"/>
    <w:semiHidden/>
    <w:unhideWhenUsed/>
    <w:rsid w:val="00904AA6"/>
  </w:style>
  <w:style w:type="paragraph" w:customStyle="1" w:styleId="paragraph">
    <w:name w:val="paragraph"/>
    <w:basedOn w:val="a"/>
    <w:rsid w:val="00904AA6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textrun">
    <w:name w:val="textrun"/>
    <w:basedOn w:val="a0"/>
    <w:rsid w:val="00904AA6"/>
  </w:style>
  <w:style w:type="character" w:customStyle="1" w:styleId="normaltextrun">
    <w:name w:val="normaltextrun"/>
    <w:basedOn w:val="a0"/>
    <w:rsid w:val="00904AA6"/>
  </w:style>
  <w:style w:type="character" w:customStyle="1" w:styleId="eop">
    <w:name w:val="eop"/>
    <w:basedOn w:val="a0"/>
    <w:rsid w:val="00904AA6"/>
  </w:style>
  <w:style w:type="character" w:customStyle="1" w:styleId="contextualspellingandgrammarerror">
    <w:name w:val="contextualspellingandgrammarerror"/>
    <w:basedOn w:val="a0"/>
    <w:rsid w:val="00904AA6"/>
  </w:style>
  <w:style w:type="character" w:customStyle="1" w:styleId="spellingerror">
    <w:name w:val="spellingerror"/>
    <w:basedOn w:val="a0"/>
    <w:rsid w:val="00904AA6"/>
  </w:style>
  <w:style w:type="character" w:customStyle="1" w:styleId="wacimagecontainer">
    <w:name w:val="wacimagecontainer"/>
    <w:basedOn w:val="a0"/>
    <w:rsid w:val="00904AA6"/>
  </w:style>
  <w:style w:type="paragraph" w:customStyle="1" w:styleId="c11">
    <w:name w:val="c11"/>
    <w:basedOn w:val="a"/>
    <w:rsid w:val="00904AA6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c13">
    <w:name w:val="c13"/>
    <w:basedOn w:val="a0"/>
    <w:rsid w:val="00904AA6"/>
  </w:style>
  <w:style w:type="character" w:customStyle="1" w:styleId="c1">
    <w:name w:val="c1"/>
    <w:basedOn w:val="a0"/>
    <w:rsid w:val="00904AA6"/>
  </w:style>
  <w:style w:type="character" w:customStyle="1" w:styleId="c3">
    <w:name w:val="c3"/>
    <w:basedOn w:val="a0"/>
    <w:rsid w:val="00AB0B89"/>
  </w:style>
  <w:style w:type="paragraph" w:customStyle="1" w:styleId="c8">
    <w:name w:val="c8"/>
    <w:basedOn w:val="a"/>
    <w:rsid w:val="00AB0B89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c0">
    <w:name w:val="c0"/>
    <w:basedOn w:val="a0"/>
    <w:rsid w:val="00AB0B89"/>
  </w:style>
  <w:style w:type="paragraph" w:customStyle="1" w:styleId="c25">
    <w:name w:val="c25"/>
    <w:basedOn w:val="a"/>
    <w:rsid w:val="00AB0B89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c74">
    <w:name w:val="c74"/>
    <w:basedOn w:val="a0"/>
    <w:rsid w:val="00AB0B89"/>
  </w:style>
  <w:style w:type="character" w:customStyle="1" w:styleId="c75">
    <w:name w:val="c75"/>
    <w:basedOn w:val="a0"/>
    <w:rsid w:val="00AB0B89"/>
  </w:style>
  <w:style w:type="paragraph" w:customStyle="1" w:styleId="c91">
    <w:name w:val="c91"/>
    <w:basedOn w:val="a"/>
    <w:rsid w:val="00C94AFF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Cs w:val="24"/>
    </w:rPr>
  </w:style>
  <w:style w:type="character" w:customStyle="1" w:styleId="c22">
    <w:name w:val="c22"/>
    <w:basedOn w:val="a0"/>
    <w:rsid w:val="00C94AFF"/>
  </w:style>
  <w:style w:type="character" w:customStyle="1" w:styleId="c92">
    <w:name w:val="c92"/>
    <w:basedOn w:val="a0"/>
    <w:rsid w:val="00C94A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950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7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6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2C1556-D86C-4E70-9677-88D368D20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37</Pages>
  <Words>7773</Words>
  <Characters>44311</Characters>
  <Application>Microsoft Office Word</Application>
  <DocSecurity>0</DocSecurity>
  <Lines>369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51981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Admin's</cp:lastModifiedBy>
  <cp:revision>36</cp:revision>
  <cp:lastPrinted>2018-09-24T18:54:00Z</cp:lastPrinted>
  <dcterms:created xsi:type="dcterms:W3CDTF">2022-09-29T19:39:00Z</dcterms:created>
  <dcterms:modified xsi:type="dcterms:W3CDTF">2026-02-10T05:30:00Z</dcterms:modified>
</cp:coreProperties>
</file>